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5751" w14:textId="040A5E7C" w:rsidR="00795E12" w:rsidRPr="00E77446" w:rsidRDefault="00927E62" w:rsidP="00B92DDB">
      <w:pPr>
        <w:tabs>
          <w:tab w:val="left" w:pos="4442"/>
        </w:tabs>
        <w:spacing w:line="276" w:lineRule="auto"/>
        <w:ind w:left="3600" w:hanging="3600"/>
        <w:rPr>
          <w:rFonts w:eastAsiaTheme="minorHAnsi"/>
          <w:color w:val="000000" w:themeColor="text1"/>
          <w:sz w:val="28"/>
          <w:szCs w:val="28"/>
          <w:lang w:val="fr-FR" w:eastAsia="en-US"/>
        </w:rPr>
      </w:pPr>
      <w:r>
        <w:rPr>
          <w:rFonts w:eastAsiaTheme="minorHAnsi"/>
          <w:b/>
          <w:noProof/>
          <w:color w:val="000000" w:themeColor="text1"/>
          <w:sz w:val="28"/>
          <w:szCs w:val="28"/>
          <w:lang w:val="fr-FR" w:eastAsia="en-US"/>
        </w:rPr>
        <mc:AlternateContent>
          <mc:Choice Requires="wps">
            <w:drawing>
              <wp:anchor distT="0" distB="0" distL="114300" distR="114300" simplePos="0" relativeHeight="251672592" behindDoc="0" locked="0" layoutInCell="1" allowOverlap="1" wp14:anchorId="1CD760E3" wp14:editId="28FC2E07">
                <wp:simplePos x="0" y="0"/>
                <wp:positionH relativeFrom="column">
                  <wp:posOffset>4241165</wp:posOffset>
                </wp:positionH>
                <wp:positionV relativeFrom="paragraph">
                  <wp:posOffset>192405</wp:posOffset>
                </wp:positionV>
                <wp:extent cx="1447800" cy="1196340"/>
                <wp:effectExtent l="0" t="0" r="0" b="3810"/>
                <wp:wrapNone/>
                <wp:docPr id="4" name="Zone de texte 4"/>
                <wp:cNvGraphicFramePr/>
                <a:graphic xmlns:a="http://schemas.openxmlformats.org/drawingml/2006/main">
                  <a:graphicData uri="http://schemas.microsoft.com/office/word/2010/wordprocessingShape">
                    <wps:wsp>
                      <wps:cNvSpPr txBox="1"/>
                      <wps:spPr>
                        <a:xfrm>
                          <a:off x="0" y="0"/>
                          <a:ext cx="1447800" cy="1196340"/>
                        </a:xfrm>
                        <a:prstGeom prst="rect">
                          <a:avLst/>
                        </a:prstGeom>
                        <a:solidFill>
                          <a:schemeClr val="lt1"/>
                        </a:solidFill>
                        <a:ln w="6350">
                          <a:noFill/>
                        </a:ln>
                      </wps:spPr>
                      <wps:txbx>
                        <w:txbxContent>
                          <w:p w14:paraId="471456F0" w14:textId="36FC96E9" w:rsidR="00927E62" w:rsidRDefault="00927E62">
                            <w:r>
                              <w:rPr>
                                <w:noProof/>
                              </w:rPr>
                              <w:drawing>
                                <wp:inline distT="0" distB="0" distL="0" distR="0" wp14:anchorId="1336408A" wp14:editId="6F54C582">
                                  <wp:extent cx="1215390" cy="946150"/>
                                  <wp:effectExtent l="0" t="0" r="3810" b="6350"/>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5390" cy="946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760E3" id="_x0000_t202" coordsize="21600,21600" o:spt="202" path="m,l,21600r21600,l21600,xe">
                <v:stroke joinstyle="miter"/>
                <v:path gradientshapeok="t" o:connecttype="rect"/>
              </v:shapetype>
              <v:shape id="Zone de texte 4" o:spid="_x0000_s1026" type="#_x0000_t202" style="position:absolute;left:0;text-align:left;margin-left:333.95pt;margin-top:15.15pt;width:114pt;height:94.2pt;z-index:25167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erLQIAAFUEAAAOAAAAZHJzL2Uyb0RvYy54bWysVEtv2zAMvg/YfxB0b+ykadoacYosRYYB&#10;QVsgHXpWZCk2IIuapMTOfv0o2Xm022noRSZFio/vIz19aGtF9sK6CnROh4OUEqE5FJXe5vTn6/Lq&#10;jhLnmS6YAi1yehCOPsy+fpk2JhMjKEEVwhIMol3WmJyW3pssSRwvRc3cAIzQaJRga+ZRtduksKzB&#10;6LVKRmk6SRqwhbHAhXN4+9gZ6SzGl1Jw/yylE56onGJtPp42nptwJrMpy7aWmbLifRnsP6qoWaUx&#10;6SnUI/OM7Gz1V6i64hYcSD/gUCcgZcVF7AG7GaYfulmXzIjYC4LjzAkm93lh+dN+bV4s8e03aJHA&#10;AEhjXObwMvTTSluHL1ZK0I4QHk6widYTHh6Nx7d3KZo42obD+8n1OAKbnJ8b6/x3ATUJQk4t8hLh&#10;YvuV85gSXY8uIZsDVRXLSqmohFkQC2XJniGLysci8cU7L6VJk9PJ9U0aA2sIz7vISmOCc1NB8u2m&#10;7TvdQHFAACx0s+EMX1ZY5Io5/8IsDgM2hgPun/GQCjAJ9BIlJdjf/7oP/sgRWilpcLhy6n7tmBWU&#10;qB8a2btHyMI0RmV8cztCxV5aNpcWvasXgJ0PcZUMj2Lw9+ooSgv1G+7BPGRFE9Mcc+fUH8WF70Ye&#10;94iL+Tw64fwZ5ld6bXgIHZAOFLy2b8yaniePFD/BcQxZ9oGuzje81DDfeZBV5DIA3KHa446zGynu&#10;9ywsx6Uevc5/g9kfAAAA//8DAFBLAwQUAAYACAAAACEAYz5SO+IAAAAKAQAADwAAAGRycy9kb3du&#10;cmV2LnhtbEyPTU+DQBCG7yb+h82YeDF2aUkpRYbGGD+S3ix+xNuWXYHIzhJ2C/jvHU96nJkn7zxv&#10;vpttJ0Yz+NYRwnIRgTBUOd1SjfBSPlynIHxQpFXnyCB8Gw+74vwsV5l2Ez2b8RBqwSHkM4XQhNBn&#10;UvqqMVb5hesN8e3TDVYFHoda6kFNHG47uYqiRFrVEn9oVG/uGlN9HU4W4eOqft/7+fF1itdxf/80&#10;lps3XSJeXsy3NyCCmcMfDL/6rA4FOx3dibQXHUKSbLaMIsRRDIKBdLvmxRFhtUw3IItc/q9Q/AAA&#10;AP//AwBQSwECLQAUAAYACAAAACEAtoM4kv4AAADhAQAAEwAAAAAAAAAAAAAAAAAAAAAAW0NvbnRl&#10;bnRfVHlwZXNdLnhtbFBLAQItABQABgAIAAAAIQA4/SH/1gAAAJQBAAALAAAAAAAAAAAAAAAAAC8B&#10;AABfcmVscy8ucmVsc1BLAQItABQABgAIAAAAIQDqn6erLQIAAFUEAAAOAAAAAAAAAAAAAAAAAC4C&#10;AABkcnMvZTJvRG9jLnhtbFBLAQItABQABgAIAAAAIQBjPlI74gAAAAoBAAAPAAAAAAAAAAAAAAAA&#10;AIcEAABkcnMvZG93bnJldi54bWxQSwUGAAAAAAQABADzAAAAlgUAAAAA&#10;" fillcolor="white [3201]" stroked="f" strokeweight=".5pt">
                <v:textbox>
                  <w:txbxContent>
                    <w:p w14:paraId="471456F0" w14:textId="36FC96E9" w:rsidR="00927E62" w:rsidRDefault="00927E62">
                      <w:r>
                        <w:rPr>
                          <w:noProof/>
                        </w:rPr>
                        <w:drawing>
                          <wp:inline distT="0" distB="0" distL="0" distR="0" wp14:anchorId="1336408A" wp14:editId="6F54C582">
                            <wp:extent cx="1215390" cy="946150"/>
                            <wp:effectExtent l="0" t="0" r="3810" b="6350"/>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946150"/>
                                    </a:xfrm>
                                    <a:prstGeom prst="rect">
                                      <a:avLst/>
                                    </a:prstGeom>
                                    <a:noFill/>
                                    <a:ln>
                                      <a:noFill/>
                                    </a:ln>
                                  </pic:spPr>
                                </pic:pic>
                              </a:graphicData>
                            </a:graphic>
                          </wp:inline>
                        </w:drawing>
                      </w:r>
                    </w:p>
                  </w:txbxContent>
                </v:textbox>
              </v:shape>
            </w:pict>
          </mc:Fallback>
        </mc:AlternateContent>
      </w:r>
      <w:r w:rsidR="00795E12" w:rsidRPr="00E77446">
        <w:rPr>
          <w:rFonts w:eastAsiaTheme="minorHAnsi"/>
          <w:b/>
          <w:noProof/>
          <w:color w:val="000000" w:themeColor="text1"/>
          <w:sz w:val="28"/>
          <w:szCs w:val="28"/>
          <w:lang w:val="fr-FR" w:eastAsia="en-US"/>
        </w:rPr>
        <w:drawing>
          <wp:inline distT="0" distB="0" distL="0" distR="0" wp14:anchorId="400CB80C" wp14:editId="1B893F95">
            <wp:extent cx="2689860" cy="449571"/>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0302" cy="459673"/>
                    </a:xfrm>
                    <a:prstGeom prst="rect">
                      <a:avLst/>
                    </a:prstGeom>
                    <a:noFill/>
                  </pic:spPr>
                </pic:pic>
              </a:graphicData>
            </a:graphic>
          </wp:inline>
        </w:drawing>
      </w:r>
      <w:r w:rsidR="00795E12" w:rsidRPr="00E77446">
        <w:rPr>
          <w:rFonts w:eastAsiaTheme="minorHAnsi"/>
          <w:color w:val="000000" w:themeColor="text1"/>
          <w:sz w:val="28"/>
          <w:szCs w:val="28"/>
          <w:lang w:val="fr-FR" w:eastAsia="en-US"/>
        </w:rPr>
        <w:t xml:space="preserve">                                      </w:t>
      </w:r>
    </w:p>
    <w:p w14:paraId="07DEB950" w14:textId="03CA33DA" w:rsidR="00795E12" w:rsidRPr="00E77446" w:rsidRDefault="00795E12" w:rsidP="00B92DDB">
      <w:pPr>
        <w:spacing w:before="0" w:line="276" w:lineRule="auto"/>
        <w:ind w:left="3600" w:hanging="3600"/>
        <w:rPr>
          <w:rFonts w:eastAsiaTheme="minorHAnsi"/>
          <w:color w:val="000000" w:themeColor="text1"/>
          <w:sz w:val="28"/>
          <w:szCs w:val="28"/>
          <w:lang w:val="fr-FR" w:eastAsia="en-US"/>
        </w:rPr>
      </w:pPr>
      <w:r w:rsidRPr="00E77446">
        <w:rPr>
          <w:rFonts w:eastAsiaTheme="minorHAnsi"/>
          <w:color w:val="000000" w:themeColor="text1"/>
          <w:sz w:val="28"/>
          <w:szCs w:val="28"/>
          <w:lang w:val="fr-FR" w:eastAsia="en-US"/>
        </w:rPr>
        <w:t>UFR des Lettres et Sciences humaines</w:t>
      </w:r>
      <w:r w:rsidR="00927E62" w:rsidRPr="00927E62">
        <w:t xml:space="preserve"> </w:t>
      </w:r>
    </w:p>
    <w:p w14:paraId="0677E159" w14:textId="328989A8" w:rsidR="00795E12" w:rsidRPr="00E77446" w:rsidRDefault="00E77446" w:rsidP="00B92DDB">
      <w:pPr>
        <w:spacing w:before="0" w:line="276" w:lineRule="auto"/>
        <w:ind w:left="3600" w:hanging="3600"/>
        <w:rPr>
          <w:rFonts w:eastAsiaTheme="minorHAnsi"/>
          <w:color w:val="000000" w:themeColor="text1"/>
          <w:sz w:val="28"/>
          <w:szCs w:val="28"/>
          <w:lang w:val="fr-FR" w:eastAsia="en-US"/>
        </w:rPr>
      </w:pPr>
      <w:r>
        <w:rPr>
          <w:rFonts w:eastAsiaTheme="minorHAnsi"/>
          <w:color w:val="000000" w:themeColor="text1"/>
          <w:sz w:val="28"/>
          <w:szCs w:val="28"/>
          <w:lang w:val="fr-FR" w:eastAsia="en-US"/>
        </w:rPr>
        <w:t>Département</w:t>
      </w:r>
      <w:r w:rsidR="00795E12" w:rsidRPr="00E77446">
        <w:rPr>
          <w:rFonts w:eastAsiaTheme="minorHAnsi"/>
          <w:color w:val="000000" w:themeColor="text1"/>
          <w:sz w:val="28"/>
          <w:szCs w:val="28"/>
          <w:lang w:val="fr-FR" w:eastAsia="en-US"/>
        </w:rPr>
        <w:t xml:space="preserve"> de sociologie</w:t>
      </w:r>
    </w:p>
    <w:p w14:paraId="0B67FCCD" w14:textId="5D41429E" w:rsidR="00954D8D" w:rsidRPr="00E77446" w:rsidRDefault="008D5DAC" w:rsidP="00B92DDB">
      <w:pPr>
        <w:spacing w:before="0" w:line="276" w:lineRule="auto"/>
        <w:ind w:left="3600" w:hanging="3600"/>
        <w:rPr>
          <w:rFonts w:eastAsiaTheme="minorHAnsi"/>
          <w:color w:val="000000" w:themeColor="text1"/>
          <w:sz w:val="28"/>
          <w:szCs w:val="28"/>
          <w:lang w:val="fr-FR" w:eastAsia="en-US"/>
        </w:rPr>
      </w:pPr>
      <w:r>
        <w:rPr>
          <w:rFonts w:eastAsiaTheme="minorHAnsi"/>
          <w:color w:val="000000" w:themeColor="text1"/>
          <w:sz w:val="28"/>
          <w:szCs w:val="28"/>
          <w:lang w:val="fr-FR" w:eastAsia="en-US"/>
        </w:rPr>
        <w:t>Parcours :</w:t>
      </w:r>
      <w:r w:rsidR="00954D8D" w:rsidRPr="00E77446">
        <w:rPr>
          <w:rFonts w:eastAsiaTheme="minorHAnsi"/>
          <w:color w:val="000000" w:themeColor="text1"/>
          <w:sz w:val="28"/>
          <w:szCs w:val="28"/>
          <w:lang w:val="fr-FR" w:eastAsia="en-US"/>
        </w:rPr>
        <w:t xml:space="preserve"> </w:t>
      </w:r>
      <w:r w:rsidR="006F2040" w:rsidRPr="00E77446">
        <w:rPr>
          <w:rFonts w:eastAsiaTheme="minorHAnsi"/>
          <w:color w:val="000000" w:themeColor="text1"/>
          <w:sz w:val="28"/>
          <w:szCs w:val="28"/>
          <w:lang w:val="fr-FR" w:eastAsia="en-US"/>
        </w:rPr>
        <w:t>Développement</w:t>
      </w:r>
    </w:p>
    <w:p w14:paraId="194929F4" w14:textId="417428C3" w:rsidR="00BA2F60" w:rsidRDefault="00BA2F60" w:rsidP="00B92DDB">
      <w:pPr>
        <w:spacing w:line="276" w:lineRule="auto"/>
        <w:rPr>
          <w:noProof/>
        </w:rPr>
      </w:pPr>
    </w:p>
    <w:p w14:paraId="204CA04D" w14:textId="77777777" w:rsidR="00927E62" w:rsidRDefault="00927E62" w:rsidP="00B92DDB">
      <w:pPr>
        <w:spacing w:line="276" w:lineRule="auto"/>
      </w:pPr>
    </w:p>
    <w:p w14:paraId="46A8FF27" w14:textId="77777777" w:rsidR="003E0DF8" w:rsidRDefault="003E0DF8" w:rsidP="00B92DDB">
      <w:pPr>
        <w:spacing w:line="276" w:lineRule="auto"/>
      </w:pPr>
    </w:p>
    <w:p w14:paraId="6B3281CD" w14:textId="3A02EB1C" w:rsidR="00795E12" w:rsidRDefault="003D56A5" w:rsidP="002F23BF">
      <w:pPr>
        <w:pStyle w:val="1TitreThese"/>
        <w:pBdr>
          <w:top w:val="single" w:sz="12" w:space="1" w:color="C45911" w:themeColor="accent2" w:themeShade="BF" w:shadow="1"/>
          <w:left w:val="single" w:sz="12" w:space="0" w:color="C45911" w:themeColor="accent2" w:themeShade="BF" w:shadow="1"/>
          <w:bottom w:val="single" w:sz="12" w:space="1" w:color="C45911" w:themeColor="accent2" w:themeShade="BF" w:shadow="1"/>
          <w:right w:val="single" w:sz="12" w:space="0" w:color="C45911" w:themeColor="accent2" w:themeShade="BF" w:shadow="1"/>
        </w:pBdr>
        <w:spacing w:before="0" w:line="276" w:lineRule="auto"/>
      </w:pPr>
      <w:r>
        <w:t xml:space="preserve">TEmplate &amp; </w:t>
      </w:r>
      <w:r w:rsidR="000D480E">
        <w:t>G</w:t>
      </w:r>
      <w:r>
        <w:t>uide de rédaction d’un</w:t>
      </w:r>
      <w:r w:rsidR="001270BF">
        <w:t xml:space="preserve"> Mémoire de master</w:t>
      </w:r>
      <w:r>
        <w:t>.</w:t>
      </w:r>
    </w:p>
    <w:p w14:paraId="0BAA90E2" w14:textId="24A503F4" w:rsidR="00795E12" w:rsidRPr="003753F8" w:rsidRDefault="00795E12" w:rsidP="002F23BF">
      <w:pPr>
        <w:pStyle w:val="1Sous-titre"/>
        <w:pBdr>
          <w:top w:val="single" w:sz="12" w:space="1" w:color="C45911" w:themeColor="accent2" w:themeShade="BF" w:shadow="1"/>
          <w:left w:val="single" w:sz="12" w:space="0" w:color="C45911" w:themeColor="accent2" w:themeShade="BF" w:shadow="1"/>
          <w:bottom w:val="single" w:sz="12" w:space="1" w:color="C45911" w:themeColor="accent2" w:themeShade="BF" w:shadow="1"/>
          <w:right w:val="single" w:sz="12" w:space="0" w:color="C45911" w:themeColor="accent2" w:themeShade="BF" w:shadow="1"/>
        </w:pBdr>
        <w:spacing w:before="0" w:line="276" w:lineRule="auto"/>
        <w:rPr>
          <w:sz w:val="36"/>
          <w:szCs w:val="36"/>
        </w:rPr>
      </w:pPr>
      <w:r w:rsidRPr="003753F8">
        <w:rPr>
          <w:sz w:val="36"/>
          <w:szCs w:val="36"/>
        </w:rPr>
        <w:fldChar w:fldCharType="begin"/>
      </w:r>
      <w:r w:rsidRPr="003753F8">
        <w:rPr>
          <w:sz w:val="36"/>
          <w:szCs w:val="36"/>
        </w:rPr>
        <w:instrText xml:space="preserve"> MACROBUTTON  AbaisserEnCorpsDeTexte "[Tapez ici le sous-titre, s'il y a lieu]" </w:instrText>
      </w:r>
      <w:r w:rsidRPr="003753F8">
        <w:rPr>
          <w:sz w:val="36"/>
          <w:szCs w:val="36"/>
        </w:rPr>
        <w:fldChar w:fldCharType="end"/>
      </w:r>
      <w:r w:rsidR="008F3237">
        <w:rPr>
          <w:rStyle w:val="Appelnotedebasdep"/>
          <w:sz w:val="36"/>
          <w:szCs w:val="36"/>
        </w:rPr>
        <w:footnoteReference w:id="2"/>
      </w:r>
    </w:p>
    <w:p w14:paraId="2ED78540" w14:textId="2FDF38DA" w:rsidR="00BA2F60" w:rsidRDefault="00BA2F60" w:rsidP="00B92DDB">
      <w:pPr>
        <w:spacing w:line="276" w:lineRule="auto"/>
      </w:pPr>
    </w:p>
    <w:p w14:paraId="18C4BC78" w14:textId="77777777" w:rsidR="00104472" w:rsidRDefault="00104472" w:rsidP="00B92DDB">
      <w:pPr>
        <w:spacing w:line="276" w:lineRule="auto"/>
      </w:pPr>
    </w:p>
    <w:p w14:paraId="789C7B4C" w14:textId="255D9630" w:rsidR="008C08AA" w:rsidRPr="008F3A00" w:rsidRDefault="008C08AA" w:rsidP="008C08AA">
      <w:pPr>
        <w:spacing w:line="276" w:lineRule="auto"/>
        <w:jc w:val="center"/>
        <w:rPr>
          <w:b/>
          <w:bCs/>
          <w:sz w:val="48"/>
          <w:szCs w:val="48"/>
        </w:rPr>
      </w:pPr>
      <w:r>
        <w:rPr>
          <w:b/>
          <w:bCs/>
          <w:sz w:val="48"/>
          <w:szCs w:val="48"/>
        </w:rPr>
        <w:t>Mémoire de ma</w:t>
      </w:r>
      <w:r w:rsidR="005E1CF0">
        <w:rPr>
          <w:b/>
          <w:bCs/>
          <w:sz w:val="48"/>
          <w:szCs w:val="48"/>
        </w:rPr>
        <w:t>ster</w:t>
      </w:r>
    </w:p>
    <w:p w14:paraId="75D66E3D" w14:textId="77777777" w:rsidR="008C08AA" w:rsidRDefault="008C08AA" w:rsidP="00B92DDB">
      <w:pPr>
        <w:spacing w:line="276" w:lineRule="auto"/>
      </w:pPr>
    </w:p>
    <w:p w14:paraId="1FF0EC0D" w14:textId="77777777" w:rsidR="008C08AA" w:rsidRDefault="008C08AA" w:rsidP="00B92DDB">
      <w:pPr>
        <w:spacing w:line="276" w:lineRule="auto"/>
      </w:pPr>
    </w:p>
    <w:p w14:paraId="40D38B94" w14:textId="0BF5AD14" w:rsidR="00642835" w:rsidRPr="00E77446" w:rsidRDefault="00642835" w:rsidP="00B92DDB">
      <w:pPr>
        <w:spacing w:line="276" w:lineRule="auto"/>
        <w:jc w:val="center"/>
        <w:rPr>
          <w:b/>
          <w:bCs/>
          <w:sz w:val="28"/>
          <w:szCs w:val="28"/>
        </w:rPr>
      </w:pPr>
      <w:r w:rsidRPr="00E77446">
        <w:rPr>
          <w:b/>
          <w:bCs/>
          <w:sz w:val="28"/>
          <w:szCs w:val="28"/>
        </w:rPr>
        <w:t>Présenté par</w:t>
      </w:r>
    </w:p>
    <w:p w14:paraId="222420C5" w14:textId="65208381" w:rsidR="00642835" w:rsidRPr="00E77446" w:rsidRDefault="00642835" w:rsidP="00B92DDB">
      <w:pPr>
        <w:pStyle w:val="1Auteur"/>
        <w:spacing w:line="276" w:lineRule="auto"/>
        <w:rPr>
          <w:sz w:val="28"/>
          <w:szCs w:val="28"/>
        </w:rPr>
      </w:pPr>
      <w:r w:rsidRPr="00E77446">
        <w:rPr>
          <w:sz w:val="28"/>
          <w:szCs w:val="28"/>
        </w:rPr>
        <w:fldChar w:fldCharType="begin"/>
      </w:r>
      <w:r w:rsidRPr="00E77446">
        <w:rPr>
          <w:sz w:val="28"/>
          <w:szCs w:val="28"/>
        </w:rPr>
        <w:instrText xml:space="preserve"> MACROBUTTON [NOMACRO] [Votre nom] </w:instrText>
      </w:r>
      <w:r w:rsidRPr="00E77446">
        <w:rPr>
          <w:sz w:val="28"/>
          <w:szCs w:val="28"/>
        </w:rPr>
        <w:fldChar w:fldCharType="end"/>
      </w:r>
    </w:p>
    <w:p w14:paraId="7E44E164" w14:textId="5EAD4DFB" w:rsidR="00AB787F" w:rsidRPr="00E77446" w:rsidRDefault="00AB787F" w:rsidP="00B92DDB">
      <w:pPr>
        <w:pStyle w:val="1Grade"/>
        <w:spacing w:line="276" w:lineRule="auto"/>
        <w:rPr>
          <w:sz w:val="28"/>
          <w:szCs w:val="28"/>
        </w:rPr>
      </w:pPr>
    </w:p>
    <w:p w14:paraId="6A290FA2" w14:textId="340BB86E" w:rsidR="00642835" w:rsidRPr="00E77446" w:rsidRDefault="00642835" w:rsidP="00B92DDB">
      <w:pPr>
        <w:spacing w:line="276" w:lineRule="auto"/>
        <w:jc w:val="center"/>
        <w:rPr>
          <w:b/>
          <w:bCs/>
          <w:sz w:val="28"/>
          <w:szCs w:val="28"/>
        </w:rPr>
      </w:pPr>
      <w:r w:rsidRPr="00E77446">
        <w:rPr>
          <w:b/>
          <w:bCs/>
          <w:sz w:val="28"/>
          <w:szCs w:val="28"/>
        </w:rPr>
        <w:t>Sous l</w:t>
      </w:r>
      <w:r w:rsidR="00946192" w:rsidRPr="00E77446">
        <w:rPr>
          <w:b/>
          <w:bCs/>
          <w:sz w:val="28"/>
          <w:szCs w:val="28"/>
        </w:rPr>
        <w:t xml:space="preserve">a </w:t>
      </w:r>
      <w:r w:rsidRPr="00E77446">
        <w:rPr>
          <w:b/>
          <w:bCs/>
          <w:sz w:val="28"/>
          <w:szCs w:val="28"/>
        </w:rPr>
        <w:t>direction de</w:t>
      </w:r>
    </w:p>
    <w:p w14:paraId="444996B0" w14:textId="4AA3C4F5" w:rsidR="00642835" w:rsidRPr="00E77446" w:rsidRDefault="001D2A3A" w:rsidP="00B92DDB">
      <w:pPr>
        <w:pStyle w:val="1Auteur"/>
        <w:spacing w:line="276" w:lineRule="auto"/>
        <w:rPr>
          <w:sz w:val="28"/>
          <w:szCs w:val="28"/>
        </w:rPr>
      </w:pPr>
      <w:r w:rsidRPr="00E77446">
        <w:rPr>
          <w:sz w:val="28"/>
          <w:szCs w:val="28"/>
        </w:rPr>
        <w:t>El HADJ touré, phD</w:t>
      </w:r>
    </w:p>
    <w:p w14:paraId="21BDF0C4" w14:textId="5FF9C0B1" w:rsidR="00642835" w:rsidRPr="00E77446" w:rsidRDefault="00642835" w:rsidP="00B92DDB">
      <w:pPr>
        <w:pStyle w:val="1Grade"/>
        <w:spacing w:line="276" w:lineRule="auto"/>
        <w:rPr>
          <w:sz w:val="28"/>
          <w:szCs w:val="28"/>
        </w:rPr>
      </w:pPr>
    </w:p>
    <w:p w14:paraId="6448AD9C" w14:textId="0E5A817C" w:rsidR="00BA2F60" w:rsidRPr="00E77446" w:rsidRDefault="003C0412" w:rsidP="00145028">
      <w:pPr>
        <w:pStyle w:val="1Depot"/>
        <w:spacing w:before="240" w:line="276" w:lineRule="auto"/>
        <w:rPr>
          <w:sz w:val="28"/>
          <w:szCs w:val="28"/>
        </w:rPr>
      </w:pPr>
      <w:r w:rsidRPr="00E77446">
        <w:rPr>
          <w:sz w:val="28"/>
          <w:szCs w:val="28"/>
        </w:rPr>
        <w:t>AnnéE ACADÉMIQUE 2021-2022</w:t>
      </w:r>
    </w:p>
    <w:p w14:paraId="17161129" w14:textId="77023345" w:rsidR="00BA2F60" w:rsidRDefault="00BA2F60" w:rsidP="007B2737">
      <w:pPr>
        <w:pStyle w:val="Titre2"/>
      </w:pPr>
      <w:r>
        <w:lastRenderedPageBreak/>
        <w:t>Résumé</w:t>
      </w:r>
    </w:p>
    <w:p w14:paraId="449D01B3" w14:textId="288D0358" w:rsidR="00BA2F60" w:rsidRDefault="00B52917" w:rsidP="005C1E67">
      <w:r>
        <w:t xml:space="preserve">Rédigez </w:t>
      </w:r>
      <w:r w:rsidR="004F6C3E">
        <w:t>ici</w:t>
      </w:r>
      <w:r w:rsidR="00076E1F">
        <w:t>, en</w:t>
      </w:r>
      <w:r w:rsidR="00EC7AB4">
        <w:t xml:space="preserve"> une page max</w:t>
      </w:r>
      <w:r w:rsidR="00071421">
        <w:t xml:space="preserve"> et au présent de l’indicatif</w:t>
      </w:r>
      <w:r w:rsidR="00076E1F">
        <w:t>,</w:t>
      </w:r>
      <w:r w:rsidR="004F6C3E">
        <w:t xml:space="preserve"> </w:t>
      </w:r>
      <w:r>
        <w:t xml:space="preserve">un résumé </w:t>
      </w:r>
      <w:r w:rsidR="00071421">
        <w:t xml:space="preserve">concis, connecté au titre, </w:t>
      </w:r>
      <w:r w:rsidR="00D0213C">
        <w:t xml:space="preserve">et représentatif de votre contribution, </w:t>
      </w:r>
      <w:r w:rsidR="00067FF7">
        <w:t xml:space="preserve">qui </w:t>
      </w:r>
      <w:r w:rsidR="00DA6B7B">
        <w:t>pourra</w:t>
      </w:r>
      <w:r w:rsidR="00D0213C">
        <w:t xml:space="preserve">it </w:t>
      </w:r>
      <w:r w:rsidR="006A749E">
        <w:t xml:space="preserve">capturer </w:t>
      </w:r>
      <w:r w:rsidR="00D0213C">
        <w:t>l’intérêt du</w:t>
      </w:r>
      <w:r w:rsidR="00067FF7">
        <w:t xml:space="preserve"> lecteur </w:t>
      </w:r>
      <w:r w:rsidR="00D0213C">
        <w:t>pour</w:t>
      </w:r>
      <w:r w:rsidR="0058212C">
        <w:t xml:space="preserve"> </w:t>
      </w:r>
      <w:r w:rsidR="00D0213C">
        <w:t>le travail</w:t>
      </w:r>
      <w:r w:rsidR="00067FF7">
        <w:t xml:space="preserve">. Ce résumé </w:t>
      </w:r>
      <w:r w:rsidR="00DB79E3">
        <w:t xml:space="preserve">est en quelque sorte la trame de la recherche. </w:t>
      </w:r>
      <w:r w:rsidR="00BD440C" w:rsidRPr="00BD440C">
        <w:t>Le résumé fait</w:t>
      </w:r>
      <w:r w:rsidR="00BD440C">
        <w:t xml:space="preserve"> office d</w:t>
      </w:r>
      <w:r w:rsidR="00BD440C" w:rsidRPr="00BD440C">
        <w:t xml:space="preserve">e </w:t>
      </w:r>
      <w:r w:rsidR="00BD440C" w:rsidRPr="004E1FD2">
        <w:rPr>
          <w:i/>
          <w:iCs/>
        </w:rPr>
        <w:t>sommaire</w:t>
      </w:r>
      <w:r w:rsidR="00BD440C" w:rsidRPr="00BD440C">
        <w:t xml:space="preserve"> </w:t>
      </w:r>
      <w:r w:rsidR="00BD440C">
        <w:t>du</w:t>
      </w:r>
      <w:r w:rsidR="00BD440C" w:rsidRPr="00BD440C">
        <w:t xml:space="preserve"> contenu </w:t>
      </w:r>
      <w:r w:rsidR="00BD440C">
        <w:t>du r</w:t>
      </w:r>
      <w:r w:rsidR="00BD440C" w:rsidRPr="00BD440C">
        <w:t>apport</w:t>
      </w:r>
      <w:r w:rsidR="00981D29">
        <w:t xml:space="preserve"> d</w:t>
      </w:r>
      <w:r w:rsidR="007F05F2">
        <w:t>u mémoire</w:t>
      </w:r>
      <w:r w:rsidR="00BD440C" w:rsidRPr="00BD440C">
        <w:t>.</w:t>
      </w:r>
      <w:r w:rsidR="00BD440C">
        <w:t xml:space="preserve"> </w:t>
      </w:r>
      <w:r w:rsidR="00DB79E3">
        <w:t xml:space="preserve">Il </w:t>
      </w:r>
      <w:r>
        <w:t>compren</w:t>
      </w:r>
      <w:r w:rsidR="00067FF7">
        <w:t>d</w:t>
      </w:r>
      <w:r>
        <w:t xml:space="preserve"> les éléments de réponses aux questions ci-dessous </w:t>
      </w:r>
      <w:r w:rsidR="00B6031A">
        <w:rPr>
          <w:rStyle w:val="Appelnotedebasdep"/>
        </w:rPr>
        <w:footnoteReference w:id="3"/>
      </w:r>
      <w:r>
        <w:t>:</w:t>
      </w:r>
    </w:p>
    <w:p w14:paraId="2CBC72E7" w14:textId="606073AA" w:rsidR="00A54055" w:rsidRDefault="004428F5" w:rsidP="005C1E67">
      <w:r>
        <w:t xml:space="preserve">1) </w:t>
      </w:r>
      <w:r w:rsidR="00B52917" w:rsidRPr="00596FB0">
        <w:t xml:space="preserve">Quelle est la question centrale (ou problème) à élucider? </w:t>
      </w:r>
      <w:bookmarkStart w:id="0" w:name="_Hlk90131773"/>
      <w:r w:rsidR="00B52917" w:rsidRPr="00596FB0">
        <w:t>(</w:t>
      </w:r>
      <w:r w:rsidR="000B067F">
        <w:t xml:space="preserve">en </w:t>
      </w:r>
      <w:r w:rsidR="00B52917" w:rsidRPr="00596FB0">
        <w:t>une</w:t>
      </w:r>
      <w:r w:rsidR="007B71C4" w:rsidRPr="00596FB0">
        <w:t xml:space="preserve"> </w:t>
      </w:r>
      <w:r w:rsidR="00B52917" w:rsidRPr="00596FB0">
        <w:t>phrase)</w:t>
      </w:r>
      <w:bookmarkEnd w:id="0"/>
    </w:p>
    <w:p w14:paraId="5AF1408A" w14:textId="1E7AAC06" w:rsidR="00B52917" w:rsidRPr="00596FB0" w:rsidRDefault="004428F5" w:rsidP="008875B6">
      <w:pPr>
        <w:spacing w:before="0"/>
      </w:pPr>
      <w:r>
        <w:t xml:space="preserve">2) </w:t>
      </w:r>
      <w:r w:rsidR="00B52917" w:rsidRPr="00596FB0">
        <w:t>Pourquoi la question (ou problème) est</w:t>
      </w:r>
      <w:r w:rsidR="005C66C8" w:rsidRPr="00596FB0">
        <w:t xml:space="preserve">-elle </w:t>
      </w:r>
      <w:r w:rsidR="00B52917" w:rsidRPr="00596FB0">
        <w:t xml:space="preserve">importante? </w:t>
      </w:r>
      <w:r w:rsidR="007B71C4" w:rsidRPr="00596FB0">
        <w:t>(</w:t>
      </w:r>
      <w:r w:rsidR="000B067F">
        <w:t xml:space="preserve">en </w:t>
      </w:r>
      <w:r w:rsidR="00B52917" w:rsidRPr="00596FB0">
        <w:t>une</w:t>
      </w:r>
      <w:r w:rsidR="003F540A">
        <w:t xml:space="preserve"> ou deux</w:t>
      </w:r>
      <w:r w:rsidR="00C842E4" w:rsidRPr="00596FB0">
        <w:t xml:space="preserve"> </w:t>
      </w:r>
      <w:r w:rsidR="00B52917" w:rsidRPr="00596FB0">
        <w:t>phrase</w:t>
      </w:r>
      <w:r w:rsidR="003F540A">
        <w:t>s</w:t>
      </w:r>
      <w:r w:rsidR="00B52917" w:rsidRPr="00596FB0">
        <w:t>)</w:t>
      </w:r>
    </w:p>
    <w:p w14:paraId="7445CF9D" w14:textId="4C42F13F" w:rsidR="00B52917" w:rsidRPr="00596FB0" w:rsidRDefault="004428F5" w:rsidP="005C1E67">
      <w:r>
        <w:t xml:space="preserve">3) </w:t>
      </w:r>
      <w:r w:rsidR="00B52917" w:rsidRPr="00596FB0">
        <w:t>Quelles données sont nécessaires pour répondre à cette question? (</w:t>
      </w:r>
      <w:r w:rsidR="000B067F">
        <w:t xml:space="preserve">en </w:t>
      </w:r>
      <w:r w:rsidR="00B52917" w:rsidRPr="00596FB0">
        <w:t>une</w:t>
      </w:r>
      <w:r w:rsidR="00D96D10" w:rsidRPr="00596FB0">
        <w:t xml:space="preserve"> </w:t>
      </w:r>
      <w:r w:rsidR="00B52917" w:rsidRPr="00596FB0">
        <w:t>phrase)</w:t>
      </w:r>
    </w:p>
    <w:p w14:paraId="353A9FF0" w14:textId="5722928D" w:rsidR="00B52917" w:rsidRPr="00596FB0" w:rsidRDefault="004428F5" w:rsidP="008875B6">
      <w:pPr>
        <w:spacing w:before="0"/>
      </w:pPr>
      <w:r>
        <w:t xml:space="preserve">4) </w:t>
      </w:r>
      <w:r w:rsidR="00B52917" w:rsidRPr="00596FB0">
        <w:t>Quelles méthodes sont utilisées pour obtenir ces données?</w:t>
      </w:r>
      <w:r w:rsidR="008B14C9" w:rsidRPr="00596FB0">
        <w:t xml:space="preserve"> (</w:t>
      </w:r>
      <w:r w:rsidR="000B067F">
        <w:t xml:space="preserve">en </w:t>
      </w:r>
      <w:r w:rsidR="002D159C" w:rsidRPr="00596FB0">
        <w:t>une</w:t>
      </w:r>
      <w:r w:rsidR="008B14C9" w:rsidRPr="00596FB0">
        <w:t xml:space="preserve"> ou </w:t>
      </w:r>
      <w:r w:rsidR="002D159C" w:rsidRPr="00596FB0">
        <w:t>deux</w:t>
      </w:r>
      <w:r w:rsidR="008B14C9" w:rsidRPr="00596FB0">
        <w:t xml:space="preserve"> phrases)</w:t>
      </w:r>
    </w:p>
    <w:p w14:paraId="2516953A" w14:textId="182165FF" w:rsidR="00B52917" w:rsidRPr="00596FB0" w:rsidRDefault="004428F5" w:rsidP="005C1E67">
      <w:r>
        <w:t xml:space="preserve">5) </w:t>
      </w:r>
      <w:r w:rsidR="00B52917" w:rsidRPr="00596FB0">
        <w:t xml:space="preserve">Quelles analyses </w:t>
      </w:r>
      <w:r w:rsidR="00012293">
        <w:t xml:space="preserve">statistiques ou autres </w:t>
      </w:r>
      <w:r w:rsidR="00B52917" w:rsidRPr="00596FB0">
        <w:t>sont appliquées à ces données pour répondre à la question centrale?</w:t>
      </w:r>
      <w:r w:rsidR="007D4E76" w:rsidRPr="00596FB0">
        <w:t xml:space="preserve"> </w:t>
      </w:r>
      <w:r w:rsidR="002D159C" w:rsidRPr="00596FB0">
        <w:t>(</w:t>
      </w:r>
      <w:r w:rsidR="000B067F">
        <w:t xml:space="preserve">en </w:t>
      </w:r>
      <w:r w:rsidR="002D159C" w:rsidRPr="00596FB0">
        <w:t>une ou deux phrases)</w:t>
      </w:r>
    </w:p>
    <w:p w14:paraId="18778FA0" w14:textId="58E3765F" w:rsidR="00B52917" w:rsidRPr="00596FB0" w:rsidRDefault="004428F5" w:rsidP="008875B6">
      <w:pPr>
        <w:spacing w:before="0"/>
      </w:pPr>
      <w:r>
        <w:t xml:space="preserve">6) </w:t>
      </w:r>
      <w:r w:rsidR="00B52917" w:rsidRPr="00596FB0">
        <w:t>Quels sont les résultats des analyses</w:t>
      </w:r>
      <w:r w:rsidR="00986AD1" w:rsidRPr="00596FB0">
        <w:t xml:space="preserve"> effectuées</w:t>
      </w:r>
      <w:r w:rsidR="00B52917" w:rsidRPr="00596FB0">
        <w:t>?</w:t>
      </w:r>
      <w:r w:rsidR="004110BD" w:rsidRPr="00596FB0">
        <w:t xml:space="preserve"> (</w:t>
      </w:r>
      <w:r w:rsidR="000B067F">
        <w:t xml:space="preserve">en </w:t>
      </w:r>
      <w:r w:rsidR="004110BD" w:rsidRPr="00596FB0">
        <w:t>deux ou trois phrases)</w:t>
      </w:r>
    </w:p>
    <w:p w14:paraId="3DCD9B0E" w14:textId="1D96572C" w:rsidR="00B52917" w:rsidRPr="00596FB0" w:rsidRDefault="004428F5" w:rsidP="005C1E67">
      <w:r>
        <w:t xml:space="preserve">7) </w:t>
      </w:r>
      <w:r w:rsidR="00B52917" w:rsidRPr="00596FB0">
        <w:t>Comment les résultats répondent</w:t>
      </w:r>
      <w:r w:rsidR="005C66C8" w:rsidRPr="00596FB0">
        <w:t>-ils</w:t>
      </w:r>
      <w:r w:rsidR="00B52917" w:rsidRPr="00596FB0">
        <w:t xml:space="preserve"> à la question centrale? (</w:t>
      </w:r>
      <w:r w:rsidR="000B067F">
        <w:t xml:space="preserve">en </w:t>
      </w:r>
      <w:r w:rsidR="00B52917" w:rsidRPr="00596FB0">
        <w:t>une</w:t>
      </w:r>
      <w:r w:rsidR="008C702E" w:rsidRPr="00596FB0">
        <w:t xml:space="preserve"> </w:t>
      </w:r>
      <w:r w:rsidR="00B52917" w:rsidRPr="00596FB0">
        <w:t>phrase)</w:t>
      </w:r>
    </w:p>
    <w:p w14:paraId="13C24F31" w14:textId="63DE408B" w:rsidR="00B52917" w:rsidRDefault="00317F62" w:rsidP="008875B6">
      <w:pPr>
        <w:spacing w:before="0"/>
      </w:pPr>
      <w:r>
        <w:t xml:space="preserve">8) </w:t>
      </w:r>
      <w:r w:rsidR="00B52917" w:rsidRPr="00596FB0">
        <w:t>Que</w:t>
      </w:r>
      <w:r w:rsidR="00686702" w:rsidRPr="00596FB0">
        <w:t>lles sont les implications d</w:t>
      </w:r>
      <w:r w:rsidR="007F05F2">
        <w:t>u mémoire</w:t>
      </w:r>
      <w:r w:rsidR="008875B6">
        <w:t xml:space="preserve"> (impact)</w:t>
      </w:r>
      <w:r w:rsidR="00686702" w:rsidRPr="00596FB0">
        <w:t xml:space="preserve">, notamment des </w:t>
      </w:r>
      <w:r w:rsidR="00B52917" w:rsidRPr="00596FB0">
        <w:t xml:space="preserve">réponses </w:t>
      </w:r>
      <w:r w:rsidR="00686702" w:rsidRPr="00596FB0">
        <w:t>apportées</w:t>
      </w:r>
      <w:r w:rsidR="007B71C4" w:rsidRPr="00596FB0">
        <w:t>, sur le plan théorique ou pratique</w:t>
      </w:r>
      <w:r w:rsidR="00686702" w:rsidRPr="00596FB0">
        <w:t>?</w:t>
      </w:r>
      <w:r w:rsidR="00B52917" w:rsidRPr="00596FB0">
        <w:t xml:space="preserve"> (</w:t>
      </w:r>
      <w:r w:rsidR="000B067F">
        <w:t xml:space="preserve">en </w:t>
      </w:r>
      <w:r w:rsidR="00B52917" w:rsidRPr="00596FB0">
        <w:t>une</w:t>
      </w:r>
      <w:r w:rsidR="006E7C39" w:rsidRPr="00596FB0">
        <w:t xml:space="preserve"> </w:t>
      </w:r>
      <w:r w:rsidR="00B52917" w:rsidRPr="00596FB0">
        <w:t>phrase)</w:t>
      </w:r>
    </w:p>
    <w:p w14:paraId="4CA44154" w14:textId="77777777" w:rsidR="00F84EB8" w:rsidRDefault="00F84EB8" w:rsidP="005C1E67"/>
    <w:p w14:paraId="49555E1A" w14:textId="23466BBD" w:rsidR="0004279D" w:rsidRDefault="00C823C1" w:rsidP="0004279D">
      <w:r w:rsidRPr="00C823C1">
        <w:rPr>
          <w:i/>
          <w:iCs/>
        </w:rPr>
        <w:t>Mots-clés</w:t>
      </w:r>
      <w:r>
        <w:t xml:space="preserve">. </w:t>
      </w:r>
      <w:r w:rsidR="00F84EB8">
        <w:t xml:space="preserve">Quelque quatre à </w:t>
      </w:r>
      <w:r w:rsidR="008B2549">
        <w:t>cinq</w:t>
      </w:r>
      <w:r w:rsidR="00F84EB8">
        <w:t xml:space="preserve"> mots-clés qui reflètent le contenu d</w:t>
      </w:r>
      <w:r w:rsidR="007F05F2">
        <w:t>u mémoire</w:t>
      </w:r>
      <w:r w:rsidR="00F84EB8">
        <w:t>.</w:t>
      </w:r>
      <w:r w:rsidR="0004279D">
        <w:t xml:space="preserve"> </w:t>
      </w:r>
    </w:p>
    <w:p w14:paraId="68A17389" w14:textId="67F7EBD0" w:rsidR="00C823C1" w:rsidRPr="00596FB0" w:rsidRDefault="0004279D" w:rsidP="00913792">
      <w:r>
        <w:t xml:space="preserve">Les mots-clés doivent contenir des mots ou </w:t>
      </w:r>
      <w:r w:rsidR="00972AED">
        <w:t xml:space="preserve">groupes de mots </w:t>
      </w:r>
      <w:r>
        <w:t xml:space="preserve">qui suggèrent </w:t>
      </w:r>
      <w:r w:rsidR="00402667">
        <w:t>ce dont</w:t>
      </w:r>
      <w:r>
        <w:t xml:space="preserve"> parle le sujet.</w:t>
      </w:r>
      <w:r w:rsidR="00A0399B" w:rsidRPr="00A0399B">
        <w:t xml:space="preserve"> P</w:t>
      </w:r>
      <w:r w:rsidR="00A0399B">
        <w:t>lac</w:t>
      </w:r>
      <w:r w:rsidR="00A0399B" w:rsidRPr="00A0399B">
        <w:t>ez</w:t>
      </w:r>
      <w:r w:rsidR="00A0399B">
        <w:t>-vous</w:t>
      </w:r>
      <w:r w:rsidR="00A0399B" w:rsidRPr="00A0399B">
        <w:t xml:space="preserve"> du point de vue du lecteur</w:t>
      </w:r>
      <w:r w:rsidR="00402667">
        <w:t>!</w:t>
      </w:r>
      <w:r w:rsidR="00A0399B" w:rsidRPr="00A0399B">
        <w:t xml:space="preserve"> Quels mots-clés le lecteur rechercherait-il pour </w:t>
      </w:r>
      <w:r w:rsidR="00AF5355">
        <w:t>repér</w:t>
      </w:r>
      <w:r w:rsidR="00A0399B" w:rsidRPr="00A0399B">
        <w:t xml:space="preserve">er votre </w:t>
      </w:r>
      <w:r w:rsidR="00AF5355">
        <w:t>travail</w:t>
      </w:r>
      <w:r w:rsidR="00A0399B" w:rsidRPr="00A0399B">
        <w:t xml:space="preserve"> </w:t>
      </w:r>
      <w:r w:rsidR="00402667">
        <w:t>dans un moteur de recherche comme GOOGLE SCHOLAR</w:t>
      </w:r>
      <w:r w:rsidR="00A0399B" w:rsidRPr="00A0399B">
        <w:t>?</w:t>
      </w:r>
    </w:p>
    <w:p w14:paraId="5E0B3DFD" w14:textId="3FFAF2B0" w:rsidR="006B69D8" w:rsidRDefault="006B69D8" w:rsidP="006B69D8">
      <w:bookmarkStart w:id="1" w:name="_Toc437059910"/>
      <w:bookmarkStart w:id="2" w:name="_Toc437059941"/>
      <w:bookmarkStart w:id="3" w:name="_Toc437059961"/>
      <w:bookmarkStart w:id="4" w:name="_Toc437060011"/>
    </w:p>
    <w:p w14:paraId="193D2C2C" w14:textId="5AD44C7B" w:rsidR="00F6703E" w:rsidRDefault="00F6703E" w:rsidP="006B69D8"/>
    <w:bookmarkEnd w:id="1"/>
    <w:bookmarkEnd w:id="2"/>
    <w:bookmarkEnd w:id="3"/>
    <w:bookmarkEnd w:id="4"/>
    <w:p w14:paraId="1CAAE38A" w14:textId="0C4E8290" w:rsidR="00BA2F60" w:rsidRDefault="007A0F7A" w:rsidP="007B2737">
      <w:pPr>
        <w:pStyle w:val="Titre2"/>
      </w:pPr>
      <w:r>
        <w:lastRenderedPageBreak/>
        <w:t>Remerciements</w:t>
      </w:r>
    </w:p>
    <w:p w14:paraId="66F35661" w14:textId="76279DA4" w:rsidR="00BA2F60" w:rsidRDefault="00C37F21" w:rsidP="00C37F21">
      <w:bookmarkStart w:id="5" w:name="_Toc437059911"/>
      <w:bookmarkStart w:id="6" w:name="_Toc437059942"/>
      <w:bookmarkStart w:id="7" w:name="_Toc437059962"/>
      <w:bookmarkStart w:id="8" w:name="_Toc437060012"/>
      <w:r>
        <w:t>Mettez ici vos remerciements</w:t>
      </w:r>
      <w:r w:rsidR="00EE2FA0">
        <w:t xml:space="preserve"> </w:t>
      </w:r>
      <w:r>
        <w:t>!</w:t>
      </w:r>
    </w:p>
    <w:p w14:paraId="68D796A2" w14:textId="77777777" w:rsidR="001D631F" w:rsidRDefault="001D631F" w:rsidP="00C37F21"/>
    <w:p w14:paraId="40C3D051" w14:textId="67B3FB88" w:rsidR="00D60F54" w:rsidRPr="00CB3E80" w:rsidRDefault="00D60F54" w:rsidP="00C37F21">
      <w:r>
        <w:t>La rédaction de ce</w:t>
      </w:r>
      <w:r w:rsidRPr="00D60F54">
        <w:t xml:space="preserve"> </w:t>
      </w:r>
      <w:r>
        <w:t>guide</w:t>
      </w:r>
      <w:r w:rsidR="002A75A6">
        <w:t xml:space="preserve"> et </w:t>
      </w:r>
      <w:r w:rsidR="00F21503">
        <w:t xml:space="preserve">de </w:t>
      </w:r>
      <w:r w:rsidR="002A75A6">
        <w:t>ce modèle</w:t>
      </w:r>
      <w:r>
        <w:t xml:space="preserve"> s’inspire en partie de l’ouvrage de Stephen B. Heard. </w:t>
      </w:r>
    </w:p>
    <w:p w14:paraId="03216811" w14:textId="43200352" w:rsidR="00D60F54" w:rsidRPr="00D60F54" w:rsidRDefault="00D60F54" w:rsidP="00C37F21">
      <w:pPr>
        <w:rPr>
          <w:lang w:val="en-US"/>
        </w:rPr>
      </w:pPr>
      <w:r w:rsidRPr="00C116C5">
        <w:rPr>
          <w:lang w:val="en-US"/>
        </w:rPr>
        <w:t xml:space="preserve">Heard, S. B. (2016). </w:t>
      </w:r>
      <w:r w:rsidRPr="00EE6E36">
        <w:rPr>
          <w:i/>
          <w:iCs/>
          <w:lang w:val="en-US"/>
        </w:rPr>
        <w:t>The scientist’s guide to writing.</w:t>
      </w:r>
      <w:r w:rsidRPr="00D60F54">
        <w:rPr>
          <w:lang w:val="en-US"/>
        </w:rPr>
        <w:t xml:space="preserve"> </w:t>
      </w:r>
      <w:r w:rsidRPr="00D60F54">
        <w:rPr>
          <w:i/>
          <w:iCs/>
          <w:lang w:val="en-US"/>
        </w:rPr>
        <w:t>How to write more easily and effectively throughout your scientific career</w:t>
      </w:r>
      <w:r w:rsidRPr="00D60F54">
        <w:rPr>
          <w:lang w:val="en-US"/>
        </w:rPr>
        <w:t>, Princeton &amp; Oxford: Princeton University Press, 230p.</w:t>
      </w:r>
    </w:p>
    <w:p w14:paraId="4BF99338" w14:textId="77777777" w:rsidR="004304EF" w:rsidRPr="00C116C5" w:rsidRDefault="004304EF" w:rsidP="00C37F21">
      <w:pPr>
        <w:rPr>
          <w:lang w:val="en-US"/>
        </w:rPr>
      </w:pPr>
    </w:p>
    <w:p w14:paraId="1E209E6B" w14:textId="056C364D" w:rsidR="00E750B0" w:rsidRDefault="00E750B0" w:rsidP="00C37F21">
      <w:r>
        <w:t xml:space="preserve">Je propose ici un </w:t>
      </w:r>
      <w:r w:rsidR="003D77B2">
        <w:t xml:space="preserve">modèle et un </w:t>
      </w:r>
      <w:r w:rsidR="0013141E">
        <w:t>guide</w:t>
      </w:r>
      <w:r>
        <w:t xml:space="preserve"> dont l</w:t>
      </w:r>
      <w:r w:rsidRPr="00E750B0">
        <w:t xml:space="preserve">a structure d’ensemble </w:t>
      </w:r>
      <w:r w:rsidR="002A75A6">
        <w:t>tient compte du</w:t>
      </w:r>
      <w:r>
        <w:t xml:space="preserve"> système de </w:t>
      </w:r>
      <w:r w:rsidR="004E0AE3">
        <w:t xml:space="preserve">publication </w:t>
      </w:r>
      <w:r>
        <w:t>scientifique IMRaD (Introduction, M</w:t>
      </w:r>
      <w:r w:rsidR="005C2C90">
        <w:t>e</w:t>
      </w:r>
      <w:r>
        <w:t>thods, R</w:t>
      </w:r>
      <w:r w:rsidR="004E0AE3">
        <w:t>e</w:t>
      </w:r>
      <w:r>
        <w:t xml:space="preserve">sults, </w:t>
      </w:r>
      <w:r w:rsidR="004E0AE3">
        <w:t xml:space="preserve">and </w:t>
      </w:r>
      <w:r>
        <w:t>Discussion)</w:t>
      </w:r>
      <w:r w:rsidR="002A75A6">
        <w:t>, lequel</w:t>
      </w:r>
      <w:r w:rsidR="003C7C98">
        <w:t xml:space="preserve"> constitue la trame de l’ouvrage de Heard (2016). </w:t>
      </w:r>
      <w:r w:rsidR="004E0AE3">
        <w:t>L</w:t>
      </w:r>
      <w:r w:rsidR="003C7C98">
        <w:t>e document</w:t>
      </w:r>
      <w:r>
        <w:t xml:space="preserve"> </w:t>
      </w:r>
      <w:r w:rsidR="004E0AE3">
        <w:t xml:space="preserve">proposé </w:t>
      </w:r>
      <w:r>
        <w:t xml:space="preserve">intègre </w:t>
      </w:r>
      <w:r w:rsidR="003C7C98">
        <w:t xml:space="preserve">aussi </w:t>
      </w:r>
      <w:r>
        <w:t>les éléments classiques d’une recherche scientifique</w:t>
      </w:r>
      <w:r w:rsidR="009F1E14">
        <w:t xml:space="preserve"> universitaire</w:t>
      </w:r>
      <w:r>
        <w:t xml:space="preserve"> </w:t>
      </w:r>
      <w:r w:rsidR="00BE19B2">
        <w:t>(introduction séparée de la problématique + conclusion)</w:t>
      </w:r>
      <w:r>
        <w:t>.</w:t>
      </w:r>
      <w:r w:rsidR="00447414">
        <w:t xml:space="preserve"> </w:t>
      </w:r>
      <w:r w:rsidR="007F55CA">
        <w:t xml:space="preserve">Il est tributaire de mes expériences et de ma façon de voir les choses. </w:t>
      </w:r>
      <w:r w:rsidR="00447414">
        <w:t>C’est donc un modèle</w:t>
      </w:r>
      <w:r w:rsidR="006757F2">
        <w:t xml:space="preserve"> et guide</w:t>
      </w:r>
      <w:r w:rsidR="00447414">
        <w:t xml:space="preserve"> hybride</w:t>
      </w:r>
      <w:r w:rsidR="006757F2">
        <w:t>s</w:t>
      </w:r>
      <w:r w:rsidR="004E0AE3">
        <w:t xml:space="preserve"> à suivre </w:t>
      </w:r>
      <w:r w:rsidR="00755287">
        <w:t xml:space="preserve">scrupuleusement </w:t>
      </w:r>
      <w:r w:rsidR="004E0AE3">
        <w:t xml:space="preserve">dans le cadre de votre </w:t>
      </w:r>
      <w:r w:rsidR="005873C9">
        <w:t>mémoire de master</w:t>
      </w:r>
      <w:r w:rsidR="00560987">
        <w:t xml:space="preserve">. </w:t>
      </w:r>
    </w:p>
    <w:p w14:paraId="0759896C" w14:textId="236BD9CD" w:rsidR="003D77B2" w:rsidRDefault="003D77B2" w:rsidP="00C37F21">
      <w:r>
        <w:t>D’où les éléments textuels sont automatisés</w:t>
      </w:r>
      <w:r w:rsidR="00990979">
        <w:t xml:space="preserve"> (paragraphe, titre, sous-titre, intertitre, citations décalées…); </w:t>
      </w:r>
      <w:r>
        <w:t>d’où le terme template ou modèle.</w:t>
      </w:r>
    </w:p>
    <w:p w14:paraId="1733C193" w14:textId="3795D33C" w:rsidR="00F63ED1" w:rsidRDefault="00F63ED1" w:rsidP="00C37F21"/>
    <w:p w14:paraId="5D1E6D07" w14:textId="663FB38E" w:rsidR="00C76799" w:rsidRDefault="00044EC7" w:rsidP="00C37F21">
      <w:r>
        <w:t>M</w:t>
      </w:r>
      <w:r w:rsidR="005F219D">
        <w:t>a</w:t>
      </w:r>
      <w:r w:rsidR="00F63ED1">
        <w:t xml:space="preserve"> promesse</w:t>
      </w:r>
      <w:r>
        <w:t> :</w:t>
      </w:r>
      <w:r w:rsidR="00F63ED1">
        <w:t xml:space="preserve"> si vous suivez rigoureusement ce guide</w:t>
      </w:r>
      <w:r w:rsidR="006115F2">
        <w:t>-modèle</w:t>
      </w:r>
      <w:r w:rsidR="00F63ED1">
        <w:t xml:space="preserve"> et si vous en comprenez les étapes, votre </w:t>
      </w:r>
      <w:r w:rsidR="007F05F2">
        <w:t>mémoire</w:t>
      </w:r>
      <w:r w:rsidR="00F63ED1">
        <w:t xml:space="preserve"> figurera parmi les meilleures de votre promotion</w:t>
      </w:r>
      <w:r w:rsidR="00EB1703">
        <w:t>.</w:t>
      </w:r>
      <w:r w:rsidR="00C76799">
        <w:t xml:space="preserve"> </w:t>
      </w:r>
    </w:p>
    <w:p w14:paraId="265592F3" w14:textId="19CBDA8B" w:rsidR="00C76799" w:rsidRDefault="00C76799" w:rsidP="00C37F21"/>
    <w:p w14:paraId="40965E45" w14:textId="6582775B" w:rsidR="00601B82" w:rsidRDefault="00601B82" w:rsidP="00C37F21">
      <w:r>
        <w:t xml:space="preserve">Si certains points ne vous semblent pas clairs, </w:t>
      </w:r>
      <w:r w:rsidR="008F386A">
        <w:t>n’hésitez</w:t>
      </w:r>
      <w:r>
        <w:t xml:space="preserve"> pas </w:t>
      </w:r>
      <w:r w:rsidR="008F386A">
        <w:t>à</w:t>
      </w:r>
      <w:r>
        <w:t xml:space="preserve"> me demander de les clarifier en </w:t>
      </w:r>
      <w:r w:rsidR="008F386A">
        <w:t>m’écrivant</w:t>
      </w:r>
      <w:r>
        <w:t xml:space="preserve"> </w:t>
      </w:r>
      <w:r w:rsidR="007A07EC">
        <w:t>à l’adresse courrielle</w:t>
      </w:r>
      <w:r w:rsidR="008F386A">
        <w:t> :</w:t>
      </w:r>
      <w:r>
        <w:t xml:space="preserve"> </w:t>
      </w:r>
      <w:hyperlink r:id="rId11" w:history="1">
        <w:r w:rsidR="00EB1703" w:rsidRPr="008E0AB0">
          <w:rPr>
            <w:rStyle w:val="Lienhypertexte"/>
          </w:rPr>
          <w:t>elhadj.toure@ugb.edu.sn</w:t>
        </w:r>
      </w:hyperlink>
    </w:p>
    <w:p w14:paraId="0BA9938E" w14:textId="77777777" w:rsidR="00EB1703" w:rsidRDefault="00EB1703" w:rsidP="00C37F21"/>
    <w:p w14:paraId="04B7766F" w14:textId="77777777" w:rsidR="003D77B2" w:rsidRDefault="003D77B2" w:rsidP="003D77B2">
      <w:r>
        <w:t>N'oubliez pas de remercier votre gentil prof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2F9EAA0" w14:textId="77777777" w:rsidR="00261969" w:rsidRDefault="00261969" w:rsidP="003D77B2"/>
    <w:tbl>
      <w:tblPr>
        <w:tblStyle w:val="Grilledutableau"/>
        <w:tblW w:w="3469"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tblGrid>
      <w:tr w:rsidR="00875791" w14:paraId="250737A5" w14:textId="77777777" w:rsidTr="00875791">
        <w:trPr>
          <w:trHeight w:val="2963"/>
        </w:trPr>
        <w:tc>
          <w:tcPr>
            <w:tcW w:w="3469" w:type="dxa"/>
          </w:tcPr>
          <w:p w14:paraId="1CD1506D" w14:textId="034B4767" w:rsidR="00875791" w:rsidRPr="00875791" w:rsidRDefault="00875791" w:rsidP="00875791">
            <w:pPr>
              <w:jc w:val="right"/>
              <w:rPr>
                <w:i/>
                <w:iCs/>
              </w:rPr>
            </w:pPr>
            <w:r w:rsidRPr="00875791">
              <w:rPr>
                <w:i/>
                <w:iCs/>
              </w:rPr>
              <w:lastRenderedPageBreak/>
              <w:t>Rédigez ici votre dédicace</w:t>
            </w:r>
            <w:r w:rsidR="00444FD0">
              <w:rPr>
                <w:i/>
                <w:iCs/>
              </w:rPr>
              <w:t xml:space="preserve"> pour associer à votre œuvre un h</w:t>
            </w:r>
            <w:r w:rsidR="00444FD0" w:rsidRPr="00444FD0">
              <w:rPr>
                <w:i/>
                <w:iCs/>
              </w:rPr>
              <w:t xml:space="preserve">ommage </w:t>
            </w:r>
            <w:r w:rsidR="00444FD0">
              <w:rPr>
                <w:i/>
                <w:iCs/>
              </w:rPr>
              <w:t>à quelqu’un ou des personnes.</w:t>
            </w:r>
          </w:p>
        </w:tc>
      </w:tr>
    </w:tbl>
    <w:p w14:paraId="37216B99" w14:textId="2B3F4933" w:rsidR="00535ED6" w:rsidRDefault="00535ED6" w:rsidP="00C37F21"/>
    <w:p w14:paraId="1CDFBC55" w14:textId="77777777" w:rsidR="00261969" w:rsidRDefault="00261969" w:rsidP="00C37F21"/>
    <w:p w14:paraId="632DD408" w14:textId="77777777" w:rsidR="00261969" w:rsidRPr="00444FD0" w:rsidRDefault="00261969" w:rsidP="00C37F21"/>
    <w:p w14:paraId="669F34A4" w14:textId="77777777" w:rsidR="00261969" w:rsidRPr="00444FD0" w:rsidRDefault="00261969" w:rsidP="00C37F21"/>
    <w:p w14:paraId="722F9A89" w14:textId="77777777" w:rsidR="00261969" w:rsidRPr="00444FD0" w:rsidRDefault="00261969" w:rsidP="00C37F21"/>
    <w:p w14:paraId="20377154" w14:textId="77777777" w:rsidR="00261969" w:rsidRPr="00444FD0" w:rsidRDefault="00261969" w:rsidP="00C37F21"/>
    <w:p w14:paraId="422C4665" w14:textId="77777777" w:rsidR="00261969" w:rsidRPr="00444FD0" w:rsidRDefault="00261969" w:rsidP="00C37F21"/>
    <w:p w14:paraId="7B35C8CA" w14:textId="77777777" w:rsidR="00261969" w:rsidRPr="00444FD0" w:rsidRDefault="00261969" w:rsidP="00C37F21"/>
    <w:p w14:paraId="0EBC5386" w14:textId="77777777" w:rsidR="00261969" w:rsidRPr="00444FD0" w:rsidRDefault="00261969" w:rsidP="00C37F21"/>
    <w:p w14:paraId="5B4E4905" w14:textId="77777777" w:rsidR="00261969" w:rsidRPr="00444FD0" w:rsidRDefault="00261969" w:rsidP="00C37F21"/>
    <w:p w14:paraId="6BE30E41" w14:textId="77777777" w:rsidR="00261969" w:rsidRPr="00444FD0" w:rsidRDefault="00261969" w:rsidP="00C37F21"/>
    <w:p w14:paraId="19BCFA66" w14:textId="77777777" w:rsidR="00261969" w:rsidRPr="00444FD0" w:rsidRDefault="00261969" w:rsidP="00C37F21"/>
    <w:p w14:paraId="5DA89D6E" w14:textId="77777777" w:rsidR="00261969" w:rsidRPr="00444FD0" w:rsidRDefault="00261969" w:rsidP="00C37F21"/>
    <w:p w14:paraId="788E2DBB" w14:textId="77777777" w:rsidR="00261969" w:rsidRPr="00444FD0" w:rsidRDefault="00261969" w:rsidP="00C37F21"/>
    <w:p w14:paraId="40FCBBF1" w14:textId="77777777" w:rsidR="00261969" w:rsidRPr="00444FD0" w:rsidRDefault="00261969" w:rsidP="00C37F21"/>
    <w:p w14:paraId="63F8F159" w14:textId="77777777" w:rsidR="00261969" w:rsidRPr="00444FD0" w:rsidRDefault="00261969" w:rsidP="00C37F21"/>
    <w:p w14:paraId="7074B77F" w14:textId="77777777" w:rsidR="00261969" w:rsidRPr="00444FD0" w:rsidRDefault="00261969" w:rsidP="00C37F21"/>
    <w:p w14:paraId="3364181E" w14:textId="77777777" w:rsidR="00261969" w:rsidRPr="00444FD0" w:rsidRDefault="00261969" w:rsidP="00C37F21"/>
    <w:p w14:paraId="25BD623E" w14:textId="5617E669" w:rsidR="00BA2F60" w:rsidRDefault="003E5DCC" w:rsidP="007B2737">
      <w:pPr>
        <w:pStyle w:val="Titre2"/>
      </w:pPr>
      <w:r>
        <w:lastRenderedPageBreak/>
        <w:t>T</w:t>
      </w:r>
      <w:r w:rsidR="00BA2F60">
        <w:t>able des matières</w:t>
      </w:r>
      <w:bookmarkEnd w:id="5"/>
      <w:bookmarkEnd w:id="6"/>
      <w:bookmarkEnd w:id="7"/>
      <w:bookmarkEnd w:id="8"/>
    </w:p>
    <w:p w14:paraId="5935FD97" w14:textId="2A8A1B8E" w:rsidR="00805D51" w:rsidRDefault="00BA2F60" w:rsidP="00805D51">
      <w:pPr>
        <w:pStyle w:val="TM1"/>
        <w:tabs>
          <w:tab w:val="right" w:leader="dot" w:pos="8216"/>
        </w:tabs>
        <w:rPr>
          <w:noProof/>
        </w:rPr>
      </w:pPr>
      <w:r>
        <w:fldChar w:fldCharType="begin"/>
      </w:r>
      <w:r>
        <w:instrText xml:space="preserve"> TOC \o "1-3" </w:instrText>
      </w:r>
      <w:r>
        <w:fldChar w:fldCharType="separate"/>
      </w:r>
      <w:r>
        <w:rPr>
          <w:noProof/>
        </w:rPr>
        <w:t>La table des matières sera générée automatiquement ici</w:t>
      </w:r>
      <w:r w:rsidR="0009633C">
        <w:rPr>
          <w:noProof/>
        </w:rPr>
        <w:t>. Ell</w:t>
      </w:r>
      <w:r w:rsidR="0045700E">
        <w:rPr>
          <w:noProof/>
        </w:rPr>
        <w:t xml:space="preserve">e </w:t>
      </w:r>
      <w:r w:rsidR="00647FE1">
        <w:rPr>
          <w:noProof/>
        </w:rPr>
        <w:t xml:space="preserve">sert à présenter </w:t>
      </w:r>
      <w:r w:rsidR="0045700E">
        <w:rPr>
          <w:noProof/>
        </w:rPr>
        <w:t xml:space="preserve">la structure de votre </w:t>
      </w:r>
      <w:r w:rsidR="007F05F2">
        <w:rPr>
          <w:noProof/>
        </w:rPr>
        <w:t>mémoire</w:t>
      </w:r>
      <w:r w:rsidR="0045700E">
        <w:rPr>
          <w:noProof/>
        </w:rPr>
        <w:t>. La structure doit être détaillée là où vous avez le plus de choses importantes à dire. Con</w:t>
      </w:r>
      <w:r w:rsidR="00260AB9">
        <w:rPr>
          <w:noProof/>
        </w:rPr>
        <w:t>s</w:t>
      </w:r>
      <w:r w:rsidR="0045700E">
        <w:rPr>
          <w:noProof/>
        </w:rPr>
        <w:t xml:space="preserve">tituée de titres, de sous-titres et d'intertitres </w:t>
      </w:r>
      <w:r w:rsidR="00995E48">
        <w:rPr>
          <w:noProof/>
        </w:rPr>
        <w:t>clairs et informatifs</w:t>
      </w:r>
      <w:r w:rsidR="0045700E">
        <w:rPr>
          <w:noProof/>
        </w:rPr>
        <w:t>, elle doit être connectée au sujet</w:t>
      </w:r>
      <w:r w:rsidR="004740D2">
        <w:rPr>
          <w:noProof/>
        </w:rPr>
        <w:t xml:space="preserve"> et au résumé</w:t>
      </w:r>
      <w:r w:rsidR="0045700E">
        <w:rPr>
          <w:noProof/>
        </w:rPr>
        <w:t>.</w:t>
      </w:r>
      <w:r w:rsidR="0062008D">
        <w:rPr>
          <w:noProof/>
        </w:rPr>
        <w:t xml:space="preserve"> La structure aide le lecteur à </w:t>
      </w:r>
      <w:r w:rsidR="00024B9F">
        <w:rPr>
          <w:noProof/>
        </w:rPr>
        <w:t xml:space="preserve">naviguer et surtout à </w:t>
      </w:r>
      <w:r w:rsidR="0062008D">
        <w:rPr>
          <w:noProof/>
        </w:rPr>
        <w:t>suivre le fil de l'histoire de la recherche.</w:t>
      </w:r>
    </w:p>
    <w:p w14:paraId="76682ABA" w14:textId="115E4668" w:rsidR="00BA2F60" w:rsidRDefault="0009633C" w:rsidP="00AC79E9">
      <w:pPr>
        <w:pStyle w:val="TM1"/>
        <w:tabs>
          <w:tab w:val="right" w:leader="dot" w:pos="8216"/>
        </w:tabs>
        <w:sectPr w:rsidR="00BA2F60" w:rsidSect="00E30E51">
          <w:headerReference w:type="default" r:id="rId12"/>
          <w:headerReference w:type="first" r:id="rId13"/>
          <w:pgSz w:w="12240" w:h="15840" w:code="1"/>
          <w:pgMar w:top="1701" w:right="1418" w:bottom="1418" w:left="1418" w:header="851" w:footer="1418" w:gutter="567"/>
          <w:pgNumType w:fmt="lowerRoman"/>
          <w:cols w:space="720"/>
          <w:noEndnote/>
          <w:titlePg/>
          <w:docGrid w:linePitch="326"/>
        </w:sectPr>
      </w:pPr>
      <w:r>
        <w:rPr>
          <w:noProof/>
        </w:rPr>
        <w:t>Les titres des chapitres et sections étant automatisés, on peut générer automatiquement la table des matières, en cliquant sur le menu RÉFÉRENCES, puis sur TABLE DES MATIÈRES à l'extrême gauche de la barre des outils.</w:t>
      </w:r>
      <w:r w:rsidR="00BA2F60">
        <w:fldChar w:fldCharType="end"/>
      </w:r>
      <w:r>
        <w:t xml:space="preserve"> On peut choisir le premier format prédéfini</w:t>
      </w:r>
      <w:r w:rsidR="00AC79E9">
        <w:t xml:space="preserve">. </w:t>
      </w:r>
      <w:r w:rsidR="00A44F84">
        <w:t>J’o</w:t>
      </w:r>
      <w:r w:rsidR="00AC79E9">
        <w:t>rganisera</w:t>
      </w:r>
      <w:r w:rsidR="00A44F84">
        <w:t>i</w:t>
      </w:r>
      <w:r w:rsidR="00AC79E9">
        <w:t xml:space="preserve"> un atelier </w:t>
      </w:r>
      <w:r w:rsidR="005870A2">
        <w:t xml:space="preserve">spécial </w:t>
      </w:r>
      <w:r w:rsidR="00AC79E9">
        <w:t>sur ces aspects techniques.</w:t>
      </w:r>
    </w:p>
    <w:p w14:paraId="5A324EB2" w14:textId="62BAEB14" w:rsidR="0001303A" w:rsidRDefault="00BA2F60" w:rsidP="00CB2896">
      <w:pPr>
        <w:pStyle w:val="Titre2"/>
      </w:pPr>
      <w:r>
        <w:lastRenderedPageBreak/>
        <w:t xml:space="preserve">Liste des </w:t>
      </w:r>
      <w:r w:rsidR="00200345">
        <w:t>tableaux</w:t>
      </w:r>
      <w:bookmarkStart w:id="9" w:name="_Hlk122984400"/>
      <w:bookmarkStart w:id="10" w:name="_Hlk122983822"/>
      <w:r w:rsidR="005A5F0C">
        <w:fldChar w:fldCharType="begin"/>
      </w:r>
      <w:r w:rsidR="005A5F0C">
        <w:instrText xml:space="preserve"> TOC \o "1-3" </w:instrText>
      </w:r>
      <w:r w:rsidR="005A5F0C">
        <w:fldChar w:fldCharType="separate"/>
      </w:r>
    </w:p>
    <w:p w14:paraId="7DE56CDF" w14:textId="58D268BB" w:rsidR="005A5F0C" w:rsidRDefault="0001303A" w:rsidP="005A5F0C">
      <w:pPr>
        <w:pStyle w:val="TM1"/>
        <w:tabs>
          <w:tab w:val="right" w:leader="dot" w:pos="8216"/>
        </w:tabs>
        <w:rPr>
          <w:noProof/>
        </w:rPr>
      </w:pPr>
      <w:r>
        <w:rPr>
          <w:noProof/>
        </w:rPr>
        <w:t xml:space="preserve">Pour générer automatiquement les tableaux, il faut d'abord automatiser les titres des tableaux. Pour ce faire, dans le texte, on place le curseur </w:t>
      </w:r>
      <w:r w:rsidR="001D449C">
        <w:rPr>
          <w:noProof/>
        </w:rPr>
        <w:t>en desso</w:t>
      </w:r>
      <w:r>
        <w:rPr>
          <w:noProof/>
        </w:rPr>
        <w:t>us</w:t>
      </w:r>
      <w:r w:rsidR="001D449C">
        <w:rPr>
          <w:noProof/>
        </w:rPr>
        <w:t xml:space="preserve"> de</w:t>
      </w:r>
      <w:r>
        <w:rPr>
          <w:noProof/>
        </w:rPr>
        <w:t xml:space="preserve"> tableau</w:t>
      </w:r>
      <w:r w:rsidR="001D449C">
        <w:rPr>
          <w:noProof/>
        </w:rPr>
        <w:t>x</w:t>
      </w:r>
      <w:r>
        <w:rPr>
          <w:noProof/>
        </w:rPr>
        <w:t>, on clique sur le menu RÉFÉRENCES, puis INSÉRER UNE LÉGENDE au centre de la barre des outils, à hauteur de texte, on choisit l'option TABLEAU (par défaut), vous verrez alors le logiciel vous proposer TABLEAU 1 à hauteur de LÉGENDE. Vous avez juste à mettre un point et le titre du tableau, et on valide le tout. Pour un second tableau, on répète l'opération: aut</w:t>
      </w:r>
      <w:r w:rsidR="00050E99">
        <w:rPr>
          <w:noProof/>
        </w:rPr>
        <w:t>o</w:t>
      </w:r>
      <w:r>
        <w:rPr>
          <w:noProof/>
        </w:rPr>
        <w:t>matiquement, le logiciel mettra TABLEAU 2.</w:t>
      </w:r>
      <w:r w:rsidR="003A363E">
        <w:rPr>
          <w:noProof/>
        </w:rPr>
        <w:t xml:space="preserve"> </w:t>
      </w:r>
    </w:p>
    <w:p w14:paraId="6E4F0D3B" w14:textId="0BAA885A" w:rsidR="00BA2F60" w:rsidRDefault="005A5F0C" w:rsidP="005A5F0C">
      <w:r>
        <w:fldChar w:fldCharType="end"/>
      </w:r>
      <w:r w:rsidR="0001303A">
        <w:t>Une fois que tous les titres de</w:t>
      </w:r>
      <w:r w:rsidR="00050E99">
        <w:t>s</w:t>
      </w:r>
      <w:r w:rsidR="0001303A">
        <w:t xml:space="preserve"> tableaux sont automatisés, il suffit de placer le curseur ici, sous tableaux, de cliquer sur le menu RÉFÉRENCES, puis </w:t>
      </w:r>
      <w:r w:rsidR="003C26AB">
        <w:t xml:space="preserve">INSÉRER UNE </w:t>
      </w:r>
      <w:r w:rsidR="0001303A">
        <w:t>TABLE DES ILLUSTRATIONS.</w:t>
      </w:r>
      <w:r w:rsidR="003C26AB">
        <w:t xml:space="preserve"> On choisit TABLEAU comme LÉGENDE, et on valide le tout</w:t>
      </w:r>
      <w:r w:rsidR="00CB2896">
        <w:t xml:space="preserve"> pour voir apparaître </w:t>
      </w:r>
      <w:r w:rsidR="00A12605">
        <w:t xml:space="preserve">automatiquement </w:t>
      </w:r>
      <w:r w:rsidR="00CB2896">
        <w:t>la liste des tableaux par ordre d’apparition dans le texte.</w:t>
      </w:r>
    </w:p>
    <w:p w14:paraId="223666CC" w14:textId="77777777" w:rsidR="001B7F80" w:rsidRDefault="001B7F80" w:rsidP="005A5F0C"/>
    <w:p w14:paraId="6EB82CEE" w14:textId="77777777" w:rsidR="001B7F80" w:rsidRDefault="001B7F80" w:rsidP="005A5F0C"/>
    <w:p w14:paraId="250BE14F" w14:textId="77777777" w:rsidR="001B7F80" w:rsidRDefault="001B7F80" w:rsidP="005A5F0C"/>
    <w:p w14:paraId="6A689961" w14:textId="77777777" w:rsidR="001B7F80" w:rsidRDefault="001B7F80" w:rsidP="005A5F0C"/>
    <w:p w14:paraId="37154DFD" w14:textId="77777777" w:rsidR="001B7F80" w:rsidRDefault="001B7F80" w:rsidP="005A5F0C"/>
    <w:p w14:paraId="4462B3C1" w14:textId="77777777" w:rsidR="001B7F80" w:rsidRDefault="001B7F80" w:rsidP="005A5F0C"/>
    <w:p w14:paraId="08172489" w14:textId="77777777" w:rsidR="001B7F80" w:rsidRDefault="001B7F80" w:rsidP="005A5F0C"/>
    <w:p w14:paraId="1491A958" w14:textId="77777777" w:rsidR="001B7F80" w:rsidRDefault="001B7F80" w:rsidP="005A5F0C"/>
    <w:p w14:paraId="71951BF7" w14:textId="77777777" w:rsidR="001B7F80" w:rsidRDefault="001B7F80" w:rsidP="005A5F0C"/>
    <w:p w14:paraId="64EB3CA8" w14:textId="77777777" w:rsidR="001B7F80" w:rsidRDefault="001B7F80" w:rsidP="005A5F0C"/>
    <w:p w14:paraId="543D8086" w14:textId="77777777" w:rsidR="001B7F80" w:rsidRDefault="001B7F80" w:rsidP="005A5F0C"/>
    <w:bookmarkEnd w:id="9"/>
    <w:p w14:paraId="6EFC0BD3" w14:textId="4B7410D3" w:rsidR="00CB2896" w:rsidRDefault="00200345" w:rsidP="00200345">
      <w:pPr>
        <w:pStyle w:val="Titre2"/>
      </w:pPr>
      <w:r>
        <w:t>Liste des f</w:t>
      </w:r>
      <w:r w:rsidR="0001303A">
        <w:t>igures</w:t>
      </w:r>
      <w:bookmarkEnd w:id="10"/>
      <w:r w:rsidR="00CB2896">
        <w:fldChar w:fldCharType="begin"/>
      </w:r>
      <w:r w:rsidR="00CB2896">
        <w:instrText xml:space="preserve"> TOC \o "1-3" </w:instrText>
      </w:r>
      <w:r w:rsidR="00CB2896">
        <w:fldChar w:fldCharType="separate"/>
      </w:r>
    </w:p>
    <w:p w14:paraId="0553BDE6" w14:textId="23F1BFBC" w:rsidR="00CB2896" w:rsidRDefault="00CB2896" w:rsidP="00CB2896">
      <w:pPr>
        <w:pStyle w:val="TM1"/>
        <w:tabs>
          <w:tab w:val="right" w:leader="dot" w:pos="8216"/>
        </w:tabs>
        <w:rPr>
          <w:noProof/>
        </w:rPr>
      </w:pPr>
      <w:r>
        <w:rPr>
          <w:noProof/>
        </w:rPr>
        <w:t>Pour générer automatiquement les</w:t>
      </w:r>
      <w:r w:rsidR="00050E99">
        <w:rPr>
          <w:noProof/>
        </w:rPr>
        <w:t xml:space="preserve"> figures</w:t>
      </w:r>
      <w:r>
        <w:rPr>
          <w:noProof/>
        </w:rPr>
        <w:t>, il faut d'abord automatiser les titres des</w:t>
      </w:r>
      <w:r w:rsidR="00050E99">
        <w:rPr>
          <w:noProof/>
        </w:rPr>
        <w:t xml:space="preserve"> figures</w:t>
      </w:r>
      <w:r>
        <w:rPr>
          <w:noProof/>
        </w:rPr>
        <w:t xml:space="preserve">. Pour ce faire, dans le texte, on place le curseur </w:t>
      </w:r>
      <w:r w:rsidR="00050E99">
        <w:rPr>
          <w:noProof/>
        </w:rPr>
        <w:t>en dessous de Figures</w:t>
      </w:r>
      <w:r>
        <w:rPr>
          <w:noProof/>
        </w:rPr>
        <w:t xml:space="preserve">, on clique sur le menu RÉFÉRENCES, puis INSÉRER UNE LÉGENDE au centre de la barre des outils, à hauteur de texte, on choisit l'option </w:t>
      </w:r>
      <w:r w:rsidR="00050E99">
        <w:rPr>
          <w:noProof/>
        </w:rPr>
        <w:t xml:space="preserve">FIGURE </w:t>
      </w:r>
      <w:r>
        <w:rPr>
          <w:noProof/>
        </w:rPr>
        <w:t xml:space="preserve">(par défaut), vous verrez alors le logiciel vous proposer </w:t>
      </w:r>
      <w:r w:rsidR="00050E99">
        <w:rPr>
          <w:noProof/>
        </w:rPr>
        <w:t xml:space="preserve">FIGURE </w:t>
      </w:r>
      <w:r>
        <w:rPr>
          <w:noProof/>
        </w:rPr>
        <w:t>1 à hauteur de LÉGENDE. Vous avez juste à mettre un point et le titre d</w:t>
      </w:r>
      <w:r w:rsidR="00050E99">
        <w:rPr>
          <w:noProof/>
        </w:rPr>
        <w:t>e la figure</w:t>
      </w:r>
      <w:r>
        <w:rPr>
          <w:noProof/>
        </w:rPr>
        <w:t>, et on valide le tout. Pour un</w:t>
      </w:r>
      <w:r w:rsidR="00050E99">
        <w:rPr>
          <w:noProof/>
        </w:rPr>
        <w:t>e</w:t>
      </w:r>
      <w:r>
        <w:rPr>
          <w:noProof/>
        </w:rPr>
        <w:t xml:space="preserve"> secon</w:t>
      </w:r>
      <w:r w:rsidR="00050E99">
        <w:rPr>
          <w:noProof/>
        </w:rPr>
        <w:t>de figure</w:t>
      </w:r>
      <w:r>
        <w:rPr>
          <w:noProof/>
        </w:rPr>
        <w:t>, on répète l'opération: aut</w:t>
      </w:r>
      <w:r w:rsidR="00050E99">
        <w:rPr>
          <w:noProof/>
        </w:rPr>
        <w:t>o</w:t>
      </w:r>
      <w:r>
        <w:rPr>
          <w:noProof/>
        </w:rPr>
        <w:t xml:space="preserve">matiquement, le logiciel mettra </w:t>
      </w:r>
      <w:r w:rsidR="00050E99">
        <w:rPr>
          <w:noProof/>
        </w:rPr>
        <w:t>FIGURE</w:t>
      </w:r>
      <w:r>
        <w:rPr>
          <w:noProof/>
        </w:rPr>
        <w:t xml:space="preserve"> 2. </w:t>
      </w:r>
    </w:p>
    <w:p w14:paraId="78A8CB8F" w14:textId="5E9C7749" w:rsidR="00CB2896" w:rsidRDefault="00CB2896" w:rsidP="00CB2896">
      <w:r>
        <w:fldChar w:fldCharType="end"/>
      </w:r>
      <w:r>
        <w:t>Une fois que tous les titres de</w:t>
      </w:r>
      <w:r w:rsidR="00050E99">
        <w:t>s</w:t>
      </w:r>
      <w:r>
        <w:t xml:space="preserve"> </w:t>
      </w:r>
      <w:r w:rsidR="00050E99">
        <w:t>figures</w:t>
      </w:r>
      <w:r>
        <w:t xml:space="preserve"> sont automatisés, il suffit de placer le curseur ici, sous tableaux, de cliquer sur le menu RÉFÉRENCES, puis INSÉRER UNE TABLE DES ILLUSTRATIONS. On choisit </w:t>
      </w:r>
      <w:r w:rsidR="00050E99">
        <w:t>FIGURE</w:t>
      </w:r>
      <w:r>
        <w:t xml:space="preserve"> comme LÉGENDE, et on valide le tout pour voir apparaître la liste des </w:t>
      </w:r>
      <w:r w:rsidR="00050E99">
        <w:t>figures</w:t>
      </w:r>
      <w:r>
        <w:t xml:space="preserve"> par ordre d’apparition dans le texte.</w:t>
      </w:r>
    </w:p>
    <w:p w14:paraId="41995FFD" w14:textId="1E073480" w:rsidR="003C1423" w:rsidRDefault="005E00EE" w:rsidP="00286B13">
      <w:pPr>
        <w:tabs>
          <w:tab w:val="left" w:pos="5052"/>
        </w:tabs>
      </w:pPr>
      <w:r>
        <w:t xml:space="preserve">J’organiserai un atelier </w:t>
      </w:r>
      <w:r w:rsidR="007C6B0E">
        <w:t xml:space="preserve">spécial </w:t>
      </w:r>
      <w:r>
        <w:t>sur tous ces aspects techniques.</w:t>
      </w:r>
    </w:p>
    <w:p w14:paraId="724FB836" w14:textId="77777777" w:rsidR="00200345" w:rsidRDefault="00200345" w:rsidP="00286B13">
      <w:pPr>
        <w:tabs>
          <w:tab w:val="left" w:pos="5052"/>
        </w:tabs>
      </w:pPr>
    </w:p>
    <w:p w14:paraId="72ACEB47" w14:textId="77777777" w:rsidR="00200345" w:rsidRDefault="00200345" w:rsidP="00286B13">
      <w:pPr>
        <w:tabs>
          <w:tab w:val="left" w:pos="5052"/>
        </w:tabs>
      </w:pPr>
    </w:p>
    <w:p w14:paraId="7B89D60A" w14:textId="77777777" w:rsidR="00200345" w:rsidRDefault="00200345" w:rsidP="00286B13">
      <w:pPr>
        <w:tabs>
          <w:tab w:val="left" w:pos="5052"/>
        </w:tabs>
      </w:pPr>
    </w:p>
    <w:p w14:paraId="7FA22D98" w14:textId="77777777" w:rsidR="00200345" w:rsidRDefault="00200345" w:rsidP="00286B13">
      <w:pPr>
        <w:tabs>
          <w:tab w:val="left" w:pos="5052"/>
        </w:tabs>
      </w:pPr>
    </w:p>
    <w:p w14:paraId="4951B6B5" w14:textId="77777777" w:rsidR="00200345" w:rsidRDefault="00200345" w:rsidP="00286B13">
      <w:pPr>
        <w:tabs>
          <w:tab w:val="left" w:pos="5052"/>
        </w:tabs>
      </w:pPr>
    </w:p>
    <w:p w14:paraId="1764058A" w14:textId="77777777" w:rsidR="00200345" w:rsidRDefault="00200345" w:rsidP="00286B13">
      <w:pPr>
        <w:tabs>
          <w:tab w:val="left" w:pos="5052"/>
        </w:tabs>
      </w:pPr>
    </w:p>
    <w:p w14:paraId="5B423813" w14:textId="77777777" w:rsidR="00200345" w:rsidRDefault="00200345" w:rsidP="00286B13">
      <w:pPr>
        <w:tabs>
          <w:tab w:val="left" w:pos="5052"/>
        </w:tabs>
      </w:pPr>
    </w:p>
    <w:p w14:paraId="192E4F36" w14:textId="77777777" w:rsidR="00200345" w:rsidRDefault="00200345" w:rsidP="00286B13">
      <w:pPr>
        <w:tabs>
          <w:tab w:val="left" w:pos="5052"/>
        </w:tabs>
      </w:pPr>
    </w:p>
    <w:p w14:paraId="71494F8A" w14:textId="77777777" w:rsidR="00200345" w:rsidRDefault="00200345" w:rsidP="00286B13">
      <w:pPr>
        <w:tabs>
          <w:tab w:val="left" w:pos="5052"/>
        </w:tabs>
      </w:pPr>
    </w:p>
    <w:p w14:paraId="775705A5" w14:textId="77777777" w:rsidR="00200345" w:rsidRDefault="00200345" w:rsidP="00286B13">
      <w:pPr>
        <w:tabs>
          <w:tab w:val="left" w:pos="5052"/>
        </w:tabs>
      </w:pPr>
    </w:p>
    <w:p w14:paraId="6D69412C" w14:textId="58D7D80B" w:rsidR="003C1423" w:rsidRDefault="003C1423" w:rsidP="003C1423">
      <w:pPr>
        <w:pStyle w:val="Titre2"/>
      </w:pPr>
      <w:r>
        <w:t>Liste des sigles et abréviations</w:t>
      </w:r>
    </w:p>
    <w:p w14:paraId="79F62DD7" w14:textId="0FAF45D2" w:rsidR="003C1423" w:rsidRDefault="003C1423" w:rsidP="003C1423">
      <w:pPr>
        <w:pStyle w:val="TM1"/>
        <w:tabs>
          <w:tab w:val="right" w:leader="dot" w:pos="8216"/>
        </w:tabs>
        <w:rPr>
          <w:noProof/>
        </w:rPr>
      </w:pPr>
      <w:r>
        <w:fldChar w:fldCharType="begin"/>
      </w:r>
      <w:r>
        <w:instrText xml:space="preserve"> TOC \o "1-3" </w:instrText>
      </w:r>
      <w:r>
        <w:fldChar w:fldCharType="separate"/>
      </w:r>
      <w:r>
        <w:rPr>
          <w:noProof/>
        </w:rPr>
        <w:t xml:space="preserve">La liste sera créée ici. Mettez </w:t>
      </w:r>
      <w:r w:rsidR="00D46C1B">
        <w:rPr>
          <w:noProof/>
        </w:rPr>
        <w:t xml:space="preserve">la signification de </w:t>
      </w:r>
      <w:r>
        <w:rPr>
          <w:noProof/>
        </w:rPr>
        <w:t>tous les sigles et abréviations utilisés dans</w:t>
      </w:r>
      <w:r w:rsidR="00D46C1B">
        <w:rPr>
          <w:noProof/>
        </w:rPr>
        <w:t xml:space="preserve"> votre </w:t>
      </w:r>
      <w:r w:rsidR="007F05F2">
        <w:rPr>
          <w:noProof/>
        </w:rPr>
        <w:t>mémoire</w:t>
      </w:r>
      <w:r w:rsidR="00D46C1B">
        <w:rPr>
          <w:noProof/>
        </w:rPr>
        <w:t xml:space="preserve">. Lorsqu'il apparaît pour la première </w:t>
      </w:r>
      <w:r w:rsidR="00E65B30">
        <w:rPr>
          <w:noProof/>
        </w:rPr>
        <w:t xml:space="preserve">fois </w:t>
      </w:r>
      <w:r w:rsidR="00D46C1B">
        <w:rPr>
          <w:noProof/>
        </w:rPr>
        <w:t xml:space="preserve">dans le texte, tout sigle </w:t>
      </w:r>
      <w:r w:rsidR="004E699B">
        <w:rPr>
          <w:noProof/>
        </w:rPr>
        <w:t>doit être renseigné</w:t>
      </w:r>
      <w:r w:rsidR="00A74F9E">
        <w:rPr>
          <w:noProof/>
        </w:rPr>
        <w:t xml:space="preserve"> quant à sa signification</w:t>
      </w:r>
      <w:r>
        <w:rPr>
          <w:noProof/>
        </w:rPr>
        <w:t xml:space="preserve">. </w:t>
      </w:r>
      <w:r w:rsidR="00407759">
        <w:rPr>
          <w:noProof/>
        </w:rPr>
        <w:t xml:space="preserve"> Le fait de mettre la significatrion des sigles ici ne vous dispense pas de le faire à nouveau dans le corps du texte à des fins de rappel pour le lecteur.</w:t>
      </w:r>
      <w:r w:rsidR="0083007D">
        <w:rPr>
          <w:noProof/>
        </w:rPr>
        <w:t xml:space="preserve"> Ce dernier n'est pas censé parcoeuriser vos sigles, tout comme on ne doit pas l'obliger à revenir systématiquement à la liste des sigles pour vérifier leur signification.</w:t>
      </w:r>
    </w:p>
    <w:p w14:paraId="52BD461D" w14:textId="744990DB" w:rsidR="00286B13" w:rsidRPr="00286B13" w:rsidRDefault="003C1423" w:rsidP="003C1423">
      <w:pPr>
        <w:tabs>
          <w:tab w:val="left" w:pos="5052"/>
        </w:tabs>
        <w:sectPr w:rsidR="00286B13" w:rsidRPr="00286B13" w:rsidSect="003E5DCC">
          <w:pgSz w:w="12240" w:h="15840" w:code="1"/>
          <w:pgMar w:top="1701" w:right="1418" w:bottom="1418" w:left="1418" w:header="851" w:footer="1418" w:gutter="567"/>
          <w:pgNumType w:fmt="lowerRoman"/>
          <w:cols w:space="720"/>
          <w:noEndnote/>
          <w:docGrid w:linePitch="326"/>
        </w:sectPr>
      </w:pPr>
      <w:r>
        <w:fldChar w:fldCharType="end"/>
      </w:r>
      <w:r w:rsidR="00286B13">
        <w:tab/>
      </w:r>
    </w:p>
    <w:p w14:paraId="653DD719" w14:textId="0E2CEE7D" w:rsidR="00BA2F60" w:rsidRDefault="00BA2F60" w:rsidP="0092017B">
      <w:pPr>
        <w:pStyle w:val="Titre2"/>
      </w:pPr>
      <w:r>
        <w:t>Introduction</w:t>
      </w:r>
      <w:r w:rsidR="008F63C8">
        <w:t xml:space="preserve"> </w:t>
      </w:r>
      <w:r w:rsidR="00E76753">
        <w:t xml:space="preserve">générale </w:t>
      </w:r>
      <w:r w:rsidR="008F63C8">
        <w:t>(</w:t>
      </w:r>
      <w:r w:rsidR="007E2AAC">
        <w:t>3</w:t>
      </w:r>
      <w:r w:rsidR="008F63C8">
        <w:t xml:space="preserve"> </w:t>
      </w:r>
      <w:r w:rsidR="008F63C8" w:rsidRPr="0092017B">
        <w:t>pages</w:t>
      </w:r>
      <w:r w:rsidR="00D01B8E">
        <w:t xml:space="preserve"> max</w:t>
      </w:r>
      <w:r w:rsidR="008F63C8">
        <w:t>)</w:t>
      </w:r>
    </w:p>
    <w:p w14:paraId="6E26A01B" w14:textId="1F491E63" w:rsidR="004643C3" w:rsidRDefault="006A749E">
      <w:r>
        <w:t>Même après lecture du titre du sujet, du résumé et de la structure, le lecteur ne saisit pas clairement ce qui se passe dans le travail. Pour y parvenir, le lecteur a besoin que l’auteur lui introduise le sujet étudié pour qu’il accède au propos justifié de l’étude. L’</w:t>
      </w:r>
      <w:r w:rsidR="00A50D51">
        <w:t>introduction d’une étude quantitative est généralement écrite au présent</w:t>
      </w:r>
      <w:r w:rsidR="00FA4F37">
        <w:t>, avec quelques éléments au passé</w:t>
      </w:r>
      <w:r w:rsidR="00F95328">
        <w:t xml:space="preserve"> ou au futur</w:t>
      </w:r>
      <w:r w:rsidR="00A50D51">
        <w:t xml:space="preserve">. </w:t>
      </w:r>
      <w:r w:rsidR="006F619F">
        <w:t xml:space="preserve">Elle utilise souvent la voix active et toujours des pronoms neutres (nous, notre, nos). </w:t>
      </w:r>
      <w:r w:rsidR="00B129CB">
        <w:t>Au moins</w:t>
      </w:r>
      <w:r w:rsidR="00AF020C">
        <w:t xml:space="preserve"> </w:t>
      </w:r>
      <w:r w:rsidR="00445331">
        <w:t>trois</w:t>
      </w:r>
      <w:r w:rsidR="00AF020C">
        <w:t xml:space="preserve"> informatio</w:t>
      </w:r>
      <w:r w:rsidR="00B129CB">
        <w:t xml:space="preserve">ns </w:t>
      </w:r>
      <w:r w:rsidR="00FA4F37">
        <w:t xml:space="preserve">clés </w:t>
      </w:r>
      <w:r w:rsidR="00B129CB">
        <w:t>structurent l</w:t>
      </w:r>
      <w:r w:rsidR="00A33944">
        <w:t>e chapitre</w:t>
      </w:r>
      <w:r w:rsidR="00B129CB">
        <w:t xml:space="preserve"> introducti</w:t>
      </w:r>
      <w:r w:rsidR="00A33944">
        <w:t>f</w:t>
      </w:r>
      <w:r w:rsidR="00AF020C">
        <w:t>.</w:t>
      </w:r>
    </w:p>
    <w:p w14:paraId="6F5183AA" w14:textId="4B395FA1" w:rsidR="00B301CF" w:rsidRDefault="00236795" w:rsidP="007B11EA">
      <w:r>
        <w:rPr>
          <w:b/>
          <w:bCs/>
        </w:rPr>
        <w:t>Problème général de recherche : c</w:t>
      </w:r>
      <w:r w:rsidR="00E970A9">
        <w:rPr>
          <w:b/>
          <w:bCs/>
        </w:rPr>
        <w:t>ontexte et j</w:t>
      </w:r>
      <w:r w:rsidR="00B301CF" w:rsidRPr="00B301CF">
        <w:rPr>
          <w:b/>
          <w:bCs/>
        </w:rPr>
        <w:t>ustification</w:t>
      </w:r>
      <w:r w:rsidR="00FD2C1D">
        <w:rPr>
          <w:b/>
          <w:bCs/>
        </w:rPr>
        <w:t xml:space="preserve">. </w:t>
      </w:r>
      <w:r w:rsidR="00563D46">
        <w:t>Commence</w:t>
      </w:r>
      <w:r w:rsidR="00396F9B">
        <w:t>z</w:t>
      </w:r>
      <w:r w:rsidR="00563D46">
        <w:t xml:space="preserve"> par souligner le problème général de recherche</w:t>
      </w:r>
      <w:r w:rsidR="006845C3">
        <w:t xml:space="preserve"> qui guide votre </w:t>
      </w:r>
      <w:r w:rsidR="007F05F2">
        <w:t>mémoire</w:t>
      </w:r>
      <w:r w:rsidR="003E2E2C">
        <w:rPr>
          <w:rStyle w:val="Appelnotedebasdep"/>
          <w:b/>
          <w:bCs/>
        </w:rPr>
        <w:footnoteReference w:id="4"/>
      </w:r>
      <w:r w:rsidR="00563D46">
        <w:t>. C</w:t>
      </w:r>
      <w:r w:rsidR="004C60AC">
        <w:t>ontextualise</w:t>
      </w:r>
      <w:r w:rsidR="00396F9B">
        <w:t>z</w:t>
      </w:r>
      <w:r w:rsidR="004C60AC">
        <w:t xml:space="preserve"> en mettant en évidence </w:t>
      </w:r>
      <w:r w:rsidR="00595902">
        <w:t xml:space="preserve">ce qu’on connaît déjà du thème/sujet et </w:t>
      </w:r>
      <w:r w:rsidR="00563D46">
        <w:t>e</w:t>
      </w:r>
      <w:r w:rsidR="004C60AC">
        <w:t>n quoi il représente une question émergente, d’actualité, d’une certaine ampleur, d’une certaine rareté</w:t>
      </w:r>
      <w:r w:rsidR="00613987">
        <w:t xml:space="preserve"> ou gravité</w:t>
      </w:r>
      <w:r w:rsidR="004C60AC">
        <w:t xml:space="preserve">, </w:t>
      </w:r>
      <w:r w:rsidR="00BC0624">
        <w:t xml:space="preserve">controversée, </w:t>
      </w:r>
      <w:r w:rsidR="00613987">
        <w:t xml:space="preserve">mal comprise, </w:t>
      </w:r>
      <w:r>
        <w:t>peu étudié</w:t>
      </w:r>
      <w:r w:rsidR="00613987">
        <w:t>e</w:t>
      </w:r>
      <w:r w:rsidR="0055294C">
        <w:t>, etc</w:t>
      </w:r>
      <w:r w:rsidR="004C60AC">
        <w:t>.</w:t>
      </w:r>
      <w:r w:rsidR="00EB7E20">
        <w:t xml:space="preserve"> </w:t>
      </w:r>
      <w:r w:rsidR="00BC0624">
        <w:t>Contextualise</w:t>
      </w:r>
      <w:r w:rsidR="00396F9B">
        <w:t>r</w:t>
      </w:r>
      <w:r w:rsidR="00BC0624">
        <w:t>, c’est aussi présenter le contexte historique</w:t>
      </w:r>
      <w:r w:rsidR="006066ED">
        <w:t>, social</w:t>
      </w:r>
      <w:r w:rsidR="00BC0624">
        <w:t xml:space="preserve"> ou géographique permettant de situer le sujet</w:t>
      </w:r>
      <w:r w:rsidR="006066ED">
        <w:t> : est-ce que le problème est limité à une période, une aire, une société?</w:t>
      </w:r>
      <w:r w:rsidR="00BC0624">
        <w:t xml:space="preserve"> </w:t>
      </w:r>
      <w:r w:rsidR="00EB7E20">
        <w:t>Justifie</w:t>
      </w:r>
      <w:r w:rsidR="00396F9B">
        <w:t>z</w:t>
      </w:r>
      <w:r w:rsidR="00EB7E20">
        <w:t xml:space="preserve"> en </w:t>
      </w:r>
      <w:r w:rsidR="00FD35E6">
        <w:t>montra</w:t>
      </w:r>
      <w:r w:rsidR="00EB7E20">
        <w:t>nt l’importance d</w:t>
      </w:r>
      <w:r w:rsidR="007F05F2">
        <w:t>u mémoire</w:t>
      </w:r>
      <w:r w:rsidR="00BC0624">
        <w:t xml:space="preserve"> pour le lecteur</w:t>
      </w:r>
      <w:r w:rsidR="00FD35E6">
        <w:t>; autrement dit, en quoi est-il important de traiter le sujet</w:t>
      </w:r>
      <w:r w:rsidR="004F4228">
        <w:t xml:space="preserve"> ou de résoudre le problème</w:t>
      </w:r>
      <w:r w:rsidR="00557E31">
        <w:t xml:space="preserve"> dans votre champ </w:t>
      </w:r>
      <w:r w:rsidR="00C300EC">
        <w:t xml:space="preserve">de recherche </w:t>
      </w:r>
      <w:r w:rsidR="00FD35E6">
        <w:t>?</w:t>
      </w:r>
      <w:r w:rsidR="00EB7E20">
        <w:t xml:space="preserve"> </w:t>
      </w:r>
      <w:r w:rsidR="00422938">
        <w:t xml:space="preserve">Est-ce que le problème comporte des conséquences directes ou indirectes </w:t>
      </w:r>
      <w:r w:rsidR="00422938" w:rsidRPr="00422938">
        <w:t>pour la société, des organisations ou institutions, des groupes sociaux, etc</w:t>
      </w:r>
      <w:r w:rsidR="00422938">
        <w:t>.</w:t>
      </w:r>
      <w:r w:rsidR="00422938" w:rsidRPr="00422938">
        <w:t xml:space="preserve"> </w:t>
      </w:r>
      <w:r w:rsidR="00EB7E20">
        <w:t xml:space="preserve">En un mot : </w:t>
      </w:r>
      <w:r w:rsidR="00EB7E20" w:rsidRPr="00D94041">
        <w:rPr>
          <w:i/>
          <w:iCs/>
        </w:rPr>
        <w:t>définir un territoire de recherche</w:t>
      </w:r>
      <w:r w:rsidR="00EB7E20">
        <w:t xml:space="preserve"> (Heard, 2016).</w:t>
      </w:r>
    </w:p>
    <w:p w14:paraId="247C3BB8" w14:textId="38283629" w:rsidR="00C00A9D" w:rsidRPr="00CF3020" w:rsidRDefault="004754EF" w:rsidP="00BE64CC">
      <w:pPr>
        <w:pBdr>
          <w:top w:val="single" w:sz="4" w:space="1" w:color="auto"/>
          <w:left w:val="single" w:sz="4" w:space="4" w:color="auto"/>
          <w:bottom w:val="single" w:sz="4" w:space="1" w:color="auto"/>
          <w:right w:val="single" w:sz="4" w:space="4" w:color="auto"/>
        </w:pBdr>
        <w:spacing w:line="240" w:lineRule="auto"/>
        <w:rPr>
          <w:color w:val="C45911" w:themeColor="accent2" w:themeShade="BF"/>
        </w:rPr>
      </w:pPr>
      <w:r>
        <w:rPr>
          <w:b/>
          <w:bCs/>
          <w:color w:val="C45911" w:themeColor="accent2" w:themeShade="BF"/>
        </w:rPr>
        <w:t>Exemplification</w:t>
      </w:r>
      <w:r w:rsidR="00C00A9D" w:rsidRPr="00CF3020">
        <w:rPr>
          <w:color w:val="C45911" w:themeColor="accent2" w:themeShade="BF"/>
        </w:rPr>
        <w:t xml:space="preserve">. </w:t>
      </w:r>
      <w:r w:rsidR="0092724D" w:rsidRPr="0092724D">
        <w:rPr>
          <w:color w:val="C45911" w:themeColor="accent2" w:themeShade="BF"/>
        </w:rPr>
        <w:t xml:space="preserve">La </w:t>
      </w:r>
      <w:r>
        <w:rPr>
          <w:color w:val="C45911" w:themeColor="accent2" w:themeShade="BF"/>
        </w:rPr>
        <w:t xml:space="preserve">consommation de drogue </w:t>
      </w:r>
      <w:r w:rsidR="0092724D" w:rsidRPr="0092724D">
        <w:rPr>
          <w:color w:val="C45911" w:themeColor="accent2" w:themeShade="BF"/>
        </w:rPr>
        <w:t xml:space="preserve">a </w:t>
      </w:r>
      <w:r>
        <w:rPr>
          <w:color w:val="C45911" w:themeColor="accent2" w:themeShade="BF"/>
        </w:rPr>
        <w:t xml:space="preserve">augmenté </w:t>
      </w:r>
      <w:r w:rsidR="0092724D" w:rsidRPr="0092724D">
        <w:rPr>
          <w:color w:val="C45911" w:themeColor="accent2" w:themeShade="BF"/>
        </w:rPr>
        <w:t>au cours des dix dernières années</w:t>
      </w:r>
      <w:r>
        <w:rPr>
          <w:color w:val="C45911" w:themeColor="accent2" w:themeShade="BF"/>
        </w:rPr>
        <w:t xml:space="preserve"> dans la région X..</w:t>
      </w:r>
      <w:r w:rsidR="0092724D" w:rsidRPr="0092724D">
        <w:rPr>
          <w:color w:val="C45911" w:themeColor="accent2" w:themeShade="BF"/>
        </w:rPr>
        <w:t>.</w:t>
      </w:r>
      <w:r w:rsidR="009468BF">
        <w:rPr>
          <w:color w:val="C45911" w:themeColor="accent2" w:themeShade="BF"/>
        </w:rPr>
        <w:t>(quelques chiffres).</w:t>
      </w:r>
      <w:r w:rsidR="0092724D" w:rsidRPr="0092724D">
        <w:rPr>
          <w:color w:val="C45911" w:themeColor="accent2" w:themeShade="BF"/>
        </w:rPr>
        <w:t xml:space="preserve"> </w:t>
      </w:r>
      <w:r w:rsidR="0092724D">
        <w:rPr>
          <w:color w:val="C45911" w:themeColor="accent2" w:themeShade="BF"/>
        </w:rPr>
        <w:t xml:space="preserve">Malgré les efforts… Or, </w:t>
      </w:r>
      <w:r>
        <w:rPr>
          <w:color w:val="C45911" w:themeColor="accent2" w:themeShade="BF"/>
        </w:rPr>
        <w:t>il</w:t>
      </w:r>
      <w:r w:rsidR="0092724D" w:rsidRPr="0092724D">
        <w:rPr>
          <w:color w:val="C45911" w:themeColor="accent2" w:themeShade="BF"/>
        </w:rPr>
        <w:t xml:space="preserve"> a été démontré que </w:t>
      </w:r>
      <w:r>
        <w:rPr>
          <w:color w:val="C45911" w:themeColor="accent2" w:themeShade="BF"/>
        </w:rPr>
        <w:t>l’utilisation abusive de substances psychoactives occasionne</w:t>
      </w:r>
      <w:r w:rsidR="0092724D" w:rsidRPr="0092724D">
        <w:rPr>
          <w:color w:val="C45911" w:themeColor="accent2" w:themeShade="BF"/>
        </w:rPr>
        <w:t xml:space="preserve"> des </w:t>
      </w:r>
      <w:r>
        <w:rPr>
          <w:color w:val="C45911" w:themeColor="accent2" w:themeShade="BF"/>
        </w:rPr>
        <w:t xml:space="preserve">conséquences sur la santé mentale et la </w:t>
      </w:r>
      <w:r w:rsidR="0092724D" w:rsidRPr="0092724D">
        <w:rPr>
          <w:color w:val="C45911" w:themeColor="accent2" w:themeShade="BF"/>
        </w:rPr>
        <w:t>cohésion sociale, de</w:t>
      </w:r>
      <w:r>
        <w:rPr>
          <w:color w:val="C45911" w:themeColor="accent2" w:themeShade="BF"/>
        </w:rPr>
        <w:t>venant ainsi un problème</w:t>
      </w:r>
      <w:r w:rsidR="0092724D" w:rsidRPr="0092724D">
        <w:rPr>
          <w:color w:val="C45911" w:themeColor="accent2" w:themeShade="BF"/>
        </w:rPr>
        <w:t xml:space="preserve"> préoccupa</w:t>
      </w:r>
      <w:r>
        <w:rPr>
          <w:color w:val="C45911" w:themeColor="accent2" w:themeShade="BF"/>
        </w:rPr>
        <w:t>nt chez les jeunes..</w:t>
      </w:r>
      <w:r w:rsidR="0092724D" w:rsidRPr="0092724D">
        <w:rPr>
          <w:color w:val="C45911" w:themeColor="accent2" w:themeShade="BF"/>
        </w:rPr>
        <w:t>. La résolution de ce problème aura des avantages pratiques pour la région X et contribuera à la compréhension de ce phénomène répandu</w:t>
      </w:r>
      <w:r>
        <w:rPr>
          <w:color w:val="C45911" w:themeColor="accent2" w:themeShade="BF"/>
        </w:rPr>
        <w:t>…</w:t>
      </w:r>
      <w:r w:rsidR="0067372C">
        <w:rPr>
          <w:color w:val="C45911" w:themeColor="accent2" w:themeShade="BF"/>
        </w:rPr>
        <w:t>Des recherches sont donc nécessaires pour investiguer les facteurs lourds prédisposant certains jeunes à s’adonner à l’usage de la drogue.</w:t>
      </w:r>
    </w:p>
    <w:p w14:paraId="3FE41755" w14:textId="45F26BF2" w:rsidR="00443696" w:rsidRDefault="00FD2C1D" w:rsidP="00443696">
      <w:bookmarkStart w:id="11" w:name="_Hlk91247443"/>
      <w:r>
        <w:rPr>
          <w:b/>
          <w:bCs/>
        </w:rPr>
        <w:t>Éléments clés de l’étude</w:t>
      </w:r>
      <w:r w:rsidR="00772F4A" w:rsidRPr="00772F4A">
        <w:rPr>
          <w:b/>
          <w:bCs/>
        </w:rPr>
        <w:t>.</w:t>
      </w:r>
      <w:r w:rsidR="00772F4A">
        <w:t xml:space="preserve"> </w:t>
      </w:r>
      <w:r w:rsidR="00705137">
        <w:t xml:space="preserve">Il s’agit ici de cadrer la recherche. </w:t>
      </w:r>
      <w:r w:rsidR="00CA7F04">
        <w:t xml:space="preserve">En deux mots : </w:t>
      </w:r>
      <w:r w:rsidR="00CA7F04">
        <w:rPr>
          <w:i/>
          <w:iCs/>
        </w:rPr>
        <w:t>établir une niche (un problème) dans le</w:t>
      </w:r>
      <w:r w:rsidR="00CA7F04" w:rsidRPr="00D94041">
        <w:rPr>
          <w:i/>
          <w:iCs/>
        </w:rPr>
        <w:t xml:space="preserve"> territoire de recherche</w:t>
      </w:r>
      <w:r w:rsidR="00CA7F04">
        <w:t xml:space="preserve"> et </w:t>
      </w:r>
      <w:r w:rsidR="00CA7F04">
        <w:rPr>
          <w:i/>
          <w:iCs/>
        </w:rPr>
        <w:t xml:space="preserve">indiquez au lecteur comment la recherche occupe la niche (ou </w:t>
      </w:r>
      <w:r w:rsidR="00FB5ACD">
        <w:rPr>
          <w:i/>
          <w:iCs/>
        </w:rPr>
        <w:t>comprend/</w:t>
      </w:r>
      <w:r w:rsidR="00CA7F04">
        <w:rPr>
          <w:i/>
          <w:iCs/>
        </w:rPr>
        <w:t>résout le problème)</w:t>
      </w:r>
      <w:r w:rsidR="00AD2192">
        <w:rPr>
          <w:i/>
          <w:iCs/>
        </w:rPr>
        <w:t xml:space="preserve"> </w:t>
      </w:r>
      <w:r w:rsidR="00CA7F04">
        <w:t xml:space="preserve">(Heard, 2016). </w:t>
      </w:r>
      <w:r w:rsidR="005E47B3">
        <w:t>Sans entrer dans les détails de la formulation de la problématique, c</w:t>
      </w:r>
      <w:r w:rsidR="008C7D13">
        <w:t>omment le problème est</w:t>
      </w:r>
      <w:r w:rsidR="005E47B3">
        <w:t>-il</w:t>
      </w:r>
      <w:r w:rsidR="008C7D13">
        <w:t xml:space="preserve"> débattu dans la littérature, et d</w:t>
      </w:r>
      <w:r w:rsidR="00A71E76" w:rsidRPr="00236795">
        <w:t>e toutes les facettes du sujet, quelle facette retient votre attention?</w:t>
      </w:r>
      <w:r w:rsidR="008C7D13">
        <w:t xml:space="preserve"> N’hésitez pas à invoquer des auteurs (quelques éléments de littérature) pour appuyer... </w:t>
      </w:r>
      <w:r w:rsidR="00CA7F04">
        <w:t xml:space="preserve">En réalité, </w:t>
      </w:r>
      <w:r w:rsidR="00CA7F04" w:rsidRPr="00600E30">
        <w:t>le chercheur se pose une question clairement définie à propos d’un phénomène et tente d’y apporter des réponses</w:t>
      </w:r>
      <w:r w:rsidR="00A9071C">
        <w:t xml:space="preserve"> précises</w:t>
      </w:r>
      <w:r w:rsidR="00CA7F04" w:rsidRPr="00600E30">
        <w:t>.</w:t>
      </w:r>
      <w:r w:rsidR="00CA7F04">
        <w:t xml:space="preserve"> </w:t>
      </w:r>
      <w:r w:rsidR="00CA7F04" w:rsidRPr="006D20B0">
        <w:rPr>
          <w:i/>
          <w:iCs/>
        </w:rPr>
        <w:t>Je propose ici</w:t>
      </w:r>
      <w:r w:rsidR="003E37B6">
        <w:rPr>
          <w:i/>
          <w:iCs/>
        </w:rPr>
        <w:t>, pour éviter la répétition,</w:t>
      </w:r>
      <w:r w:rsidR="00CA7F04" w:rsidRPr="006D20B0">
        <w:rPr>
          <w:i/>
          <w:iCs/>
        </w:rPr>
        <w:t xml:space="preserve"> de r</w:t>
      </w:r>
      <w:r w:rsidR="00507A1A" w:rsidRPr="006D20B0">
        <w:rPr>
          <w:i/>
          <w:iCs/>
        </w:rPr>
        <w:t>eprendre le</w:t>
      </w:r>
      <w:r w:rsidR="00D94041" w:rsidRPr="006D20B0">
        <w:rPr>
          <w:i/>
          <w:iCs/>
        </w:rPr>
        <w:t xml:space="preserve"> problème </w:t>
      </w:r>
      <w:r w:rsidR="004F4228" w:rsidRPr="006D20B0">
        <w:rPr>
          <w:i/>
          <w:iCs/>
        </w:rPr>
        <w:t xml:space="preserve">spécifique </w:t>
      </w:r>
      <w:r w:rsidR="005E47B3" w:rsidRPr="006D20B0">
        <w:rPr>
          <w:i/>
          <w:iCs/>
        </w:rPr>
        <w:t xml:space="preserve">ou les sous-questions de recherche </w:t>
      </w:r>
      <w:r w:rsidR="00507A1A" w:rsidRPr="006D20B0">
        <w:rPr>
          <w:i/>
          <w:iCs/>
        </w:rPr>
        <w:t>et</w:t>
      </w:r>
      <w:r w:rsidR="00CA7F04" w:rsidRPr="006D20B0">
        <w:rPr>
          <w:i/>
          <w:iCs/>
        </w:rPr>
        <w:t xml:space="preserve"> de</w:t>
      </w:r>
      <w:r w:rsidR="00507A1A" w:rsidRPr="006D20B0">
        <w:rPr>
          <w:i/>
          <w:iCs/>
        </w:rPr>
        <w:t xml:space="preserve"> les formuler en termes </w:t>
      </w:r>
      <w:r w:rsidR="00AF1F91" w:rsidRPr="006D20B0">
        <w:rPr>
          <w:i/>
          <w:iCs/>
        </w:rPr>
        <w:t xml:space="preserve">de but et </w:t>
      </w:r>
      <w:r w:rsidR="00507A1A" w:rsidRPr="006D20B0">
        <w:rPr>
          <w:i/>
          <w:iCs/>
        </w:rPr>
        <w:t>d’objectifs</w:t>
      </w:r>
      <w:r w:rsidR="009964B1">
        <w:rPr>
          <w:rStyle w:val="Appelnotedebasdep"/>
        </w:rPr>
        <w:footnoteReference w:id="5"/>
      </w:r>
      <w:r w:rsidR="00507A1A">
        <w:t>.</w:t>
      </w:r>
      <w:r w:rsidR="00805C3D">
        <w:t xml:space="preserve"> </w:t>
      </w:r>
      <w:r w:rsidR="00CA7F04">
        <w:t>Ensuite, r</w:t>
      </w:r>
      <w:r w:rsidR="00805C3D">
        <w:t>appele</w:t>
      </w:r>
      <w:r w:rsidR="006A6A72">
        <w:t>z</w:t>
      </w:r>
      <w:r w:rsidR="00805C3D">
        <w:t xml:space="preserve"> </w:t>
      </w:r>
      <w:r w:rsidR="00CA7F04">
        <w:t xml:space="preserve">en filigrane </w:t>
      </w:r>
      <w:r w:rsidR="00443648">
        <w:t xml:space="preserve">et justifier </w:t>
      </w:r>
      <w:r w:rsidR="00805C3D">
        <w:t>l’approche méthodologique adoptée pour atteindre les objectifs fixés</w:t>
      </w:r>
      <w:r w:rsidR="00E33D64">
        <w:t xml:space="preserve"> (stratégie de recherche, données mesurées, analyses)</w:t>
      </w:r>
      <w:r w:rsidR="00805C3D">
        <w:t>.</w:t>
      </w:r>
      <w:r w:rsidR="00443696" w:rsidRPr="00443696">
        <w:t xml:space="preserve"> </w:t>
      </w:r>
      <w:r w:rsidR="00E33D64">
        <w:t xml:space="preserve">Autrement dit, comment les analyses des données peuvent </w:t>
      </w:r>
      <w:r w:rsidR="001E6926">
        <w:t xml:space="preserve">aider à </w:t>
      </w:r>
      <w:r w:rsidR="00E33D64">
        <w:t xml:space="preserve">répondre aux questions/objectifs. </w:t>
      </w:r>
      <w:r w:rsidR="00A05966">
        <w:t>Dans le cas d’une étude quantitative</w:t>
      </w:r>
      <w:r w:rsidR="0040166C">
        <w:t xml:space="preserve">, </w:t>
      </w:r>
      <w:r w:rsidR="00EE54C5">
        <w:t xml:space="preserve">on cherche </w:t>
      </w:r>
      <w:r w:rsidR="00081DB7">
        <w:t xml:space="preserve">à </w:t>
      </w:r>
      <w:r w:rsidR="00D94041">
        <w:t>décrire, expliquer</w:t>
      </w:r>
      <w:r w:rsidR="00081DB7">
        <w:t xml:space="preserve"> un phénomène social </w:t>
      </w:r>
      <w:r w:rsidR="00753495">
        <w:t xml:space="preserve">incarné dans le cas </w:t>
      </w:r>
      <w:r w:rsidR="005E47B3">
        <w:t xml:space="preserve">(ou les cas) </w:t>
      </w:r>
      <w:r w:rsidR="00081DB7">
        <w:t xml:space="preserve">en le plaçant dans son contexte, </w:t>
      </w:r>
      <w:r w:rsidR="00182217">
        <w:t xml:space="preserve">c’est-à-dire </w:t>
      </w:r>
      <w:r w:rsidR="00081DB7">
        <w:t>en impliquant des variables</w:t>
      </w:r>
      <w:r w:rsidR="006A0C88">
        <w:t xml:space="preserve"> mesurées à l’aide de données numériques</w:t>
      </w:r>
      <w:r w:rsidR="00310405">
        <w:t xml:space="preserve"> principalement</w:t>
      </w:r>
      <w:r w:rsidR="00BE3435">
        <w:t>, et non exclusivement</w:t>
      </w:r>
      <w:r w:rsidR="00354BFF">
        <w:t>.</w:t>
      </w:r>
      <w:r w:rsidR="00FE6D31">
        <w:t xml:space="preserve"> </w:t>
      </w:r>
      <w:r w:rsidR="00E52F45">
        <w:t xml:space="preserve">Un </w:t>
      </w:r>
      <w:r w:rsidR="0095575C">
        <w:t xml:space="preserve">autre </w:t>
      </w:r>
      <w:r w:rsidR="00E52F45">
        <w:t xml:space="preserve">élément clé de l’étude </w:t>
      </w:r>
      <w:r w:rsidR="00B85B58">
        <w:t>consiste à</w:t>
      </w:r>
      <w:r w:rsidR="00E52F45">
        <w:t xml:space="preserve"> justifier le choix d’un ou des cas sélectionné-s en lien avec les objectifs poursuivis.</w:t>
      </w:r>
      <w:r w:rsidR="00853A7E">
        <w:rPr>
          <w:rStyle w:val="Appelnotedebasdep"/>
        </w:rPr>
        <w:footnoteReference w:id="6"/>
      </w:r>
    </w:p>
    <w:p w14:paraId="68006A60" w14:textId="768972F0" w:rsidR="00806862" w:rsidRPr="00CF3020" w:rsidRDefault="00806862" w:rsidP="00CF3926">
      <w:pPr>
        <w:pBdr>
          <w:top w:val="single" w:sz="4" w:space="1" w:color="auto"/>
          <w:left w:val="single" w:sz="4" w:space="4" w:color="auto"/>
          <w:bottom w:val="single" w:sz="4" w:space="1" w:color="auto"/>
          <w:right w:val="single" w:sz="4" w:space="4" w:color="auto"/>
        </w:pBdr>
        <w:spacing w:line="240" w:lineRule="auto"/>
        <w:rPr>
          <w:color w:val="C45911" w:themeColor="accent2" w:themeShade="BF"/>
        </w:rPr>
      </w:pPr>
      <w:r w:rsidRPr="00CF3020">
        <w:rPr>
          <w:b/>
          <w:bCs/>
          <w:color w:val="C45911" w:themeColor="accent2" w:themeShade="BF"/>
        </w:rPr>
        <w:t>Quelques expressions</w:t>
      </w:r>
      <w:r>
        <w:rPr>
          <w:b/>
          <w:bCs/>
          <w:color w:val="C45911" w:themeColor="accent2" w:themeShade="BF"/>
        </w:rPr>
        <w:t xml:space="preserve"> clés</w:t>
      </w:r>
      <w:r w:rsidRPr="00CF3020">
        <w:rPr>
          <w:color w:val="C45911" w:themeColor="accent2" w:themeShade="BF"/>
        </w:rPr>
        <w:t>. L</w:t>
      </w:r>
      <w:r>
        <w:rPr>
          <w:color w:val="C45911" w:themeColor="accent2" w:themeShade="BF"/>
        </w:rPr>
        <w:t xml:space="preserve">a présente étude </w:t>
      </w:r>
      <w:r w:rsidR="0081173D">
        <w:rPr>
          <w:color w:val="C45911" w:themeColor="accent2" w:themeShade="BF"/>
        </w:rPr>
        <w:t>vise à i</w:t>
      </w:r>
      <w:r>
        <w:rPr>
          <w:color w:val="C45911" w:themeColor="accent2" w:themeShade="BF"/>
        </w:rPr>
        <w:t>nvestiguer..</w:t>
      </w:r>
      <w:r w:rsidRPr="00CF3020">
        <w:rPr>
          <w:color w:val="C45911" w:themeColor="accent2" w:themeShade="BF"/>
        </w:rPr>
        <w:t xml:space="preserve">. </w:t>
      </w:r>
      <w:r w:rsidR="00570161">
        <w:rPr>
          <w:color w:val="C45911" w:themeColor="accent2" w:themeShade="BF"/>
        </w:rPr>
        <w:t>Pour atteindre ce but, il nous paraît important d</w:t>
      </w:r>
      <w:r w:rsidR="00BC675A">
        <w:rPr>
          <w:color w:val="C45911" w:themeColor="accent2" w:themeShade="BF"/>
        </w:rPr>
        <w:t>’identifier…,</w:t>
      </w:r>
      <w:r w:rsidR="00F42E84">
        <w:rPr>
          <w:color w:val="C45911" w:themeColor="accent2" w:themeShade="BF"/>
        </w:rPr>
        <w:t xml:space="preserve"> de décrire…, d’expliquer</w:t>
      </w:r>
      <w:r w:rsidR="00BC675A">
        <w:rPr>
          <w:color w:val="C45911" w:themeColor="accent2" w:themeShade="BF"/>
        </w:rPr>
        <w:t xml:space="preserve"> </w:t>
      </w:r>
      <w:r w:rsidR="00570161">
        <w:rPr>
          <w:color w:val="C45911" w:themeColor="accent2" w:themeShade="BF"/>
        </w:rPr>
        <w:t>…</w:t>
      </w:r>
      <w:r w:rsidR="00BC675A">
        <w:rPr>
          <w:color w:val="C45911" w:themeColor="accent2" w:themeShade="BF"/>
        </w:rPr>
        <w:t xml:space="preserve"> (objectifs)</w:t>
      </w:r>
      <w:r w:rsidR="00F42E84">
        <w:rPr>
          <w:color w:val="C45911" w:themeColor="accent2" w:themeShade="BF"/>
        </w:rPr>
        <w:t>.</w:t>
      </w:r>
      <w:r w:rsidR="006E417F">
        <w:rPr>
          <w:color w:val="C45911" w:themeColor="accent2" w:themeShade="BF"/>
        </w:rPr>
        <w:t xml:space="preserve"> </w:t>
      </w:r>
      <w:r w:rsidR="00AB7185">
        <w:rPr>
          <w:color w:val="C45911" w:themeColor="accent2" w:themeShade="BF"/>
        </w:rPr>
        <w:t xml:space="preserve">La méthode quantitative </w:t>
      </w:r>
      <w:r w:rsidR="00D91994">
        <w:rPr>
          <w:color w:val="C45911" w:themeColor="accent2" w:themeShade="BF"/>
        </w:rPr>
        <w:t>s’avère</w:t>
      </w:r>
      <w:r w:rsidR="00AB7185">
        <w:rPr>
          <w:color w:val="C45911" w:themeColor="accent2" w:themeShade="BF"/>
        </w:rPr>
        <w:t xml:space="preserve"> a</w:t>
      </w:r>
      <w:r w:rsidR="00D91994">
        <w:rPr>
          <w:color w:val="C45911" w:themeColor="accent2" w:themeShade="BF"/>
        </w:rPr>
        <w:t>déquate</w:t>
      </w:r>
      <w:r w:rsidR="00AB7185">
        <w:rPr>
          <w:color w:val="C45911" w:themeColor="accent2" w:themeShade="BF"/>
        </w:rPr>
        <w:t xml:space="preserve"> </w:t>
      </w:r>
      <w:r w:rsidR="00BD1C35">
        <w:rPr>
          <w:color w:val="C45911" w:themeColor="accent2" w:themeShade="BF"/>
        </w:rPr>
        <w:t>à cet effet. U</w:t>
      </w:r>
      <w:r>
        <w:rPr>
          <w:color w:val="C45911" w:themeColor="accent2" w:themeShade="BF"/>
        </w:rPr>
        <w:t>n sondage est utilisé pour collecter des données… Utilisant l’analyse statistique, l’étude mesure</w:t>
      </w:r>
      <w:r w:rsidRPr="00CF3020">
        <w:rPr>
          <w:color w:val="C45911" w:themeColor="accent2" w:themeShade="BF"/>
        </w:rPr>
        <w:t>…</w:t>
      </w:r>
      <w:r w:rsidR="00871C73">
        <w:rPr>
          <w:color w:val="C45911" w:themeColor="accent2" w:themeShade="BF"/>
        </w:rPr>
        <w:t xml:space="preserve">Pour démontrer l’effet de X sur Y, la comparaison de deux villages </w:t>
      </w:r>
      <w:r w:rsidR="00580014">
        <w:rPr>
          <w:color w:val="C45911" w:themeColor="accent2" w:themeShade="BF"/>
        </w:rPr>
        <w:t>s’avère</w:t>
      </w:r>
      <w:r w:rsidR="00871C73">
        <w:rPr>
          <w:color w:val="C45911" w:themeColor="accent2" w:themeShade="BF"/>
        </w:rPr>
        <w:t xml:space="preserve"> appropriée. Le choix de ces cas se justifie par…</w:t>
      </w:r>
    </w:p>
    <w:p w14:paraId="77607C0C" w14:textId="23603B55" w:rsidR="005D4124" w:rsidRDefault="0096685C" w:rsidP="00D74AFF">
      <w:r>
        <w:rPr>
          <w:b/>
          <w:bCs/>
        </w:rPr>
        <w:t>Organisation</w:t>
      </w:r>
      <w:r w:rsidR="005D4124" w:rsidRPr="005D4124">
        <w:rPr>
          <w:b/>
          <w:bCs/>
        </w:rPr>
        <w:t xml:space="preserve"> de l’étude</w:t>
      </w:r>
      <w:r w:rsidR="005D4124">
        <w:t xml:space="preserve">. </w:t>
      </w:r>
      <w:r w:rsidR="00EE33D4">
        <w:t>Donne</w:t>
      </w:r>
      <w:r w:rsidR="00A55FF7">
        <w:t xml:space="preserve">z </w:t>
      </w:r>
      <w:r w:rsidR="00EE33D4">
        <w:t xml:space="preserve">un </w:t>
      </w:r>
      <w:r w:rsidR="00A4193B">
        <w:t>aperçu de la structure d</w:t>
      </w:r>
      <w:r w:rsidR="007F05F2">
        <w:t>u mémoire</w:t>
      </w:r>
      <w:r w:rsidR="00A4193B">
        <w:t>, en a</w:t>
      </w:r>
      <w:r w:rsidR="00047C2E">
        <w:t>nnon</w:t>
      </w:r>
      <w:r w:rsidR="00A4193B">
        <w:t>çant</w:t>
      </w:r>
      <w:r w:rsidR="00047C2E">
        <w:t xml:space="preserve"> le plan</w:t>
      </w:r>
      <w:r w:rsidR="008D33AA">
        <w:t xml:space="preserve"> </w:t>
      </w:r>
      <w:r w:rsidR="00B8064D">
        <w:t xml:space="preserve">tout </w:t>
      </w:r>
      <w:r w:rsidR="000435EF">
        <w:t>en mettant en évidence succinctement l’enjeu de cha</w:t>
      </w:r>
      <w:r w:rsidR="0009696D">
        <w:t xml:space="preserve">cune des </w:t>
      </w:r>
      <w:r w:rsidR="00E833D0">
        <w:t>deux</w:t>
      </w:r>
      <w:r w:rsidR="000435EF">
        <w:t xml:space="preserve"> partie</w:t>
      </w:r>
      <w:r w:rsidR="0009696D">
        <w:t>s</w:t>
      </w:r>
      <w:r w:rsidR="00DC0882">
        <w:t>, voir des chapitres</w:t>
      </w:r>
      <w:r w:rsidR="00F916BA">
        <w:t>. Le plan scientifique consiste à formuler une question (p</w:t>
      </w:r>
      <w:r w:rsidR="005E49BE">
        <w:t>roblématique</w:t>
      </w:r>
      <w:r w:rsidR="00F916BA">
        <w:t>) à laquelle on apporte des réponses (c</w:t>
      </w:r>
      <w:r w:rsidR="005E49BE">
        <w:t>adre analytique</w:t>
      </w:r>
      <w:r w:rsidR="00F916BA">
        <w:t>) à l’aide d’une approche adéquate (</w:t>
      </w:r>
      <w:r w:rsidR="005E49BE">
        <w:t>méthodologie</w:t>
      </w:r>
      <w:r w:rsidR="00F916BA">
        <w:t xml:space="preserve">) afin d’analyser des données </w:t>
      </w:r>
      <w:r w:rsidR="00E66767">
        <w:t xml:space="preserve">probantes </w:t>
      </w:r>
      <w:r w:rsidR="00F916BA">
        <w:t>(</w:t>
      </w:r>
      <w:r w:rsidR="005E49BE">
        <w:t>résultats</w:t>
      </w:r>
      <w:r w:rsidR="00F916BA">
        <w:t>) et d’en interpréter les résultats (</w:t>
      </w:r>
      <w:r w:rsidR="005E49BE">
        <w:t>discussion</w:t>
      </w:r>
      <w:r w:rsidR="00F916BA">
        <w:t>) afin de tirer des conclusions</w:t>
      </w:r>
      <w:r w:rsidR="00972E24">
        <w:t xml:space="preserve"> utiles</w:t>
      </w:r>
      <w:r w:rsidR="00A42803">
        <w:t xml:space="preserve"> </w:t>
      </w:r>
      <w:r w:rsidR="00F916BA">
        <w:t>(</w:t>
      </w:r>
      <w:r w:rsidR="005E49BE">
        <w:t>conclusion</w:t>
      </w:r>
      <w:r w:rsidR="00F916BA">
        <w:t>)</w:t>
      </w:r>
      <w:r w:rsidR="005E49BE">
        <w:t>.</w:t>
      </w:r>
      <w:r w:rsidR="00D74AFF" w:rsidRPr="00D74AFF">
        <w:t xml:space="preserve"> </w:t>
      </w:r>
      <w:r w:rsidR="00D74AFF">
        <w:t xml:space="preserve">La première partie traite du protocole de la recherche, qui inclut une variété d'instruments théoriques, opératoires et méthodologiques pour appréhender l’objet d’étude. Les instruments théoriques retenus autorisent la délimitation du champ de la recherche (problématique). L’opérationnalisation permet de soumettre les hypothèses et objectifs à l’épreuve des faits. Elle préside directement à la tâche de collecte, de traitement et d'analyse des données menée grâce à des méthodes, procédures et techniques </w:t>
      </w:r>
      <w:r w:rsidR="004D08C6">
        <w:t xml:space="preserve">appropriées </w:t>
      </w:r>
      <w:r w:rsidR="00D74AFF">
        <w:t xml:space="preserve">(méthodologie). La deuxième partie </w:t>
      </w:r>
      <w:r w:rsidR="00615BFE">
        <w:t>porte sur la présentation et l’interprétation des résultats</w:t>
      </w:r>
      <w:r w:rsidR="00D74AFF">
        <w:t xml:space="preserve">. </w:t>
      </w:r>
      <w:r w:rsidR="00041107">
        <w:t>Les résultats sont présentés et analysés (interprétation statistique) avant d’être reliés et discutés au regard des écrits recensés dans la problématique (interprétation sociologique) et de la démarche méthodologique adoptée (validité).</w:t>
      </w:r>
    </w:p>
    <w:p w14:paraId="57957294" w14:textId="5A02BC0A" w:rsidR="004E4762" w:rsidRDefault="0062597D" w:rsidP="00D74AFF">
      <w:pPr>
        <w:pBdr>
          <w:top w:val="single" w:sz="4" w:space="1" w:color="auto"/>
          <w:left w:val="single" w:sz="4" w:space="4" w:color="auto"/>
          <w:bottom w:val="single" w:sz="4" w:space="1" w:color="auto"/>
          <w:right w:val="single" w:sz="4" w:space="4" w:color="auto"/>
        </w:pBdr>
        <w:spacing w:line="240" w:lineRule="auto"/>
        <w:rPr>
          <w:color w:val="C45911" w:themeColor="accent2" w:themeShade="BF"/>
        </w:rPr>
      </w:pPr>
      <w:r>
        <w:rPr>
          <w:b/>
          <w:bCs/>
          <w:color w:val="C45911" w:themeColor="accent2" w:themeShade="BF"/>
        </w:rPr>
        <w:t>Exemplification</w:t>
      </w:r>
      <w:r w:rsidR="000D7A12" w:rsidRPr="00CF3020">
        <w:rPr>
          <w:color w:val="C45911" w:themeColor="accent2" w:themeShade="BF"/>
        </w:rPr>
        <w:t xml:space="preserve">. </w:t>
      </w:r>
      <w:r w:rsidR="000D7A12">
        <w:rPr>
          <w:color w:val="C45911" w:themeColor="accent2" w:themeShade="BF"/>
        </w:rPr>
        <w:t xml:space="preserve">La présente étude est </w:t>
      </w:r>
      <w:r w:rsidR="00BD2A9F">
        <w:rPr>
          <w:color w:val="C45911" w:themeColor="accent2" w:themeShade="BF"/>
        </w:rPr>
        <w:t>organisée autour de</w:t>
      </w:r>
      <w:r w:rsidR="000D7A12">
        <w:rPr>
          <w:color w:val="C45911" w:themeColor="accent2" w:themeShade="BF"/>
        </w:rPr>
        <w:t xml:space="preserve"> </w:t>
      </w:r>
      <w:r w:rsidR="00222B09">
        <w:rPr>
          <w:color w:val="C45911" w:themeColor="accent2" w:themeShade="BF"/>
        </w:rPr>
        <w:t>deux</w:t>
      </w:r>
      <w:r w:rsidR="000D7A12">
        <w:rPr>
          <w:color w:val="C45911" w:themeColor="accent2" w:themeShade="BF"/>
        </w:rPr>
        <w:t xml:space="preserve"> parties réparties en </w:t>
      </w:r>
      <w:r w:rsidR="00222B09">
        <w:rPr>
          <w:color w:val="C45911" w:themeColor="accent2" w:themeShade="BF"/>
        </w:rPr>
        <w:t xml:space="preserve">cinq </w:t>
      </w:r>
      <w:r w:rsidR="00A775DB">
        <w:rPr>
          <w:color w:val="C45911" w:themeColor="accent2" w:themeShade="BF"/>
        </w:rPr>
        <w:t>chapitres.</w:t>
      </w:r>
      <w:r w:rsidR="0089662F">
        <w:rPr>
          <w:color w:val="C45911" w:themeColor="accent2" w:themeShade="BF"/>
        </w:rPr>
        <w:t xml:space="preserve"> </w:t>
      </w:r>
      <w:r w:rsidR="00D74AFF" w:rsidRPr="00D74AFF">
        <w:rPr>
          <w:color w:val="C45911" w:themeColor="accent2" w:themeShade="BF"/>
        </w:rPr>
        <w:t>Dans la</w:t>
      </w:r>
      <w:r w:rsidR="00D74AFF">
        <w:rPr>
          <w:color w:val="C45911" w:themeColor="accent2" w:themeShade="BF"/>
        </w:rPr>
        <w:t xml:space="preserve"> </w:t>
      </w:r>
      <w:r w:rsidR="00D74AFF" w:rsidRPr="00D74AFF">
        <w:rPr>
          <w:color w:val="C45911" w:themeColor="accent2" w:themeShade="BF"/>
        </w:rPr>
        <w:t>première partie, nous mettons en évidence le protocole de la recherche, celui-ci</w:t>
      </w:r>
      <w:r w:rsidR="00D74AFF">
        <w:rPr>
          <w:color w:val="C45911" w:themeColor="accent2" w:themeShade="BF"/>
        </w:rPr>
        <w:t xml:space="preserve"> </w:t>
      </w:r>
      <w:r w:rsidR="00D74AFF" w:rsidRPr="00D74AFF">
        <w:rPr>
          <w:color w:val="C45911" w:themeColor="accent2" w:themeShade="BF"/>
        </w:rPr>
        <w:t>comprenant la formulation de la problématique</w:t>
      </w:r>
      <w:r w:rsidR="00D74AFF">
        <w:rPr>
          <w:color w:val="C45911" w:themeColor="accent2" w:themeShade="BF"/>
        </w:rPr>
        <w:t xml:space="preserve"> (chapitre 1)</w:t>
      </w:r>
      <w:r w:rsidR="00D74AFF" w:rsidRPr="00D74AFF">
        <w:rPr>
          <w:color w:val="C45911" w:themeColor="accent2" w:themeShade="BF"/>
        </w:rPr>
        <w:t>, la construction du cadre d’analyse</w:t>
      </w:r>
      <w:r w:rsidR="00D74AFF">
        <w:rPr>
          <w:color w:val="C45911" w:themeColor="accent2" w:themeShade="BF"/>
        </w:rPr>
        <w:t xml:space="preserve"> (chapitre 2) et </w:t>
      </w:r>
      <w:r w:rsidR="00D74AFF" w:rsidRPr="00D74AFF">
        <w:rPr>
          <w:color w:val="C45911" w:themeColor="accent2" w:themeShade="BF"/>
        </w:rPr>
        <w:t>l’approche méthodologique adoptée</w:t>
      </w:r>
      <w:r w:rsidR="00D74AFF">
        <w:rPr>
          <w:color w:val="C45911" w:themeColor="accent2" w:themeShade="BF"/>
        </w:rPr>
        <w:t xml:space="preserve"> (chapitre 3).</w:t>
      </w:r>
      <w:r w:rsidR="00D74AFF" w:rsidRPr="00D74AFF">
        <w:rPr>
          <w:color w:val="C45911" w:themeColor="accent2" w:themeShade="BF"/>
        </w:rPr>
        <w:t xml:space="preserve"> </w:t>
      </w:r>
      <w:r w:rsidR="00181FD1">
        <w:rPr>
          <w:color w:val="C45911" w:themeColor="accent2" w:themeShade="BF"/>
        </w:rPr>
        <w:t xml:space="preserve">La </w:t>
      </w:r>
      <w:r w:rsidR="00D74AFF">
        <w:rPr>
          <w:color w:val="C45911" w:themeColor="accent2" w:themeShade="BF"/>
        </w:rPr>
        <w:t>deuxième</w:t>
      </w:r>
      <w:r w:rsidR="00181FD1">
        <w:rPr>
          <w:color w:val="C45911" w:themeColor="accent2" w:themeShade="BF"/>
        </w:rPr>
        <w:t xml:space="preserve"> partie </w:t>
      </w:r>
      <w:r w:rsidR="00FF50DB">
        <w:rPr>
          <w:color w:val="C45911" w:themeColor="accent2" w:themeShade="BF"/>
        </w:rPr>
        <w:t xml:space="preserve">présente </w:t>
      </w:r>
      <w:r w:rsidR="00AD506B">
        <w:rPr>
          <w:color w:val="C45911" w:themeColor="accent2" w:themeShade="BF"/>
        </w:rPr>
        <w:t>l</w:t>
      </w:r>
      <w:r w:rsidR="00FF50DB">
        <w:rPr>
          <w:color w:val="C45911" w:themeColor="accent2" w:themeShade="BF"/>
        </w:rPr>
        <w:t>es résultats</w:t>
      </w:r>
      <w:r w:rsidR="00AD506B">
        <w:rPr>
          <w:color w:val="C45911" w:themeColor="accent2" w:themeShade="BF"/>
        </w:rPr>
        <w:t xml:space="preserve"> </w:t>
      </w:r>
      <w:r w:rsidR="0092110E">
        <w:rPr>
          <w:color w:val="C45911" w:themeColor="accent2" w:themeShade="BF"/>
        </w:rPr>
        <w:t xml:space="preserve">de l’analyse </w:t>
      </w:r>
      <w:r w:rsidR="00AD506B">
        <w:rPr>
          <w:color w:val="C45911" w:themeColor="accent2" w:themeShade="BF"/>
        </w:rPr>
        <w:t>(chapitre</w:t>
      </w:r>
      <w:r>
        <w:rPr>
          <w:color w:val="C45911" w:themeColor="accent2" w:themeShade="BF"/>
        </w:rPr>
        <w:t xml:space="preserve"> 5) et les discute </w:t>
      </w:r>
      <w:r w:rsidR="007455AE">
        <w:rPr>
          <w:color w:val="C45911" w:themeColor="accent2" w:themeShade="BF"/>
        </w:rPr>
        <w:t>au regard</w:t>
      </w:r>
      <w:r w:rsidR="0092110E">
        <w:rPr>
          <w:color w:val="C45911" w:themeColor="accent2" w:themeShade="BF"/>
        </w:rPr>
        <w:t xml:space="preserve">… </w:t>
      </w:r>
      <w:r>
        <w:rPr>
          <w:color w:val="C45911" w:themeColor="accent2" w:themeShade="BF"/>
        </w:rPr>
        <w:t>(chapitre 6</w:t>
      </w:r>
      <w:r w:rsidR="0007087D">
        <w:rPr>
          <w:color w:val="C45911" w:themeColor="accent2" w:themeShade="BF"/>
        </w:rPr>
        <w:t xml:space="preserve">). </w:t>
      </w:r>
      <w:r w:rsidR="00080E65">
        <w:rPr>
          <w:color w:val="C45911" w:themeColor="accent2" w:themeShade="BF"/>
        </w:rPr>
        <w:t xml:space="preserve">En </w:t>
      </w:r>
      <w:r w:rsidR="0007087D">
        <w:rPr>
          <w:color w:val="C45911" w:themeColor="accent2" w:themeShade="BF"/>
        </w:rPr>
        <w:t>conclusion</w:t>
      </w:r>
      <w:r w:rsidR="00080E65">
        <w:rPr>
          <w:color w:val="C45911" w:themeColor="accent2" w:themeShade="BF"/>
        </w:rPr>
        <w:t xml:space="preserve">, les principales découvertes </w:t>
      </w:r>
      <w:r w:rsidR="00347C9A">
        <w:rPr>
          <w:color w:val="C45911" w:themeColor="accent2" w:themeShade="BF"/>
        </w:rPr>
        <w:t xml:space="preserve">de l’étude </w:t>
      </w:r>
      <w:r w:rsidR="00080E65">
        <w:rPr>
          <w:color w:val="C45911" w:themeColor="accent2" w:themeShade="BF"/>
        </w:rPr>
        <w:t xml:space="preserve">sont soulignées </w:t>
      </w:r>
      <w:r w:rsidR="00347C9A">
        <w:rPr>
          <w:color w:val="C45911" w:themeColor="accent2" w:themeShade="BF"/>
        </w:rPr>
        <w:t>et les prospectives de recherche mises en évidence.</w:t>
      </w:r>
    </w:p>
    <w:p w14:paraId="5239EF8A" w14:textId="77777777" w:rsidR="00CA7DB3" w:rsidRPr="00CA7DB3" w:rsidRDefault="00CA7DB3" w:rsidP="00CA7DB3"/>
    <w:p w14:paraId="17316A6F" w14:textId="77777777" w:rsidR="00CA7DB3" w:rsidRPr="00CA7DB3" w:rsidRDefault="00CA7DB3" w:rsidP="00CA7DB3"/>
    <w:p w14:paraId="161B09AC" w14:textId="77777777" w:rsidR="00CA7DB3" w:rsidRPr="00CA7DB3" w:rsidRDefault="00CA7DB3" w:rsidP="00CA7DB3"/>
    <w:p w14:paraId="3A4DA382" w14:textId="77777777" w:rsidR="00CA7DB3" w:rsidRPr="00CA7DB3" w:rsidRDefault="00CA7DB3" w:rsidP="00CA7DB3"/>
    <w:p w14:paraId="76D52410" w14:textId="77777777" w:rsidR="00CA7DB3" w:rsidRPr="00CA7DB3" w:rsidRDefault="00CA7DB3" w:rsidP="00CA7DB3"/>
    <w:p w14:paraId="3AB18010" w14:textId="77777777" w:rsidR="00CA7DB3" w:rsidRDefault="00CA7DB3" w:rsidP="00CA7DB3"/>
    <w:p w14:paraId="345500A8" w14:textId="77777777" w:rsidR="00A36347" w:rsidRDefault="00A36347" w:rsidP="00CA7DB3"/>
    <w:p w14:paraId="753AA3B2" w14:textId="77777777" w:rsidR="00A36347" w:rsidRDefault="00A36347" w:rsidP="00CA7DB3"/>
    <w:p w14:paraId="4F9480FB" w14:textId="77777777" w:rsidR="00A36347" w:rsidRDefault="00A36347" w:rsidP="00CA7DB3"/>
    <w:p w14:paraId="17539C4C" w14:textId="77777777" w:rsidR="00A36347" w:rsidRDefault="00A36347" w:rsidP="00CA7DB3"/>
    <w:p w14:paraId="0350957B" w14:textId="77777777" w:rsidR="00A36347" w:rsidRDefault="00A36347" w:rsidP="00CA7DB3"/>
    <w:p w14:paraId="563E9E61" w14:textId="77777777" w:rsidR="00A36347" w:rsidRDefault="00A36347" w:rsidP="00CA7DB3"/>
    <w:p w14:paraId="5BB25156" w14:textId="6883005A" w:rsidR="00A36347" w:rsidRDefault="00E857CB" w:rsidP="00CA7DB3">
      <w:r>
        <w:rPr>
          <w:b/>
          <w:bCs/>
          <w:noProof/>
        </w:rPr>
        <mc:AlternateContent>
          <mc:Choice Requires="wps">
            <w:drawing>
              <wp:anchor distT="0" distB="0" distL="114300" distR="114300" simplePos="0" relativeHeight="251680784" behindDoc="0" locked="0" layoutInCell="1" allowOverlap="1" wp14:anchorId="1890802D" wp14:editId="1C76AEC2">
                <wp:simplePos x="0" y="0"/>
                <wp:positionH relativeFrom="column">
                  <wp:posOffset>4986867</wp:posOffset>
                </wp:positionH>
                <wp:positionV relativeFrom="paragraph">
                  <wp:posOffset>-609388</wp:posOffset>
                </wp:positionV>
                <wp:extent cx="829734" cy="651933"/>
                <wp:effectExtent l="0" t="0" r="8890" b="0"/>
                <wp:wrapNone/>
                <wp:docPr id="3" name="Zone de texte 3"/>
                <wp:cNvGraphicFramePr/>
                <a:graphic xmlns:a="http://schemas.openxmlformats.org/drawingml/2006/main">
                  <a:graphicData uri="http://schemas.microsoft.com/office/word/2010/wordprocessingShape">
                    <wps:wsp>
                      <wps:cNvSpPr txBox="1"/>
                      <wps:spPr>
                        <a:xfrm>
                          <a:off x="0" y="0"/>
                          <a:ext cx="829734" cy="651933"/>
                        </a:xfrm>
                        <a:prstGeom prst="rect">
                          <a:avLst/>
                        </a:prstGeom>
                        <a:solidFill>
                          <a:sysClr val="window" lastClr="FFFFFF"/>
                        </a:solidFill>
                        <a:ln w="6350">
                          <a:noFill/>
                        </a:ln>
                      </wps:spPr>
                      <wps:txbx>
                        <w:txbxContent>
                          <w:p w14:paraId="2453D793" w14:textId="77777777" w:rsidR="00E857CB" w:rsidRDefault="00E857CB" w:rsidP="00E8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90802D" id="_x0000_t202" coordsize="21600,21600" o:spt="202" path="m,l,21600r21600,l21600,xe">
                <v:stroke joinstyle="miter"/>
                <v:path gradientshapeok="t" o:connecttype="rect"/>
              </v:shapetype>
              <v:shape id="Zone de texte 3" o:spid="_x0000_s1027" type="#_x0000_t202" style="position:absolute;left:0;text-align:left;margin-left:392.65pt;margin-top:-48pt;width:65.35pt;height:51.35pt;z-index:25168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oTNwIAAGsEAAAOAAAAZHJzL2Uyb0RvYy54bWysVEtv2zAMvg/YfxB0X5xn2xhxiixFhgFF&#10;WyAdelZkKREgi5qkxM5+/SjZebTbaVgOCilSfHwf6dl9U2lyEM4rMAUd9PqUCMOhVGZb0B+vqy93&#10;lPjATMk0GFHQo/D0fv7506y2uRjCDnQpHMEgxue1LeguBJtnmec7UTHfAysMGiW4igVU3TYrHasx&#10;eqWzYb9/k9XgSuuAC+/x9qE10nmKL6Xg4VlKLwLRBcXaQjpdOjfxzOYzlm8dszvFuzLYP1RRMWUw&#10;6TnUAwuM7J36I1SluAMPMvQ4VBlIqbhIPWA3g/6HbtY7ZkXqBcHx9gyT/39h+dNhbV8cCc1XaJDA&#10;CEhtfe7xMvbTSFfFf6yUoB0hPJ5hE00gHC/vhtPb0ZgSjqabyWA6GsUo2eWxdT58E1CRKBTUISsJ&#10;LHZ49KF1PbnEXB60KldK66Qc/VI7cmBIIPJeQk2JZj7gZUFX6ddle/dMG1JjNaNJP2UyEOO1qbTB&#10;4i49Rik0m4ao8qr/DZRHhMVBOzHe8pXC4h8x8wtzOCKIBI59eMZDasBc0EmU7MD9+tt99Efm0EpJ&#10;jSNXUP9zz5zAhr4b5HQ6GI/jjCZlPLkdouKuLZtri9lXS0BQBrhglicx+gd9EqWD6g23YxGzookZ&#10;jrkLGk7iMrSLgNvFxWKRnHAqLQuPZm15DB0ZiNS8Nm/M2Y6/gMQ/wWk4Wf6BxtY3vjSw2AeQKnEc&#10;cW5R7eDHiU5T0m1fXJlrPXldvhHz3wAAAP//AwBQSwMEFAAGAAgAAAAhAJOWxJHhAAAACQEAAA8A&#10;AABkcnMvZG93bnJldi54bWxMj8FKw0AQhu+C77CM4K3dVDFtYyZFRNFCQzUKXrfZMYlmd0N228Q+&#10;vdOT3maYj3++P12NphUH6n3jLMJsGoEgWzrd2Arh/e1xsgDhg7Jatc4Swg95WGXnZ6lKtBvsKx2K&#10;UAkOsT5RCHUIXSKlL2syyk9dR5Zvn643KvDaV1L3auBw08qrKIqlUY3lD7Xq6L6m8rvYG4SPoXjq&#10;t+v110v3nB+3xyLf0EOOeHkx3t2CCDSGPxhO+qwOGTvt3N5qL1qE+eLmmlGEyTLmUkwsZ6dhhxDP&#10;QWap/N8g+wUAAP//AwBQSwECLQAUAAYACAAAACEAtoM4kv4AAADhAQAAEwAAAAAAAAAAAAAAAAAA&#10;AAAAW0NvbnRlbnRfVHlwZXNdLnhtbFBLAQItABQABgAIAAAAIQA4/SH/1gAAAJQBAAALAAAAAAAA&#10;AAAAAAAAAC8BAABfcmVscy8ucmVsc1BLAQItABQABgAIAAAAIQC9UeoTNwIAAGsEAAAOAAAAAAAA&#10;AAAAAAAAAC4CAABkcnMvZTJvRG9jLnhtbFBLAQItABQABgAIAAAAIQCTlsSR4QAAAAkBAAAPAAAA&#10;AAAAAAAAAAAAAJEEAABkcnMvZG93bnJldi54bWxQSwUGAAAAAAQABADzAAAAnwUAAAAA&#10;" fillcolor="window" stroked="f" strokeweight=".5pt">
                <v:textbox>
                  <w:txbxContent>
                    <w:p w14:paraId="2453D793" w14:textId="77777777" w:rsidR="00E857CB" w:rsidRDefault="00E857CB" w:rsidP="00E857CB"/>
                  </w:txbxContent>
                </v:textbox>
              </v:shape>
            </w:pict>
          </mc:Fallback>
        </mc:AlternateContent>
      </w:r>
    </w:p>
    <w:p w14:paraId="5CA7725F" w14:textId="43DD091E" w:rsidR="00A36347" w:rsidRDefault="00A36347" w:rsidP="00CA7DB3"/>
    <w:p w14:paraId="699AC30A" w14:textId="00EB936A" w:rsidR="00A36347" w:rsidRDefault="00A36347" w:rsidP="00CA7DB3"/>
    <w:p w14:paraId="3FC80149" w14:textId="77777777" w:rsidR="00A36347" w:rsidRDefault="00A36347" w:rsidP="00CA7DB3"/>
    <w:p w14:paraId="75D44DDA" w14:textId="77777777" w:rsidR="00A36347" w:rsidRDefault="00A36347" w:rsidP="00CA7DB3"/>
    <w:p w14:paraId="7411DFEA" w14:textId="77777777" w:rsidR="00A36347" w:rsidRDefault="00A36347" w:rsidP="00CA7DB3"/>
    <w:p w14:paraId="3C40D228" w14:textId="77777777" w:rsidR="00A36347" w:rsidRPr="00CA7DB3" w:rsidRDefault="00A36347" w:rsidP="00CA7DB3"/>
    <w:p w14:paraId="55544AEA" w14:textId="77777777" w:rsidR="00CA7DB3" w:rsidRPr="00CA7DB3" w:rsidRDefault="00CA7DB3" w:rsidP="00CA7DB3"/>
    <w:p w14:paraId="0A1E3B9E" w14:textId="77777777" w:rsidR="00CA7DB3" w:rsidRPr="00CA7DB3" w:rsidRDefault="00CA7DB3" w:rsidP="00CA7DB3"/>
    <w:p w14:paraId="6CC7FABB" w14:textId="2610FEF7" w:rsidR="00A36347" w:rsidRPr="005F6C43" w:rsidRDefault="00A36347" w:rsidP="00A36347">
      <w:pPr>
        <w:pStyle w:val="Titre1"/>
        <w:rPr>
          <w:sz w:val="44"/>
          <w:szCs w:val="44"/>
        </w:rPr>
      </w:pPr>
      <w:r>
        <w:rPr>
          <w:sz w:val="44"/>
          <w:szCs w:val="44"/>
        </w:rPr>
        <w:t xml:space="preserve">PREMIÈRE </w:t>
      </w:r>
      <w:r w:rsidRPr="005F6C43">
        <w:rPr>
          <w:sz w:val="44"/>
          <w:szCs w:val="44"/>
        </w:rPr>
        <w:t>PARTIE</w:t>
      </w:r>
    </w:p>
    <w:p w14:paraId="4EEAD956" w14:textId="7F4D70BB" w:rsidR="00A36347" w:rsidRDefault="00A36347" w:rsidP="00A36347">
      <w:pPr>
        <w:pStyle w:val="Titre1"/>
        <w:rPr>
          <w:b w:val="0"/>
          <w:bCs w:val="0"/>
        </w:rPr>
      </w:pPr>
      <w:r>
        <w:rPr>
          <w:sz w:val="44"/>
          <w:szCs w:val="44"/>
        </w:rPr>
        <w:t>PROTOCOLE DE LA RECHERCHE</w:t>
      </w:r>
    </w:p>
    <w:p w14:paraId="25CB37BB" w14:textId="77777777" w:rsidR="00CA7DB3" w:rsidRPr="00CA7DB3" w:rsidRDefault="00CA7DB3" w:rsidP="00CA7DB3"/>
    <w:p w14:paraId="43BD3857" w14:textId="77777777" w:rsidR="00CA7DB3" w:rsidRPr="00CA7DB3" w:rsidRDefault="00CA7DB3" w:rsidP="00CA7DB3"/>
    <w:p w14:paraId="74208FFB" w14:textId="77777777" w:rsidR="00CA7DB3" w:rsidRDefault="00CA7DB3" w:rsidP="00CA7DB3">
      <w:pPr>
        <w:rPr>
          <w:color w:val="C45911" w:themeColor="accent2" w:themeShade="BF"/>
        </w:rPr>
      </w:pPr>
    </w:p>
    <w:p w14:paraId="13E71437" w14:textId="77777777" w:rsidR="00A36347" w:rsidRDefault="00A36347" w:rsidP="00CA7DB3">
      <w:pPr>
        <w:rPr>
          <w:color w:val="C45911" w:themeColor="accent2" w:themeShade="BF"/>
        </w:rPr>
      </w:pPr>
    </w:p>
    <w:p w14:paraId="3392FC99" w14:textId="77777777" w:rsidR="00A36347" w:rsidRDefault="00A36347" w:rsidP="00CA7DB3">
      <w:pPr>
        <w:rPr>
          <w:color w:val="C45911" w:themeColor="accent2" w:themeShade="BF"/>
        </w:rPr>
      </w:pPr>
    </w:p>
    <w:p w14:paraId="4E143CA8" w14:textId="77777777" w:rsidR="00A36347" w:rsidRDefault="00A36347" w:rsidP="00CA7DB3">
      <w:pPr>
        <w:rPr>
          <w:color w:val="C45911" w:themeColor="accent2" w:themeShade="BF"/>
        </w:rPr>
      </w:pPr>
    </w:p>
    <w:p w14:paraId="1D037E5A" w14:textId="77777777" w:rsidR="00A36347" w:rsidRDefault="00A36347" w:rsidP="00CA7DB3">
      <w:pPr>
        <w:rPr>
          <w:color w:val="C45911" w:themeColor="accent2" w:themeShade="BF"/>
        </w:rPr>
      </w:pPr>
    </w:p>
    <w:p w14:paraId="38351CB9" w14:textId="77777777" w:rsidR="00A36347" w:rsidRDefault="00A36347" w:rsidP="00CA7DB3">
      <w:pPr>
        <w:rPr>
          <w:color w:val="C45911" w:themeColor="accent2" w:themeShade="BF"/>
        </w:rPr>
      </w:pPr>
    </w:p>
    <w:p w14:paraId="361A6DC7" w14:textId="77777777" w:rsidR="00A36347" w:rsidRDefault="00A36347" w:rsidP="00CA7DB3">
      <w:pPr>
        <w:rPr>
          <w:color w:val="C45911" w:themeColor="accent2" w:themeShade="BF"/>
        </w:rPr>
      </w:pPr>
    </w:p>
    <w:p w14:paraId="2038F0AE" w14:textId="77777777" w:rsidR="00A36347" w:rsidRDefault="00A36347" w:rsidP="00CA7DB3">
      <w:pPr>
        <w:rPr>
          <w:color w:val="C45911" w:themeColor="accent2" w:themeShade="BF"/>
        </w:rPr>
      </w:pPr>
    </w:p>
    <w:p w14:paraId="40E5F9B8" w14:textId="5724D0B3" w:rsidR="00CA7DB3" w:rsidRDefault="00CA7DB3" w:rsidP="00CA7DB3">
      <w:pPr>
        <w:tabs>
          <w:tab w:val="left" w:pos="1980"/>
        </w:tabs>
        <w:rPr>
          <w:color w:val="C45911" w:themeColor="accent2" w:themeShade="BF"/>
        </w:rPr>
      </w:pPr>
      <w:r>
        <w:rPr>
          <w:color w:val="C45911" w:themeColor="accent2" w:themeShade="BF"/>
        </w:rPr>
        <w:tab/>
      </w:r>
    </w:p>
    <w:p w14:paraId="3EF29549" w14:textId="10232E0B" w:rsidR="00BA2F60" w:rsidRDefault="00474C55" w:rsidP="00683F16">
      <w:pPr>
        <w:pStyle w:val="Titre2"/>
      </w:pPr>
      <w:r>
        <w:t xml:space="preserve">Chapitre </w:t>
      </w:r>
      <w:r w:rsidR="00A035F5">
        <w:t xml:space="preserve">1. </w:t>
      </w:r>
      <w:r w:rsidR="00F17550" w:rsidRPr="007B2737">
        <w:t>Problématique</w:t>
      </w:r>
      <w:r w:rsidR="002576E2">
        <w:t xml:space="preserve"> (</w:t>
      </w:r>
      <w:r w:rsidR="0086027B">
        <w:t>1</w:t>
      </w:r>
      <w:r w:rsidR="00AA5E23">
        <w:t>2</w:t>
      </w:r>
      <w:r w:rsidR="007F60AC">
        <w:t xml:space="preserve"> pages</w:t>
      </w:r>
      <w:r w:rsidR="004268ED">
        <w:t xml:space="preserve"> max</w:t>
      </w:r>
      <w:r w:rsidR="007F60AC">
        <w:t>)</w:t>
      </w:r>
    </w:p>
    <w:bookmarkEnd w:id="11"/>
    <w:p w14:paraId="6388F80B" w14:textId="09AD85A8" w:rsidR="00770185" w:rsidRDefault="007D0AD2" w:rsidP="00EB3AEB">
      <w:r>
        <w:t xml:space="preserve">La problématique d’une étude quantitative est généralement écrite au présent. </w:t>
      </w:r>
      <w:r w:rsidR="0066652E">
        <w:t>Ci-dessous, une proposition de structuration.</w:t>
      </w:r>
    </w:p>
    <w:p w14:paraId="1D68BEEB" w14:textId="1BEAEAFD" w:rsidR="00B11DCD" w:rsidRDefault="00B11DCD" w:rsidP="00725BE7">
      <w:pPr>
        <w:pStyle w:val="Titre3"/>
        <w:spacing w:after="240"/>
      </w:pPr>
      <w:r>
        <w:t xml:space="preserve">1.1. Du thème au </w:t>
      </w:r>
      <w:r w:rsidRPr="00A87D80">
        <w:t>problème</w:t>
      </w:r>
      <w:r>
        <w:t xml:space="preserve"> général de</w:t>
      </w:r>
      <w:r w:rsidR="000C7190">
        <w:t xml:space="preserve"> </w:t>
      </w:r>
      <w:r>
        <w:t>recherche</w:t>
      </w:r>
      <w:r w:rsidR="003B3CAC">
        <w:t xml:space="preserve"> (quelque 25%)</w:t>
      </w:r>
    </w:p>
    <w:p w14:paraId="71C57441" w14:textId="1BD15EEF" w:rsidR="006855A5" w:rsidRDefault="00F7093F" w:rsidP="00EB3AEB">
      <w:r w:rsidRPr="00A068E3">
        <w:t xml:space="preserve">Au départ d’une recherche sociale, il y a un </w:t>
      </w:r>
      <w:r w:rsidRPr="00AB419E">
        <w:rPr>
          <w:i/>
          <w:iCs/>
        </w:rPr>
        <w:t>thème ou un sujet</w:t>
      </w:r>
      <w:r w:rsidR="008F2682" w:rsidRPr="00AB419E">
        <w:rPr>
          <w:i/>
          <w:iCs/>
        </w:rPr>
        <w:t xml:space="preserve"> </w:t>
      </w:r>
      <w:r w:rsidR="007749BD" w:rsidRPr="00AB419E">
        <w:rPr>
          <w:i/>
          <w:iCs/>
        </w:rPr>
        <w:t>d’intérêt</w:t>
      </w:r>
      <w:r w:rsidR="007749BD">
        <w:t xml:space="preserve"> </w:t>
      </w:r>
      <w:r w:rsidR="008F2682">
        <w:t>qui gagnerait à être</w:t>
      </w:r>
      <w:r w:rsidR="002B5E7B">
        <w:t xml:space="preserve"> situé </w:t>
      </w:r>
      <w:r w:rsidR="00E76549" w:rsidRPr="00E76549">
        <w:t xml:space="preserve">dans son </w:t>
      </w:r>
      <w:r w:rsidR="00E76549" w:rsidRPr="00AB419E">
        <w:rPr>
          <w:i/>
          <w:iCs/>
        </w:rPr>
        <w:t>contexte historique, géographique, culturel, économique</w:t>
      </w:r>
      <w:r w:rsidR="00E76549" w:rsidRPr="00E76549">
        <w:t xml:space="preserve">, etc. </w:t>
      </w:r>
      <w:r w:rsidR="0066652E" w:rsidRPr="00F07783">
        <w:t xml:space="preserve"> </w:t>
      </w:r>
      <w:r w:rsidR="00604160">
        <w:t xml:space="preserve">Ce thème/sujet comporte en général </w:t>
      </w:r>
      <w:r w:rsidR="00604160" w:rsidRPr="00AB419E">
        <w:rPr>
          <w:i/>
          <w:iCs/>
        </w:rPr>
        <w:t xml:space="preserve">plusieurs </w:t>
      </w:r>
      <w:r w:rsidR="00176B31">
        <w:rPr>
          <w:i/>
          <w:iCs/>
        </w:rPr>
        <w:t>aspects</w:t>
      </w:r>
      <w:r w:rsidR="00604160">
        <w:t xml:space="preserve"> parmi lesquels le chercheur </w:t>
      </w:r>
      <w:r w:rsidR="007749BD">
        <w:t>opère</w:t>
      </w:r>
      <w:r w:rsidR="00604160">
        <w:t xml:space="preserve"> un choix. </w:t>
      </w:r>
      <w:r w:rsidR="00203C77">
        <w:t>Il</w:t>
      </w:r>
      <w:r w:rsidR="00604160">
        <w:t xml:space="preserve"> suscite, b</w:t>
      </w:r>
      <w:r>
        <w:t xml:space="preserve">ien souvent, </w:t>
      </w:r>
      <w:r w:rsidR="00A068E3" w:rsidRPr="00A068E3">
        <w:t xml:space="preserve">un </w:t>
      </w:r>
      <w:r w:rsidR="00A068E3" w:rsidRPr="00B10A20">
        <w:rPr>
          <w:i/>
          <w:iCs/>
        </w:rPr>
        <w:t>problème social</w:t>
      </w:r>
      <w:r>
        <w:t>, qu</w:t>
      </w:r>
      <w:r w:rsidR="00A068E3" w:rsidRPr="00A068E3">
        <w:t>e ce problème soit explicite ou implicite. Un problème social est un phénomène, un comportement, une attitude qui pose problème à la société en raison de son ampleur et de ses conséquences importantes sur celle-ci. Par exemple, la crise sanitaire de la Covid-19 implique d’énormes coûts pour les sociétés. Mieux, nonobstant son caractère répandu, les gens ne sont pas tous égaux devant cette pandémie. Également, lorsqu’il étudia le suicide, Durkheim (1897) considérait ce phénomène comme une pathologie éminente des sociétés modernes. Il révéla la permanence de ce phénomène à travers le temps et sa variabilité d’une société à l’autre, chaque société étant prédisposée à fournir un nombre déterminé de morts volontaires. Lorsqu’on cherche à aller au-delà d’une simple constatation pour s’efforcer notamment de décrire ou d’expliquer un phénomène</w:t>
      </w:r>
      <w:r w:rsidR="006B7239">
        <w:t xml:space="preserve"> dans une perspective théorique ou pratique</w:t>
      </w:r>
      <w:r w:rsidR="00A068E3" w:rsidRPr="00A068E3">
        <w:t xml:space="preserve">, on génère un problème sociologique. Un problème sociologique s’apparente donc à un problème de recherche. Il reflète un contraste apparent entre une réalité sociale et une situation désirable. Durkheim désirait expliquer la variabilité du suicide, car on ne connaissait pas à l’époque les causes véritables de cette pathologie. </w:t>
      </w:r>
      <w:r w:rsidR="000C5C2B">
        <w:t>Tout comme u</w:t>
      </w:r>
      <w:r w:rsidR="00A068E3" w:rsidRPr="00A068E3">
        <w:t xml:space="preserve">n chercheur peut souhaiter </w:t>
      </w:r>
      <w:r w:rsidR="000C5C2B">
        <w:t xml:space="preserve">simplement </w:t>
      </w:r>
      <w:r w:rsidR="00A068E3" w:rsidRPr="00A068E3">
        <w:t>décrire les caractéristiques des personnes décédées de la Covid-19, car il s’agit d’une pandémie nouvelle encore mal connue. Autant de problèmes généraux qui peuvent guider au départ des recherches sociales.</w:t>
      </w:r>
      <w:r w:rsidR="00002306">
        <w:t xml:space="preserve"> Bref, </w:t>
      </w:r>
      <w:r w:rsidR="00E469E9">
        <w:t xml:space="preserve">à travers un processus de classification et de délimitation, </w:t>
      </w:r>
      <w:r w:rsidR="00002306">
        <w:t xml:space="preserve">le chercheur définit ce qui </w:t>
      </w:r>
      <w:r w:rsidR="006D18A3">
        <w:t xml:space="preserve">pose problème ou </w:t>
      </w:r>
      <w:r w:rsidR="00002306">
        <w:t>l’intéresse à propos du thème/sujet (intérêt du sujet).</w:t>
      </w:r>
    </w:p>
    <w:p w14:paraId="695D6BC0" w14:textId="7E802CD1" w:rsidR="006855A5" w:rsidRDefault="00A068E3" w:rsidP="0066652E">
      <w:r>
        <w:t xml:space="preserve">Le chercheur </w:t>
      </w:r>
      <w:r w:rsidR="00F417DC">
        <w:t>t</w:t>
      </w:r>
      <w:r w:rsidR="00F417DC" w:rsidRPr="00F417DC">
        <w:t xml:space="preserve">ermine cette section en </w:t>
      </w:r>
      <w:r w:rsidR="00F417DC">
        <w:t>formulant</w:t>
      </w:r>
      <w:r w:rsidR="00F417DC" w:rsidRPr="00F417DC">
        <w:t xml:space="preserve"> </w:t>
      </w:r>
      <w:r w:rsidR="007911AF">
        <w:t xml:space="preserve">clairement </w:t>
      </w:r>
      <w:r>
        <w:t>son problème général de recherche</w:t>
      </w:r>
      <w:r w:rsidR="00002306">
        <w:t>. Comment? En l’e</w:t>
      </w:r>
      <w:r>
        <w:t>xprim</w:t>
      </w:r>
      <w:r w:rsidR="00002306">
        <w:t>ant</w:t>
      </w:r>
      <w:r>
        <w:t xml:space="preserve"> sous forme de question pour mieux indiquer l’intention de combler l’écart entre un constat dans la réalité et une attente à satisfaire. On parle alors de </w:t>
      </w:r>
      <w:r w:rsidRPr="00306BB4">
        <w:rPr>
          <w:i/>
          <w:iCs/>
        </w:rPr>
        <w:t>question générale de recherche</w:t>
      </w:r>
      <w:r>
        <w:t xml:space="preserve"> ou encore </w:t>
      </w:r>
      <w:r w:rsidRPr="00A068E3">
        <w:rPr>
          <w:i/>
          <w:iCs/>
        </w:rPr>
        <w:t>question de départ</w:t>
      </w:r>
      <w:r>
        <w:t>. Par exemple :</w:t>
      </w:r>
      <w:r w:rsidR="007911AF">
        <w:t xml:space="preserve"> </w:t>
      </w:r>
      <w:r>
        <w:t xml:space="preserve">Quelles sont les causes du suicide ? </w:t>
      </w:r>
      <w:r w:rsidR="000C5C2B">
        <w:t>Ou q</w:t>
      </w:r>
      <w:r>
        <w:t>uelles sont les caractéristiques des personnes décédées de la Covid-19 ?</w:t>
      </w:r>
      <w:r w:rsidR="007911AF">
        <w:t xml:space="preserve"> </w:t>
      </w:r>
      <w:r w:rsidR="00F417DC">
        <w:t>L</w:t>
      </w:r>
      <w:r w:rsidR="006855A5">
        <w:t>e problème général ou la question générale de recherche guide la revue de littérature.</w:t>
      </w:r>
    </w:p>
    <w:p w14:paraId="46389B48" w14:textId="24658D15" w:rsidR="002A36BE" w:rsidRDefault="00965FFE" w:rsidP="0066652E">
      <w:bookmarkStart w:id="12" w:name="_Hlk138517977"/>
      <w:r>
        <w:t xml:space="preserve">NB : </w:t>
      </w:r>
      <w:r w:rsidR="002A36BE">
        <w:t xml:space="preserve">Vous pouvez mettre ici des </w:t>
      </w:r>
      <w:r w:rsidR="000F224F">
        <w:t>sous-sections</w:t>
      </w:r>
      <w:r w:rsidR="002A36BE">
        <w:t xml:space="preserve"> informati</w:t>
      </w:r>
      <w:r w:rsidR="000F224F">
        <w:t>ve</w:t>
      </w:r>
      <w:r w:rsidR="002A36BE">
        <w:t>s (Titre 4).</w:t>
      </w:r>
    </w:p>
    <w:bookmarkEnd w:id="12"/>
    <w:p w14:paraId="511FB166" w14:textId="1135AC96" w:rsidR="0097577F" w:rsidRDefault="00531479" w:rsidP="00AC6E31">
      <w:pPr>
        <w:pStyle w:val="Titre3"/>
      </w:pPr>
      <w:r>
        <w:t>1.</w:t>
      </w:r>
      <w:r w:rsidR="00B11DCD">
        <w:t>2</w:t>
      </w:r>
      <w:r>
        <w:t xml:space="preserve">. </w:t>
      </w:r>
      <w:r w:rsidR="00265960">
        <w:t>Re</w:t>
      </w:r>
      <w:r w:rsidR="00786AA6">
        <w:t>vue de</w:t>
      </w:r>
      <w:r w:rsidR="00713F43">
        <w:t xml:space="preserve"> </w:t>
      </w:r>
      <w:r w:rsidR="009F6B9F">
        <w:t xml:space="preserve">la </w:t>
      </w:r>
      <w:r w:rsidR="00786AA6">
        <w:t>littérature</w:t>
      </w:r>
      <w:r w:rsidR="001D3741">
        <w:t xml:space="preserve"> (</w:t>
      </w:r>
      <w:r w:rsidR="00D955A4">
        <w:t>quelque 50%</w:t>
      </w:r>
      <w:r w:rsidR="001D3741">
        <w:t>)</w:t>
      </w:r>
    </w:p>
    <w:p w14:paraId="7CDC6210" w14:textId="00068F2D" w:rsidR="007814C7" w:rsidRDefault="00271D8D" w:rsidP="00EB3AEB">
      <w:r>
        <w:t>Le préambule consiste à p</w:t>
      </w:r>
      <w:r w:rsidR="00710565">
        <w:t>réciser l</w:t>
      </w:r>
      <w:r w:rsidR="009B71CF">
        <w:t>a question</w:t>
      </w:r>
      <w:r w:rsidR="00C92A9A">
        <w:t xml:space="preserve"> général</w:t>
      </w:r>
      <w:r w:rsidR="009B71CF">
        <w:t>e</w:t>
      </w:r>
      <w:r w:rsidR="00C92A9A">
        <w:t xml:space="preserve"> </w:t>
      </w:r>
      <w:r w:rsidR="009B71CF">
        <w:t>qui oriente</w:t>
      </w:r>
      <w:r w:rsidR="00344802">
        <w:t xml:space="preserve"> la revue de littérature</w:t>
      </w:r>
      <w:r w:rsidR="00D54587">
        <w:t>,</w:t>
      </w:r>
      <w:r w:rsidR="00344802">
        <w:t xml:space="preserve"> </w:t>
      </w:r>
      <w:r w:rsidR="00D54587">
        <w:t>et</w:t>
      </w:r>
      <w:r w:rsidR="00344802">
        <w:t xml:space="preserve"> la procédure de sélection des écrits (critères d’inclusion, moteur de recherche, </w:t>
      </w:r>
      <w:r w:rsidR="002552C1">
        <w:t xml:space="preserve">concepts recherchés, </w:t>
      </w:r>
      <w:r w:rsidR="00344802">
        <w:t>etc.).</w:t>
      </w:r>
      <w:r w:rsidR="00710565">
        <w:t xml:space="preserve"> </w:t>
      </w:r>
      <w:r>
        <w:t>Comment fa</w:t>
      </w:r>
      <w:r w:rsidRPr="00271D8D">
        <w:t xml:space="preserve">ire le point sur l’état de </w:t>
      </w:r>
      <w:r>
        <w:t>la</w:t>
      </w:r>
      <w:r w:rsidRPr="00271D8D">
        <w:t xml:space="preserve"> question</w:t>
      </w:r>
      <w:r w:rsidR="00713F43">
        <w:t xml:space="preserve"> générale de recherche</w:t>
      </w:r>
      <w:r>
        <w:t>?</w:t>
      </w:r>
    </w:p>
    <w:p w14:paraId="3DA61A6B" w14:textId="7C225729" w:rsidR="00374A71" w:rsidRDefault="007814C7" w:rsidP="00EA04DB">
      <w:r>
        <w:t xml:space="preserve">Habituellement, la revue de littérature </w:t>
      </w:r>
      <w:r w:rsidR="00584E82">
        <w:t xml:space="preserve">proprement dite </w:t>
      </w:r>
      <w:r>
        <w:t xml:space="preserve">débute par la définition du phénomène </w:t>
      </w:r>
      <w:r w:rsidR="00584E82">
        <w:t>et des principaux concepts</w:t>
      </w:r>
      <w:r w:rsidR="00E76549">
        <w:t xml:space="preserve"> de l’étude</w:t>
      </w:r>
      <w:r w:rsidR="00584E82">
        <w:t xml:space="preserve">. </w:t>
      </w:r>
      <w:r w:rsidR="00C92A9A" w:rsidRPr="00C92A9A">
        <w:t>Si nécessaire, définissez</w:t>
      </w:r>
      <w:r w:rsidR="008F0B89">
        <w:t xml:space="preserve"> donc</w:t>
      </w:r>
      <w:r w:rsidR="00C92A9A">
        <w:t xml:space="preserve"> </w:t>
      </w:r>
      <w:r w:rsidR="00865AB9">
        <w:t>l</w:t>
      </w:r>
      <w:r w:rsidR="00C92A9A" w:rsidRPr="00C92A9A">
        <w:t>es concepts peu familiers ou complexes</w:t>
      </w:r>
      <w:r w:rsidR="008F0B89">
        <w:t>.</w:t>
      </w:r>
      <w:r w:rsidR="00C92A9A" w:rsidRPr="00C92A9A">
        <w:t xml:space="preserve"> </w:t>
      </w:r>
      <w:r w:rsidR="00584E82">
        <w:t>Puis, on passe à la description du phénomène</w:t>
      </w:r>
      <w:r w:rsidR="00A6448D">
        <w:t xml:space="preserve">, notamment </w:t>
      </w:r>
      <w:r>
        <w:t xml:space="preserve">ses </w:t>
      </w:r>
      <w:r w:rsidR="00710565">
        <w:t>formes</w:t>
      </w:r>
      <w:r w:rsidR="00584E82">
        <w:t>, ses</w:t>
      </w:r>
      <w:r>
        <w:t xml:space="preserve"> variantes</w:t>
      </w:r>
      <w:r w:rsidR="00584E82">
        <w:t>,</w:t>
      </w:r>
      <w:r>
        <w:t xml:space="preserve"> </w:t>
      </w:r>
      <w:r w:rsidR="00A6448D">
        <w:t>ses types</w:t>
      </w:r>
      <w:r w:rsidR="008F0B89">
        <w:t xml:space="preserve"> ou</w:t>
      </w:r>
      <w:r w:rsidR="00A6448D">
        <w:t xml:space="preserve"> </w:t>
      </w:r>
      <w:r w:rsidR="00B02A68">
        <w:t>s</w:t>
      </w:r>
      <w:r>
        <w:t>es caractéristiques (prév</w:t>
      </w:r>
      <w:r w:rsidR="00A6448D">
        <w:t>ale</w:t>
      </w:r>
      <w:r>
        <w:t xml:space="preserve">nce, </w:t>
      </w:r>
      <w:r w:rsidR="008F0B89" w:rsidRPr="008F0B89">
        <w:t xml:space="preserve">tendance, </w:t>
      </w:r>
      <w:r>
        <w:t>variabilit</w:t>
      </w:r>
      <w:r w:rsidR="008F0B89">
        <w:t>é, évolution</w:t>
      </w:r>
      <w:r>
        <w:t>)</w:t>
      </w:r>
      <w:r w:rsidR="008B35D0">
        <w:t xml:space="preserve"> en</w:t>
      </w:r>
      <w:r>
        <w:t xml:space="preserve"> </w:t>
      </w:r>
      <w:r w:rsidR="008B35D0" w:rsidRPr="008B35D0">
        <w:t>s’appu</w:t>
      </w:r>
      <w:r w:rsidR="008B35D0">
        <w:t>yant</w:t>
      </w:r>
      <w:r w:rsidR="008B35D0" w:rsidRPr="008B35D0">
        <w:t xml:space="preserve"> sur des résultats de recherche provenant des écrits recensés</w:t>
      </w:r>
      <w:r w:rsidR="008B35D0">
        <w:t>.</w:t>
      </w:r>
    </w:p>
    <w:p w14:paraId="63A56847" w14:textId="7FB602CE" w:rsidR="00C5429D" w:rsidRDefault="007814C7" w:rsidP="00EA04DB">
      <w:r>
        <w:t xml:space="preserve">Ensuite, </w:t>
      </w:r>
      <w:r w:rsidR="00210E80">
        <w:t xml:space="preserve">la revue de littérature </w:t>
      </w:r>
      <w:r>
        <w:t xml:space="preserve">met en évidence </w:t>
      </w:r>
      <w:r w:rsidR="00017F3F">
        <w:t xml:space="preserve">surtout </w:t>
      </w:r>
      <w:r>
        <w:t xml:space="preserve">les </w:t>
      </w:r>
      <w:r w:rsidR="00A6448D">
        <w:t xml:space="preserve">diverses </w:t>
      </w:r>
      <w:r>
        <w:t>relations étudiées dans l’explication du</w:t>
      </w:r>
      <w:r w:rsidR="00710565">
        <w:t xml:space="preserve"> phénomène</w:t>
      </w:r>
      <w:r w:rsidR="00A6448D">
        <w:t xml:space="preserve"> (</w:t>
      </w:r>
      <w:r w:rsidR="00374A71">
        <w:t>modèles,</w:t>
      </w:r>
      <w:r w:rsidR="00A6448D">
        <w:t xml:space="preserve"> </w:t>
      </w:r>
      <w:r w:rsidR="00374A71" w:rsidRPr="00374A71">
        <w:t xml:space="preserve">causes, facteurs, </w:t>
      </w:r>
      <w:r w:rsidR="006038E3">
        <w:t>effets, prédicteurs</w:t>
      </w:r>
      <w:r w:rsidR="00A6448D">
        <w:t>)</w:t>
      </w:r>
      <w:r>
        <w:t xml:space="preserve">. </w:t>
      </w:r>
      <w:r w:rsidR="00210E80" w:rsidRPr="00374A71">
        <w:t>C'est la partie la plus</w:t>
      </w:r>
      <w:r w:rsidR="00017F3F">
        <w:t xml:space="preserve"> importante et la plus</w:t>
      </w:r>
      <w:r w:rsidR="00210E80" w:rsidRPr="00374A71">
        <w:t xml:space="preserve"> longue de votre </w:t>
      </w:r>
      <w:r w:rsidR="00017F3F">
        <w:t>revue de littérature</w:t>
      </w:r>
      <w:r w:rsidR="00210E80">
        <w:t xml:space="preserve">. </w:t>
      </w:r>
      <w:r w:rsidR="005C57EA">
        <w:t xml:space="preserve">Elle fournit des informations qui répondent directement à la question de départ. </w:t>
      </w:r>
      <w:r>
        <w:t xml:space="preserve">Les explications s’appuient </w:t>
      </w:r>
      <w:r w:rsidR="00710565">
        <w:t xml:space="preserve">sur </w:t>
      </w:r>
      <w:r w:rsidR="00B2751B">
        <w:t xml:space="preserve">des théories et surtout </w:t>
      </w:r>
      <w:r w:rsidR="00710565">
        <w:t>des faits</w:t>
      </w:r>
      <w:r>
        <w:t xml:space="preserve"> </w:t>
      </w:r>
      <w:r w:rsidR="00374A71">
        <w:t xml:space="preserve">ou </w:t>
      </w:r>
      <w:r w:rsidR="00210E80">
        <w:t>résultats de recherche</w:t>
      </w:r>
      <w:r w:rsidR="00E7055C">
        <w:t xml:space="preserve"> empirique</w:t>
      </w:r>
      <w:r>
        <w:t xml:space="preserve">. </w:t>
      </w:r>
      <w:r w:rsidR="00210E80">
        <w:t>S</w:t>
      </w:r>
      <w:r w:rsidR="00210E80" w:rsidRPr="00210E80">
        <w:t xml:space="preserve">i possible, fournir des </w:t>
      </w:r>
      <w:r w:rsidR="00210E80">
        <w:t>statistiques (</w:t>
      </w:r>
      <w:r w:rsidR="00210E80" w:rsidRPr="00210E80">
        <w:t xml:space="preserve">moyenne, </w:t>
      </w:r>
      <w:r w:rsidR="00210E80">
        <w:t>%, estimation, test, etc.</w:t>
      </w:r>
      <w:r w:rsidR="00210E80" w:rsidRPr="00210E80">
        <w:t>) et préciser l</w:t>
      </w:r>
      <w:r w:rsidR="00210E80">
        <w:t>’approche</w:t>
      </w:r>
      <w:r w:rsidR="00210E80" w:rsidRPr="00210E80">
        <w:t xml:space="preserve"> méthod</w:t>
      </w:r>
      <w:r w:rsidR="00210E80">
        <w:t>ologiqu</w:t>
      </w:r>
      <w:r w:rsidR="00210E80" w:rsidRPr="00210E80">
        <w:t>e utilisée</w:t>
      </w:r>
      <w:r w:rsidR="00210E80">
        <w:t xml:space="preserve"> pour obtenir</w:t>
      </w:r>
      <w:r w:rsidR="00210E80" w:rsidRPr="00210E80">
        <w:t xml:space="preserve"> </w:t>
      </w:r>
      <w:r w:rsidR="00210E80">
        <w:t>les</w:t>
      </w:r>
      <w:r w:rsidR="00210E80" w:rsidRPr="00210E80">
        <w:t xml:space="preserve"> résultats (questionnaire, nombre de sujets, </w:t>
      </w:r>
      <w:r w:rsidR="00210E80">
        <w:t>type d’analyse,</w:t>
      </w:r>
      <w:r w:rsidR="00210E80" w:rsidRPr="00210E80">
        <w:t xml:space="preserve"> etc.)</w:t>
      </w:r>
      <w:r w:rsidR="00210E80">
        <w:t>.</w:t>
      </w:r>
      <w:r w:rsidR="00D92452">
        <w:t xml:space="preserve"> À chaque </w:t>
      </w:r>
      <w:r w:rsidR="00093129">
        <w:t xml:space="preserve">théorie ou </w:t>
      </w:r>
      <w:r w:rsidR="00D92452">
        <w:t>facteur explicatif recensé, on associe un appui empirique.</w:t>
      </w:r>
      <w:r w:rsidR="002F2597" w:rsidRPr="002F2597">
        <w:t xml:space="preserve"> </w:t>
      </w:r>
      <w:r w:rsidR="002F2597">
        <w:t xml:space="preserve">On s’attarde sur les conclusions des auteurs, les convergences et divergences. </w:t>
      </w:r>
      <w:r w:rsidR="00940AF9">
        <w:t xml:space="preserve">Dans sa recension des écrits, par exemple, </w:t>
      </w:r>
      <w:r w:rsidR="00940AF9" w:rsidRPr="008679E9">
        <w:t xml:space="preserve">Durkheim </w:t>
      </w:r>
      <w:r w:rsidR="00940AF9">
        <w:t xml:space="preserve">(1897) </w:t>
      </w:r>
      <w:r w:rsidR="00940AF9" w:rsidRPr="008679E9">
        <w:t xml:space="preserve">ne dresse pas un inventaire </w:t>
      </w:r>
      <w:r w:rsidR="00940AF9">
        <w:t>exhaustif</w:t>
      </w:r>
      <w:r w:rsidR="00940AF9" w:rsidRPr="008679E9">
        <w:t xml:space="preserve"> des causes du suicide, mais recense les facteurs qui pèsent sur la société. Il s’agit des facteurs psychopathologiques (folie, alcoolisme), psychologiques (race et hérédité), cosmiques (climat, température)</w:t>
      </w:r>
      <w:r w:rsidR="00940AF9">
        <w:t>,</w:t>
      </w:r>
      <w:r w:rsidR="00940AF9" w:rsidRPr="008679E9">
        <w:t xml:space="preserve"> de l’imitation et des facteurs sociaux.</w:t>
      </w:r>
      <w:r w:rsidR="00940AF9">
        <w:t xml:space="preserve"> Le célèbre sociologue interprète les statistiques de la littérature existante pour mieux évaluer l’effet de chaque facteur sur le suicide</w:t>
      </w:r>
      <w:r w:rsidR="00384F18">
        <w:rPr>
          <w:rStyle w:val="Appelnotedebasdep"/>
        </w:rPr>
        <w:footnoteReference w:id="7"/>
      </w:r>
      <w:r w:rsidR="00940AF9">
        <w:t>.</w:t>
      </w:r>
    </w:p>
    <w:p w14:paraId="25CA1142" w14:textId="77777777" w:rsidR="00965FFE" w:rsidRDefault="002F2597" w:rsidP="00EA04DB">
      <w:r>
        <w:t xml:space="preserve">La recension des écrits permet au chercheur de se positionner dans une discussion scientifique antérieure, et de modifier </w:t>
      </w:r>
      <w:r w:rsidR="002A7461">
        <w:t>éventuellement</w:t>
      </w:r>
      <w:r w:rsidRPr="00BD51EF">
        <w:t xml:space="preserve"> la question de départ</w:t>
      </w:r>
      <w:r>
        <w:t xml:space="preserve">. Techniquement, elle débute par des travaux portant sur le thème. S’ensuivent des travaux en lien direct avec la question de départ, puis </w:t>
      </w:r>
      <w:r w:rsidR="00222CE0">
        <w:t xml:space="preserve">éventuellement </w:t>
      </w:r>
      <w:r>
        <w:t>avec le ou les cas à l’étude. On termine par un point de chute mettant en lumière ce que l’on sait et ce que l’on ignore du phénomène étudié.</w:t>
      </w:r>
    </w:p>
    <w:p w14:paraId="544E5534" w14:textId="363C194C" w:rsidR="00965FFE" w:rsidRDefault="00965FFE" w:rsidP="00965FFE">
      <w:r>
        <w:t>NB : Mettez ici obligatoirement des sous-sections informatives (Titre 4).</w:t>
      </w:r>
      <w:r w:rsidR="00A049A6">
        <w:t xml:space="preserve"> Par exemple : éléments définitionnels, facteurs sociologiques, facteurs psychologiques, etc.</w:t>
      </w:r>
    </w:p>
    <w:p w14:paraId="2403D45A" w14:textId="594CAFC5" w:rsidR="0097577F" w:rsidRDefault="00531479" w:rsidP="003C7998">
      <w:pPr>
        <w:pStyle w:val="Titre3"/>
      </w:pPr>
      <w:r>
        <w:t>1.</w:t>
      </w:r>
      <w:r w:rsidR="00B11DCD">
        <w:t>3</w:t>
      </w:r>
      <w:r>
        <w:t xml:space="preserve">. </w:t>
      </w:r>
      <w:r w:rsidR="006444BD">
        <w:t>Q</w:t>
      </w:r>
      <w:r w:rsidR="00A66964">
        <w:t>u</w:t>
      </w:r>
      <w:r w:rsidR="0097577F">
        <w:t>estion</w:t>
      </w:r>
      <w:r w:rsidR="00D955A4">
        <w:t>nement</w:t>
      </w:r>
      <w:r w:rsidR="0097577F">
        <w:t xml:space="preserve"> </w:t>
      </w:r>
      <w:r w:rsidR="0097577F" w:rsidRPr="003C7998">
        <w:t>spécifique</w:t>
      </w:r>
      <w:r w:rsidR="0097577F">
        <w:t xml:space="preserve"> de </w:t>
      </w:r>
      <w:r w:rsidR="00D955A4">
        <w:t xml:space="preserve">la </w:t>
      </w:r>
      <w:r w:rsidR="0097577F">
        <w:t>recherche</w:t>
      </w:r>
      <w:r w:rsidR="00D955A4">
        <w:t xml:space="preserve"> (quelque 25%)</w:t>
      </w:r>
    </w:p>
    <w:p w14:paraId="41009B8E" w14:textId="616FADC7" w:rsidR="00260F60" w:rsidRDefault="00260F60" w:rsidP="00EA04DB">
      <w:r>
        <w:t xml:space="preserve">La revue de littérature fournit des éléments de réponse qui doivent être bien </w:t>
      </w:r>
      <w:r w:rsidRPr="00123599">
        <w:rPr>
          <w:i/>
          <w:iCs/>
        </w:rPr>
        <w:t>synthétisés</w:t>
      </w:r>
      <w:r>
        <w:t xml:space="preserve">, avant de faire l’objet d’une </w:t>
      </w:r>
      <w:r w:rsidRPr="00123599">
        <w:rPr>
          <w:i/>
          <w:iCs/>
        </w:rPr>
        <w:t>critique</w:t>
      </w:r>
      <w:r>
        <w:t xml:space="preserve"> débouchant sur une </w:t>
      </w:r>
      <w:r w:rsidRPr="00123599">
        <w:rPr>
          <w:i/>
          <w:iCs/>
        </w:rPr>
        <w:t>contribution personnelle</w:t>
      </w:r>
      <w:r>
        <w:t>.</w:t>
      </w:r>
    </w:p>
    <w:p w14:paraId="686B6F22" w14:textId="5714EFA8" w:rsidR="00DE27B4" w:rsidRDefault="004C2346" w:rsidP="001B3F8B">
      <w:r>
        <w:t>Bien souvent, o</w:t>
      </w:r>
      <w:r w:rsidR="00260F60">
        <w:t>n mène une recherche parce que l’état des connaissances est insatisfaisant à propos d’une question donnée. Cette insatisfaction permet au chercheur d’identifier des lacunes ou avenues non exploitées</w:t>
      </w:r>
      <w:r w:rsidR="00260F60" w:rsidRPr="00330279">
        <w:t xml:space="preserve"> </w:t>
      </w:r>
      <w:r w:rsidR="00260F60">
        <w:t xml:space="preserve">et, partant, </w:t>
      </w:r>
      <w:r w:rsidR="00260F60" w:rsidRPr="00330279">
        <w:t>de spécifier son</w:t>
      </w:r>
      <w:r w:rsidR="00260F60">
        <w:t xml:space="preserve"> propre</w:t>
      </w:r>
      <w:r w:rsidR="00260F60" w:rsidRPr="00330279">
        <w:t xml:space="preserve"> problème</w:t>
      </w:r>
      <w:r w:rsidR="00260F60">
        <w:t xml:space="preserve">. Un </w:t>
      </w:r>
      <w:r w:rsidR="00260F60" w:rsidRPr="008A3666">
        <w:rPr>
          <w:i/>
          <w:iCs/>
        </w:rPr>
        <w:t>problème spécifique de recherche</w:t>
      </w:r>
      <w:r w:rsidR="00260F60">
        <w:t xml:space="preserve"> est l’écart entre </w:t>
      </w:r>
      <w:r w:rsidR="00260F60" w:rsidRPr="009830B4">
        <w:t>ce qu’o</w:t>
      </w:r>
      <w:r w:rsidR="00260F60">
        <w:t>n</w:t>
      </w:r>
      <w:r w:rsidR="00260F60" w:rsidRPr="009830B4">
        <w:t xml:space="preserve"> connait</w:t>
      </w:r>
      <w:r w:rsidR="00260F60">
        <w:t xml:space="preserve"> dans la littérature et ce qu’on ne connait pas encore </w:t>
      </w:r>
      <w:r w:rsidR="00260F60" w:rsidRPr="009830B4">
        <w:t>mais qui mérite d’être connu</w:t>
      </w:r>
      <w:r w:rsidR="00260F60">
        <w:t>.</w:t>
      </w:r>
      <w:r w:rsidR="00260F60" w:rsidRPr="00641664">
        <w:t xml:space="preserve"> </w:t>
      </w:r>
      <w:r w:rsidR="00260F60">
        <w:t>Après avoir recensé les facteurs explicatifs du suicide, s</w:t>
      </w:r>
      <w:r w:rsidR="00260F60" w:rsidRPr="00651C3F">
        <w:rPr>
          <w:i/>
          <w:iCs/>
        </w:rPr>
        <w:t>achant que</w:t>
      </w:r>
      <w:r w:rsidR="00260F60" w:rsidRPr="00651C3F">
        <w:t xml:space="preserve"> </w:t>
      </w:r>
      <w:r w:rsidR="00260F60" w:rsidRPr="00CF060C">
        <w:t>ce phénomène ne peut pas être d</w:t>
      </w:r>
      <w:r w:rsidR="00260F60">
        <w:t>û</w:t>
      </w:r>
      <w:r w:rsidR="00260F60" w:rsidRPr="00CF060C">
        <w:t xml:space="preserve"> à des causes extra-sociales, mais plutôt à des causes proprement sociales </w:t>
      </w:r>
      <w:r w:rsidR="00260F60" w:rsidRPr="00651C3F">
        <w:t>(synthèse</w:t>
      </w:r>
      <w:r w:rsidR="00260F60">
        <w:t>)</w:t>
      </w:r>
      <w:r w:rsidR="00260F60" w:rsidRPr="00651C3F">
        <w:t xml:space="preserve">, </w:t>
      </w:r>
      <w:r w:rsidR="00260F60" w:rsidRPr="00651C3F">
        <w:rPr>
          <w:i/>
          <w:iCs/>
        </w:rPr>
        <w:t xml:space="preserve">mais </w:t>
      </w:r>
      <w:r w:rsidR="00260F60">
        <w:rPr>
          <w:i/>
          <w:iCs/>
        </w:rPr>
        <w:t>constat</w:t>
      </w:r>
      <w:r w:rsidR="00260F60" w:rsidRPr="00651C3F">
        <w:rPr>
          <w:i/>
          <w:iCs/>
        </w:rPr>
        <w:t>ant que</w:t>
      </w:r>
      <w:r w:rsidR="00260F60" w:rsidRPr="00651C3F">
        <w:t xml:space="preserve"> </w:t>
      </w:r>
      <w:r w:rsidR="00260F60" w:rsidRPr="00F1555F">
        <w:t>les informations fournies par les statistiques sur les causes extra-sociales présumées sont lacunaires</w:t>
      </w:r>
      <w:r w:rsidR="00260F60">
        <w:t xml:space="preserve"> </w:t>
      </w:r>
      <w:r w:rsidR="00260F60" w:rsidRPr="00651C3F">
        <w:t>(critiqu</w:t>
      </w:r>
      <w:r w:rsidR="00260F60">
        <w:t>e)</w:t>
      </w:r>
      <w:r w:rsidR="00260F60" w:rsidRPr="00651C3F">
        <w:t xml:space="preserve">, </w:t>
      </w:r>
      <w:r w:rsidR="00260F60">
        <w:t>Durkheim (1897)</w:t>
      </w:r>
      <w:r w:rsidR="00260F60" w:rsidRPr="00651C3F">
        <w:t xml:space="preserve"> </w:t>
      </w:r>
      <w:r w:rsidR="00260F60">
        <w:rPr>
          <w:i/>
          <w:iCs/>
        </w:rPr>
        <w:t>en déduit</w:t>
      </w:r>
      <w:r w:rsidR="00260F60" w:rsidRPr="00651C3F">
        <w:t xml:space="preserve"> que la seule méthode efficace est de chercher comment le taux de suicide varie selon le degré de cohésion sociale</w:t>
      </w:r>
      <w:r w:rsidR="00260F60">
        <w:t xml:space="preserve"> dans les pays européens</w:t>
      </w:r>
      <w:r w:rsidR="00260F60" w:rsidRPr="00651C3F">
        <w:t xml:space="preserve"> (contribution)</w:t>
      </w:r>
      <w:r w:rsidR="00260F60">
        <w:t>. Voilà les termes explicités</w:t>
      </w:r>
      <w:r>
        <w:t xml:space="preserve"> </w:t>
      </w:r>
      <w:r w:rsidR="00260F60">
        <w:t xml:space="preserve">selon lesquels, </w:t>
      </w:r>
      <w:r w:rsidR="005A5246">
        <w:t>Durkheim</w:t>
      </w:r>
      <w:r w:rsidR="00260F60">
        <w:t xml:space="preserve"> spécifie son problème de recherche. </w:t>
      </w:r>
      <w:r w:rsidR="00244496">
        <w:t>Lorsqu’on spécifie son problème de recherche, on peut préciser son site d’investigation et le simple fait d’y référer peut aussi servir de problème spécifique de recherche</w:t>
      </w:r>
      <w:r w:rsidR="004656E7">
        <w:t xml:space="preserve"> (genre : les rares études recensées ne concernent pas le Sénégal, encore moins la population de Saint-Louis</w:t>
      </w:r>
      <w:r w:rsidR="00F1778A">
        <w:t>. La commune de Saint-Louis offre un cadre d’étude pertinent…</w:t>
      </w:r>
      <w:r w:rsidR="004656E7">
        <w:t>)</w:t>
      </w:r>
      <w:r w:rsidR="00063F9B">
        <w:rPr>
          <w:rStyle w:val="Appelnotedebasdep"/>
        </w:rPr>
        <w:footnoteReference w:id="8"/>
      </w:r>
      <w:r w:rsidR="00406AEA">
        <w:t>.</w:t>
      </w:r>
    </w:p>
    <w:p w14:paraId="58FD52EE" w14:textId="66F88DF9" w:rsidR="00260F60" w:rsidRDefault="00260F60" w:rsidP="001B3F8B">
      <w:r>
        <w:t>Pour rendre explicite l’intention de contribuer à l’avancement des connaissances ou à la pratique sociale, le problème spécifique de recherche est habituellement transformé en une q</w:t>
      </w:r>
      <w:r w:rsidRPr="00267B38">
        <w:t>uestion</w:t>
      </w:r>
      <w:r>
        <w:t xml:space="preserve">. Le taux social de suicide varie-t-il en fonction du degré de cohésion sociale dans les pays européens ? Telle est la </w:t>
      </w:r>
      <w:r w:rsidRPr="00306BB4">
        <w:rPr>
          <w:i/>
          <w:iCs/>
        </w:rPr>
        <w:t>question spécifique de recherche</w:t>
      </w:r>
      <w:r w:rsidR="004C2346">
        <w:rPr>
          <w:i/>
          <w:iCs/>
        </w:rPr>
        <w:t xml:space="preserve">, </w:t>
      </w:r>
      <w:r w:rsidR="004C2346" w:rsidRPr="004C2346">
        <w:t>explicitée</w:t>
      </w:r>
      <w:r w:rsidR="004C2346">
        <w:rPr>
          <w:i/>
          <w:iCs/>
        </w:rPr>
        <w:t>,</w:t>
      </w:r>
      <w:r>
        <w:t xml:space="preserve"> qui a guidé l’étude de Durkheim (1987). Le chercheur, en l’occurrence, doit pouvoir justifier l’utilité de répondre à cette </w:t>
      </w:r>
      <w:r w:rsidRPr="00686D04">
        <w:rPr>
          <w:i/>
          <w:iCs/>
        </w:rPr>
        <w:t>question centrale</w:t>
      </w:r>
      <w:r>
        <w:t xml:space="preserve">. Dans le cas de l’étude susmentionnée, la </w:t>
      </w:r>
      <w:r w:rsidRPr="00267B38">
        <w:t xml:space="preserve">réponse à </w:t>
      </w:r>
      <w:r>
        <w:t xml:space="preserve">la </w:t>
      </w:r>
      <w:r w:rsidRPr="00267B38">
        <w:t xml:space="preserve">question </w:t>
      </w:r>
      <w:r>
        <w:t xml:space="preserve">spécifique </w:t>
      </w:r>
      <w:r w:rsidRPr="00267B38">
        <w:t>p</w:t>
      </w:r>
      <w:r>
        <w:t>ermettait de</w:t>
      </w:r>
      <w:r w:rsidRPr="00267B38">
        <w:t xml:space="preserve"> mieux comprendre</w:t>
      </w:r>
      <w:r>
        <w:t xml:space="preserve"> le rôle des concomitants sociaux dans la genèse des suicides, et ce grâce à la méthode des variations concomitantes. On peut</w:t>
      </w:r>
      <w:r w:rsidRPr="001F5FD2">
        <w:t xml:space="preserve"> formuler quelque</w:t>
      </w:r>
      <w:r w:rsidR="00367952">
        <w:t xml:space="preserve"> trois</w:t>
      </w:r>
      <w:r w:rsidR="00D138E5">
        <w:t xml:space="preserve"> à cinq </w:t>
      </w:r>
      <w:r w:rsidRPr="001F5FD2">
        <w:t xml:space="preserve">sous-questions qui servent à centrer </w:t>
      </w:r>
      <w:r>
        <w:t xml:space="preserve">davantage </w:t>
      </w:r>
      <w:r w:rsidRPr="001F5FD2">
        <w:t>l</w:t>
      </w:r>
      <w:r>
        <w:t>e questionnement personnel du chercheur</w:t>
      </w:r>
      <w:r w:rsidRPr="006B193A">
        <w:rPr>
          <w:i/>
          <w:iCs/>
        </w:rPr>
        <w:t>.</w:t>
      </w:r>
      <w:r w:rsidR="006B193A" w:rsidRPr="006B193A">
        <w:rPr>
          <w:i/>
          <w:iCs/>
        </w:rPr>
        <w:t xml:space="preserve"> Je vous conseille de le faire systématiquement</w:t>
      </w:r>
      <w:r w:rsidR="006B193A">
        <w:t>.</w:t>
      </w:r>
      <w:r w:rsidR="007B3B11">
        <w:t xml:space="preserve"> Les sous-questions permettent de répondre étape par étape à la question centrale.</w:t>
      </w:r>
    </w:p>
    <w:p w14:paraId="146A9C5D" w14:textId="4AC9E114" w:rsidR="00260F60" w:rsidRDefault="00A76056" w:rsidP="001B3F8B">
      <w:r>
        <w:t>Ci-dessous les étapes pour spécifier sa problématique personnelle :</w:t>
      </w:r>
    </w:p>
    <w:p w14:paraId="41CF7B88" w14:textId="2E264457" w:rsidR="007B4341" w:rsidRPr="008B4C80" w:rsidRDefault="007B4341" w:rsidP="00E411E3">
      <w:pPr>
        <w:pStyle w:val="Paragraphedeliste"/>
        <w:numPr>
          <w:ilvl w:val="0"/>
          <w:numId w:val="22"/>
        </w:numPr>
        <w:spacing w:before="0" w:after="120"/>
        <w:rPr>
          <w:rFonts w:ascii="Times New Roman" w:hAnsi="Times New Roman" w:cs="Times New Roman"/>
          <w:sz w:val="24"/>
          <w:szCs w:val="24"/>
          <w:lang w:val="fr-CA"/>
        </w:rPr>
      </w:pPr>
      <w:r w:rsidRPr="008B4C80">
        <w:rPr>
          <w:rFonts w:ascii="Times New Roman" w:hAnsi="Times New Roman" w:cs="Times New Roman"/>
          <w:sz w:val="24"/>
          <w:szCs w:val="24"/>
          <w:lang w:val="fr-CA"/>
        </w:rPr>
        <w:t>Trouver une faille</w:t>
      </w:r>
      <w:r w:rsidR="005E2FF9" w:rsidRPr="008B4C80">
        <w:rPr>
          <w:rFonts w:ascii="Times New Roman" w:hAnsi="Times New Roman" w:cs="Times New Roman"/>
          <w:sz w:val="24"/>
          <w:szCs w:val="24"/>
          <w:lang w:val="fr-CA"/>
        </w:rPr>
        <w:t>,</w:t>
      </w:r>
      <w:r w:rsidRPr="008B4C80">
        <w:rPr>
          <w:rFonts w:ascii="Times New Roman" w:hAnsi="Times New Roman" w:cs="Times New Roman"/>
          <w:sz w:val="24"/>
          <w:szCs w:val="24"/>
          <w:lang w:val="fr-CA"/>
        </w:rPr>
        <w:t xml:space="preserve"> une lacune</w:t>
      </w:r>
      <w:r w:rsidR="005E2FF9" w:rsidRPr="008B4C80">
        <w:rPr>
          <w:rFonts w:ascii="Times New Roman" w:hAnsi="Times New Roman" w:cs="Times New Roman"/>
          <w:sz w:val="24"/>
          <w:szCs w:val="24"/>
          <w:lang w:val="fr-CA"/>
        </w:rPr>
        <w:t>, un</w:t>
      </w:r>
      <w:r w:rsidR="00C96593">
        <w:rPr>
          <w:rFonts w:ascii="Times New Roman" w:hAnsi="Times New Roman" w:cs="Times New Roman"/>
          <w:sz w:val="24"/>
          <w:szCs w:val="24"/>
          <w:lang w:val="fr-CA"/>
        </w:rPr>
        <w:t xml:space="preserve"> gap</w:t>
      </w:r>
      <w:r w:rsidR="00A76056" w:rsidRPr="008B4C80">
        <w:rPr>
          <w:rFonts w:ascii="Times New Roman" w:hAnsi="Times New Roman" w:cs="Times New Roman"/>
          <w:sz w:val="24"/>
          <w:szCs w:val="24"/>
          <w:lang w:val="fr-CA"/>
        </w:rPr>
        <w:t xml:space="preserve"> dans la littérature</w:t>
      </w:r>
      <w:r w:rsidR="00B9392D" w:rsidRPr="008B4C80">
        <w:rPr>
          <w:rFonts w:ascii="Times New Roman" w:hAnsi="Times New Roman" w:cs="Times New Roman"/>
          <w:sz w:val="24"/>
          <w:szCs w:val="24"/>
          <w:lang w:val="fr-CA"/>
        </w:rPr>
        <w:t xml:space="preserve"> en procédant à la critique</w:t>
      </w:r>
    </w:p>
    <w:p w14:paraId="4FC2F69C" w14:textId="356BB40C" w:rsidR="007B4341" w:rsidRPr="008B4C80" w:rsidRDefault="007B4341" w:rsidP="00E411E3">
      <w:pPr>
        <w:pStyle w:val="Paragraphedeliste"/>
        <w:numPr>
          <w:ilvl w:val="0"/>
          <w:numId w:val="22"/>
        </w:numPr>
        <w:spacing w:before="0" w:after="120"/>
        <w:rPr>
          <w:rFonts w:ascii="Times New Roman" w:hAnsi="Times New Roman" w:cs="Times New Roman"/>
          <w:sz w:val="24"/>
          <w:szCs w:val="24"/>
          <w:lang w:val="fr-CA"/>
        </w:rPr>
      </w:pPr>
      <w:r w:rsidRPr="008B4C80">
        <w:rPr>
          <w:rFonts w:ascii="Times New Roman" w:hAnsi="Times New Roman" w:cs="Times New Roman"/>
          <w:sz w:val="24"/>
          <w:szCs w:val="24"/>
          <w:lang w:val="fr-CA"/>
        </w:rPr>
        <w:t xml:space="preserve">Montrer la </w:t>
      </w:r>
      <w:r w:rsidR="00831C34">
        <w:rPr>
          <w:rFonts w:ascii="Times New Roman" w:hAnsi="Times New Roman" w:cs="Times New Roman"/>
          <w:sz w:val="24"/>
          <w:szCs w:val="24"/>
          <w:lang w:val="fr-CA"/>
        </w:rPr>
        <w:t>nécessité</w:t>
      </w:r>
      <w:r w:rsidRPr="008B4C80">
        <w:rPr>
          <w:rFonts w:ascii="Times New Roman" w:hAnsi="Times New Roman" w:cs="Times New Roman"/>
          <w:sz w:val="24"/>
          <w:szCs w:val="24"/>
          <w:lang w:val="fr-CA"/>
        </w:rPr>
        <w:t xml:space="preserve"> de combler cette lacune</w:t>
      </w:r>
      <w:r w:rsidR="00A76056" w:rsidRPr="008B4C80">
        <w:rPr>
          <w:rFonts w:ascii="Times New Roman" w:hAnsi="Times New Roman" w:cs="Times New Roman"/>
          <w:sz w:val="24"/>
          <w:szCs w:val="24"/>
          <w:lang w:val="fr-CA"/>
        </w:rPr>
        <w:t xml:space="preserve"> ou faille</w:t>
      </w:r>
      <w:r w:rsidR="005E2FF9" w:rsidRPr="008B4C80">
        <w:rPr>
          <w:rFonts w:ascii="Times New Roman" w:hAnsi="Times New Roman" w:cs="Times New Roman"/>
          <w:sz w:val="24"/>
          <w:szCs w:val="24"/>
          <w:lang w:val="fr-CA"/>
        </w:rPr>
        <w:t xml:space="preserve"> ou ce gap</w:t>
      </w:r>
    </w:p>
    <w:p w14:paraId="063C7E3C" w14:textId="31197701" w:rsidR="007B4341" w:rsidRPr="008B4C80" w:rsidRDefault="00A76056" w:rsidP="00E411E3">
      <w:pPr>
        <w:pStyle w:val="Paragraphedeliste"/>
        <w:numPr>
          <w:ilvl w:val="0"/>
          <w:numId w:val="22"/>
        </w:numPr>
        <w:spacing w:before="0" w:after="120"/>
        <w:rPr>
          <w:rFonts w:ascii="Times New Roman" w:hAnsi="Times New Roman" w:cs="Times New Roman"/>
          <w:sz w:val="24"/>
          <w:szCs w:val="24"/>
          <w:lang w:val="fr-CA"/>
        </w:rPr>
      </w:pPr>
      <w:r w:rsidRPr="008B4C80">
        <w:rPr>
          <w:rFonts w:ascii="Times New Roman" w:hAnsi="Times New Roman" w:cs="Times New Roman"/>
          <w:sz w:val="24"/>
          <w:szCs w:val="24"/>
          <w:lang w:val="fr-CA"/>
        </w:rPr>
        <w:t>Formule</w:t>
      </w:r>
      <w:r w:rsidR="007B4341" w:rsidRPr="008B4C80">
        <w:rPr>
          <w:rFonts w:ascii="Times New Roman" w:hAnsi="Times New Roman" w:cs="Times New Roman"/>
          <w:sz w:val="24"/>
          <w:szCs w:val="24"/>
          <w:lang w:val="fr-CA"/>
        </w:rPr>
        <w:t>r une question</w:t>
      </w:r>
      <w:r w:rsidRPr="008B4C80">
        <w:rPr>
          <w:rFonts w:ascii="Times New Roman" w:hAnsi="Times New Roman" w:cs="Times New Roman"/>
          <w:sz w:val="24"/>
          <w:szCs w:val="24"/>
          <w:lang w:val="fr-CA"/>
        </w:rPr>
        <w:t xml:space="preserve"> spécifique et des sous-questions </w:t>
      </w:r>
      <w:r w:rsidR="00C96593">
        <w:rPr>
          <w:rFonts w:ascii="Times New Roman" w:hAnsi="Times New Roman" w:cs="Times New Roman"/>
          <w:sz w:val="24"/>
          <w:szCs w:val="24"/>
          <w:lang w:val="fr-CA"/>
        </w:rPr>
        <w:t xml:space="preserve">à des fins de </w:t>
      </w:r>
      <w:r w:rsidR="004C4E98">
        <w:rPr>
          <w:rFonts w:ascii="Times New Roman" w:hAnsi="Times New Roman" w:cs="Times New Roman"/>
          <w:sz w:val="24"/>
          <w:szCs w:val="24"/>
          <w:lang w:val="fr-CA"/>
        </w:rPr>
        <w:t>re</w:t>
      </w:r>
      <w:r w:rsidR="00C96593">
        <w:rPr>
          <w:rFonts w:ascii="Times New Roman" w:hAnsi="Times New Roman" w:cs="Times New Roman"/>
          <w:sz w:val="24"/>
          <w:szCs w:val="24"/>
          <w:lang w:val="fr-CA"/>
        </w:rPr>
        <w:t>centrage</w:t>
      </w:r>
    </w:p>
    <w:p w14:paraId="5219B849" w14:textId="79F3927B" w:rsidR="007B4341" w:rsidRPr="008B4C80" w:rsidRDefault="007B4341" w:rsidP="00E411E3">
      <w:pPr>
        <w:pStyle w:val="Paragraphedeliste"/>
        <w:numPr>
          <w:ilvl w:val="0"/>
          <w:numId w:val="22"/>
        </w:numPr>
        <w:spacing w:before="0" w:after="120"/>
        <w:rPr>
          <w:rFonts w:ascii="Times New Roman" w:hAnsi="Times New Roman" w:cs="Times New Roman"/>
          <w:sz w:val="24"/>
          <w:szCs w:val="24"/>
          <w:lang w:val="fr-CA"/>
        </w:rPr>
      </w:pPr>
      <w:r w:rsidRPr="008B4C80">
        <w:rPr>
          <w:rFonts w:ascii="Times New Roman" w:hAnsi="Times New Roman" w:cs="Times New Roman"/>
          <w:sz w:val="24"/>
          <w:szCs w:val="24"/>
          <w:lang w:val="fr-CA"/>
        </w:rPr>
        <w:t>Justifier l</w:t>
      </w:r>
      <w:r w:rsidR="00A76056" w:rsidRPr="008B4C80">
        <w:rPr>
          <w:rFonts w:ascii="Times New Roman" w:hAnsi="Times New Roman" w:cs="Times New Roman"/>
          <w:sz w:val="24"/>
          <w:szCs w:val="24"/>
          <w:lang w:val="fr-CA"/>
        </w:rPr>
        <w:t xml:space="preserve">’utilité de répondre à la question </w:t>
      </w:r>
      <w:r w:rsidR="005E2FF9" w:rsidRPr="008B4C80">
        <w:rPr>
          <w:rFonts w:ascii="Times New Roman" w:hAnsi="Times New Roman" w:cs="Times New Roman"/>
          <w:sz w:val="24"/>
          <w:szCs w:val="24"/>
          <w:lang w:val="fr-CA"/>
        </w:rPr>
        <w:t>spécifique et donc</w:t>
      </w:r>
      <w:r w:rsidR="00A76056" w:rsidRPr="008B4C80">
        <w:rPr>
          <w:rFonts w:ascii="Times New Roman" w:hAnsi="Times New Roman" w:cs="Times New Roman"/>
          <w:sz w:val="24"/>
          <w:szCs w:val="24"/>
          <w:lang w:val="fr-CA"/>
        </w:rPr>
        <w:t xml:space="preserve"> l</w:t>
      </w:r>
      <w:r w:rsidRPr="008B4C80">
        <w:rPr>
          <w:rFonts w:ascii="Times New Roman" w:hAnsi="Times New Roman" w:cs="Times New Roman"/>
          <w:sz w:val="24"/>
          <w:szCs w:val="24"/>
          <w:lang w:val="fr-CA"/>
        </w:rPr>
        <w:t>a quête d'une solution</w:t>
      </w:r>
      <w:r w:rsidR="00A76056" w:rsidRPr="008B4C80">
        <w:rPr>
          <w:rFonts w:ascii="Times New Roman" w:hAnsi="Times New Roman" w:cs="Times New Roman"/>
          <w:sz w:val="24"/>
          <w:szCs w:val="24"/>
          <w:lang w:val="fr-CA"/>
        </w:rPr>
        <w:t xml:space="preserve"> au problème spécifique</w:t>
      </w:r>
      <w:r w:rsidR="005E2FF9" w:rsidRPr="008B4C80">
        <w:rPr>
          <w:rFonts w:ascii="Times New Roman" w:hAnsi="Times New Roman" w:cs="Times New Roman"/>
          <w:sz w:val="24"/>
          <w:szCs w:val="24"/>
          <w:lang w:val="fr-CA"/>
        </w:rPr>
        <w:t xml:space="preserve"> de recherche</w:t>
      </w:r>
      <w:r w:rsidR="00DD56A9">
        <w:rPr>
          <w:rFonts w:ascii="Times New Roman" w:hAnsi="Times New Roman" w:cs="Times New Roman"/>
          <w:sz w:val="24"/>
          <w:szCs w:val="24"/>
          <w:lang w:val="fr-CA"/>
        </w:rPr>
        <w:t xml:space="preserve"> (pertinence sociale, pertinence scientifique)</w:t>
      </w:r>
      <w:r w:rsidR="00C02D76">
        <w:rPr>
          <w:rFonts w:ascii="Times New Roman" w:hAnsi="Times New Roman" w:cs="Times New Roman"/>
          <w:sz w:val="24"/>
          <w:szCs w:val="24"/>
          <w:lang w:val="fr-CA"/>
        </w:rPr>
        <w:t>.</w:t>
      </w:r>
    </w:p>
    <w:p w14:paraId="4DE33502" w14:textId="2567E387" w:rsidR="005E2FF9" w:rsidRPr="00CF3020" w:rsidRDefault="005E2FF9" w:rsidP="005E2FF9">
      <w:pPr>
        <w:pBdr>
          <w:top w:val="single" w:sz="4" w:space="1" w:color="auto"/>
          <w:left w:val="single" w:sz="4" w:space="4" w:color="auto"/>
          <w:bottom w:val="single" w:sz="4" w:space="1" w:color="auto"/>
          <w:right w:val="single" w:sz="4" w:space="4" w:color="auto"/>
        </w:pBdr>
        <w:rPr>
          <w:color w:val="C45911" w:themeColor="accent2" w:themeShade="BF"/>
        </w:rPr>
      </w:pPr>
      <w:r w:rsidRPr="00CF3020">
        <w:rPr>
          <w:b/>
          <w:bCs/>
          <w:color w:val="C45911" w:themeColor="accent2" w:themeShade="BF"/>
        </w:rPr>
        <w:t>Quelques expressions</w:t>
      </w:r>
      <w:r>
        <w:rPr>
          <w:b/>
          <w:bCs/>
          <w:color w:val="C45911" w:themeColor="accent2" w:themeShade="BF"/>
        </w:rPr>
        <w:t xml:space="preserve"> clés</w:t>
      </w:r>
      <w:r w:rsidRPr="00CF3020">
        <w:rPr>
          <w:color w:val="C45911" w:themeColor="accent2" w:themeShade="BF"/>
        </w:rPr>
        <w:t xml:space="preserve">. </w:t>
      </w:r>
      <w:r>
        <w:rPr>
          <w:color w:val="C45911" w:themeColor="accent2" w:themeShade="BF"/>
        </w:rPr>
        <w:t>S</w:t>
      </w:r>
      <w:r w:rsidRPr="005E2FF9">
        <w:rPr>
          <w:color w:val="C45911" w:themeColor="accent2" w:themeShade="BF"/>
        </w:rPr>
        <w:t>achant que</w:t>
      </w:r>
      <w:r>
        <w:rPr>
          <w:color w:val="C45911" w:themeColor="accent2" w:themeShade="BF"/>
        </w:rPr>
        <w:t>…</w:t>
      </w:r>
      <w:r w:rsidRPr="005E2FF9">
        <w:rPr>
          <w:color w:val="C45911" w:themeColor="accent2" w:themeShade="BF"/>
        </w:rPr>
        <w:t>, mais constatant que</w:t>
      </w:r>
      <w:r>
        <w:rPr>
          <w:color w:val="C45911" w:themeColor="accent2" w:themeShade="BF"/>
        </w:rPr>
        <w:t xml:space="preserve">…, on conclut </w:t>
      </w:r>
      <w:r w:rsidR="00194070">
        <w:rPr>
          <w:color w:val="C45911" w:themeColor="accent2" w:themeShade="BF"/>
        </w:rPr>
        <w:t>ou</w:t>
      </w:r>
      <w:r>
        <w:rPr>
          <w:color w:val="C45911" w:themeColor="accent2" w:themeShade="BF"/>
        </w:rPr>
        <w:t xml:space="preserve"> en déduit que…</w:t>
      </w:r>
      <w:r w:rsidR="00194070">
        <w:rPr>
          <w:color w:val="C45911" w:themeColor="accent2" w:themeShade="BF"/>
        </w:rPr>
        <w:t>.</w:t>
      </w:r>
      <w:r w:rsidRPr="005E2FF9">
        <w:t xml:space="preserve"> </w:t>
      </w:r>
      <w:r w:rsidRPr="005E2FF9">
        <w:rPr>
          <w:color w:val="C45911" w:themeColor="accent2" w:themeShade="BF"/>
        </w:rPr>
        <w:t>La réponse à la question de recherche pourrait permettre de mieux comprendre…</w:t>
      </w:r>
      <w:r w:rsidR="003965EE">
        <w:rPr>
          <w:color w:val="C45911" w:themeColor="accent2" w:themeShade="BF"/>
        </w:rPr>
        <w:t>ou de résoudre le problème…</w:t>
      </w:r>
    </w:p>
    <w:p w14:paraId="0B941DFF" w14:textId="3638A39E" w:rsidR="00402024" w:rsidRDefault="00A34C7F" w:rsidP="00402024">
      <w:r>
        <w:t xml:space="preserve">Une question spécifique de recherche </w:t>
      </w:r>
      <w:r w:rsidR="00791695">
        <w:t>d</w:t>
      </w:r>
      <w:r>
        <w:t xml:space="preserve">oit être </w:t>
      </w:r>
      <w:r w:rsidR="00402024" w:rsidRPr="00402024">
        <w:t>ciblé</w:t>
      </w:r>
      <w:r>
        <w:t>e (</w:t>
      </w:r>
      <w:r w:rsidR="0052228C">
        <w:t>à propos d’un sujet)</w:t>
      </w:r>
      <w:r w:rsidR="00402024" w:rsidRPr="00402024">
        <w:t xml:space="preserve">, spécifique et </w:t>
      </w:r>
      <w:r w:rsidR="00BF6AB4">
        <w:t xml:space="preserve">ouverte, </w:t>
      </w:r>
      <w:r w:rsidR="006564D0">
        <w:t>recherchable (</w:t>
      </w:r>
      <w:r w:rsidR="00402024" w:rsidRPr="00402024">
        <w:t>pouvant faire l'objet de recherches</w:t>
      </w:r>
      <w:r w:rsidR="00B52E8C">
        <w:t xml:space="preserve"> en utilisant des données</w:t>
      </w:r>
      <w:r w:rsidR="006564D0">
        <w:t>).</w:t>
      </w:r>
    </w:p>
    <w:p w14:paraId="0E9820B2" w14:textId="1ED21FBB" w:rsidR="0076326D" w:rsidRPr="0076326D" w:rsidRDefault="0076326D">
      <w:pPr>
        <w:rPr>
          <w:b/>
          <w:bCs/>
        </w:rPr>
      </w:pPr>
      <w:r w:rsidRPr="0076326D">
        <w:rPr>
          <w:b/>
          <w:bCs/>
        </w:rPr>
        <w:t xml:space="preserve">Tableau 1. </w:t>
      </w:r>
      <w:r w:rsidR="00FC02B8">
        <w:rPr>
          <w:b/>
          <w:bCs/>
        </w:rPr>
        <w:t xml:space="preserve">Quelques </w:t>
      </w:r>
      <w:r w:rsidR="004551E8">
        <w:rPr>
          <w:b/>
          <w:bCs/>
        </w:rPr>
        <w:t>f</w:t>
      </w:r>
      <w:r w:rsidRPr="0076326D">
        <w:rPr>
          <w:b/>
          <w:bCs/>
        </w:rPr>
        <w:t>ormulation</w:t>
      </w:r>
      <w:r w:rsidR="004551E8">
        <w:rPr>
          <w:b/>
          <w:bCs/>
        </w:rPr>
        <w:t>s</w:t>
      </w:r>
      <w:r w:rsidRPr="0076326D">
        <w:rPr>
          <w:b/>
          <w:bCs/>
        </w:rPr>
        <w:t xml:space="preserve"> de questions spécifiques en recherche quantitative</w:t>
      </w:r>
      <w:r w:rsidR="00FA429C">
        <w:rPr>
          <w:rStyle w:val="Appelnotedebasdep"/>
          <w:b/>
          <w:bCs/>
        </w:rPr>
        <w:footnoteReference w:id="9"/>
      </w:r>
    </w:p>
    <w:tbl>
      <w:tblPr>
        <w:tblStyle w:val="Grilledutableau"/>
        <w:tblW w:w="8926" w:type="dxa"/>
        <w:tblLook w:val="04A0" w:firstRow="1" w:lastRow="0" w:firstColumn="1" w:lastColumn="0" w:noHBand="0" w:noVBand="1"/>
      </w:tblPr>
      <w:tblGrid>
        <w:gridCol w:w="1229"/>
        <w:gridCol w:w="7697"/>
      </w:tblGrid>
      <w:tr w:rsidR="00562ED0" w:rsidRPr="00E00382" w14:paraId="3240F0BB" w14:textId="77777777" w:rsidTr="00307FE9">
        <w:tc>
          <w:tcPr>
            <w:tcW w:w="704" w:type="dxa"/>
          </w:tcPr>
          <w:p w14:paraId="01ADBB2C" w14:textId="556A9575" w:rsidR="00562ED0" w:rsidRPr="00E00382" w:rsidRDefault="00562ED0" w:rsidP="00EF404F">
            <w:pPr>
              <w:spacing w:before="0" w:line="240" w:lineRule="auto"/>
              <w:rPr>
                <w:b/>
                <w:bCs/>
              </w:rPr>
            </w:pPr>
            <w:r w:rsidRPr="00E00382">
              <w:rPr>
                <w:b/>
                <w:bCs/>
              </w:rPr>
              <w:t>But de la recherche</w:t>
            </w:r>
          </w:p>
        </w:tc>
        <w:tc>
          <w:tcPr>
            <w:tcW w:w="8222" w:type="dxa"/>
          </w:tcPr>
          <w:p w14:paraId="64D3F3E8" w14:textId="1A7452CF" w:rsidR="00562ED0" w:rsidRPr="00E00382" w:rsidRDefault="00562ED0" w:rsidP="00EF404F">
            <w:pPr>
              <w:spacing w:before="0" w:line="240" w:lineRule="auto"/>
              <w:jc w:val="center"/>
              <w:rPr>
                <w:b/>
                <w:bCs/>
              </w:rPr>
            </w:pPr>
            <w:r w:rsidRPr="00E00382">
              <w:rPr>
                <w:b/>
                <w:bCs/>
              </w:rPr>
              <w:t xml:space="preserve">Questions spécifiques </w:t>
            </w:r>
            <w:r w:rsidR="00955727">
              <w:rPr>
                <w:b/>
                <w:bCs/>
              </w:rPr>
              <w:t xml:space="preserve">(sous-questions) </w:t>
            </w:r>
            <w:r w:rsidRPr="00E00382">
              <w:rPr>
                <w:b/>
                <w:bCs/>
              </w:rPr>
              <w:t>de recherche</w:t>
            </w:r>
            <w:r w:rsidR="0076326D" w:rsidRPr="00E00382">
              <w:rPr>
                <w:b/>
                <w:bCs/>
              </w:rPr>
              <w:t xml:space="preserve"> </w:t>
            </w:r>
          </w:p>
        </w:tc>
      </w:tr>
      <w:tr w:rsidR="00562ED0" w:rsidRPr="00E00382" w14:paraId="009CFF12" w14:textId="77777777" w:rsidTr="00307FE9">
        <w:tc>
          <w:tcPr>
            <w:tcW w:w="704" w:type="dxa"/>
          </w:tcPr>
          <w:p w14:paraId="20F849EA" w14:textId="77777777" w:rsidR="00724175" w:rsidRPr="00E00382" w:rsidRDefault="00724175">
            <w:pPr>
              <w:rPr>
                <w:i/>
                <w:iCs/>
              </w:rPr>
            </w:pPr>
          </w:p>
          <w:p w14:paraId="05908517" w14:textId="219C3A7F" w:rsidR="00724175" w:rsidRDefault="00724175">
            <w:pPr>
              <w:rPr>
                <w:i/>
                <w:iCs/>
              </w:rPr>
            </w:pPr>
          </w:p>
          <w:p w14:paraId="017CE8E4" w14:textId="04A8F882" w:rsidR="002A0C23" w:rsidRDefault="002A0C23">
            <w:pPr>
              <w:rPr>
                <w:i/>
                <w:iCs/>
              </w:rPr>
            </w:pPr>
          </w:p>
          <w:p w14:paraId="61523325" w14:textId="77777777" w:rsidR="00BF0964" w:rsidRDefault="00BF0964">
            <w:pPr>
              <w:rPr>
                <w:i/>
                <w:iCs/>
              </w:rPr>
            </w:pPr>
          </w:p>
          <w:p w14:paraId="69E07658" w14:textId="6328FCF9" w:rsidR="002A0C23" w:rsidRDefault="002A0C23">
            <w:pPr>
              <w:rPr>
                <w:i/>
                <w:iCs/>
              </w:rPr>
            </w:pPr>
          </w:p>
          <w:p w14:paraId="6164F5DA" w14:textId="77777777" w:rsidR="00DD3A5B" w:rsidRDefault="00DD3A5B">
            <w:pPr>
              <w:rPr>
                <w:i/>
                <w:iCs/>
              </w:rPr>
            </w:pPr>
          </w:p>
          <w:p w14:paraId="0D0FA42E" w14:textId="77777777" w:rsidR="00DD3A5B" w:rsidRDefault="00DD3A5B">
            <w:pPr>
              <w:rPr>
                <w:i/>
                <w:iCs/>
              </w:rPr>
            </w:pPr>
          </w:p>
          <w:p w14:paraId="005FFA6C" w14:textId="30173672" w:rsidR="00562ED0" w:rsidRPr="00E00382" w:rsidRDefault="00562ED0">
            <w:pPr>
              <w:rPr>
                <w:i/>
                <w:iCs/>
              </w:rPr>
            </w:pPr>
            <w:r w:rsidRPr="00E00382">
              <w:rPr>
                <w:i/>
                <w:iCs/>
              </w:rPr>
              <w:t>Décrire et explorer</w:t>
            </w:r>
          </w:p>
        </w:tc>
        <w:tc>
          <w:tcPr>
            <w:tcW w:w="8222" w:type="dxa"/>
          </w:tcPr>
          <w:p w14:paraId="635D8468" w14:textId="475CA8BE" w:rsidR="00962571" w:rsidRPr="00962571" w:rsidRDefault="00962571" w:rsidP="009705EC">
            <w:pPr>
              <w:numPr>
                <w:ilvl w:val="0"/>
                <w:numId w:val="17"/>
              </w:numPr>
              <w:shd w:val="clear" w:color="auto" w:fill="FFFFFF"/>
              <w:spacing w:before="60" w:line="240" w:lineRule="auto"/>
              <w:ind w:left="360"/>
              <w:jc w:val="left"/>
              <w:rPr>
                <w:color w:val="000000" w:themeColor="text1"/>
                <w:lang w:eastAsia="fr-CA"/>
              </w:rPr>
            </w:pPr>
            <w:r>
              <w:rPr>
                <w:i/>
                <w:iCs/>
                <w:color w:val="000000" w:themeColor="text1"/>
                <w:lang w:eastAsia="fr-CA"/>
              </w:rPr>
              <w:t>Comment mesurer un phénomène X</w:t>
            </w:r>
            <w:r w:rsidRPr="00F6532C">
              <w:rPr>
                <w:i/>
                <w:iCs/>
                <w:color w:val="000000" w:themeColor="text1"/>
                <w:lang w:eastAsia="fr-CA"/>
              </w:rPr>
              <w:t>?</w:t>
            </w:r>
            <w:r w:rsidRPr="00783EC8">
              <w:rPr>
                <w:color w:val="000000" w:themeColor="text1"/>
                <w:lang w:eastAsia="fr-CA"/>
              </w:rPr>
              <w:t xml:space="preserve"> Par exemple, </w:t>
            </w:r>
            <w:r>
              <w:rPr>
                <w:color w:val="000000" w:themeColor="text1"/>
                <w:lang w:eastAsia="fr-CA"/>
              </w:rPr>
              <w:t>comment mesurer les attitudes envers les statistiques chez les étudiants de socio de l’UGB?</w:t>
            </w:r>
          </w:p>
          <w:p w14:paraId="749697BD" w14:textId="37BA926F" w:rsidR="00783EC8" w:rsidRDefault="0073180B" w:rsidP="009705EC">
            <w:pPr>
              <w:numPr>
                <w:ilvl w:val="0"/>
                <w:numId w:val="17"/>
              </w:numPr>
              <w:shd w:val="clear" w:color="auto" w:fill="FFFFFF"/>
              <w:spacing w:before="60" w:line="240" w:lineRule="auto"/>
              <w:ind w:left="360"/>
              <w:jc w:val="left"/>
              <w:rPr>
                <w:color w:val="000000" w:themeColor="text1"/>
                <w:lang w:eastAsia="fr-CA"/>
              </w:rPr>
            </w:pPr>
            <w:r w:rsidRPr="00F6532C">
              <w:rPr>
                <w:i/>
                <w:iCs/>
                <w:color w:val="000000" w:themeColor="text1"/>
                <w:lang w:eastAsia="fr-CA"/>
              </w:rPr>
              <w:t>Quelles sont les caractéristiques d</w:t>
            </w:r>
            <w:r w:rsidR="00B8349B" w:rsidRPr="00F6532C">
              <w:rPr>
                <w:i/>
                <w:iCs/>
                <w:color w:val="000000" w:themeColor="text1"/>
                <w:lang w:eastAsia="fr-CA"/>
              </w:rPr>
              <w:t xml:space="preserve">e </w:t>
            </w:r>
            <w:r w:rsidRPr="00F6532C">
              <w:rPr>
                <w:i/>
                <w:iCs/>
                <w:color w:val="000000" w:themeColor="text1"/>
                <w:lang w:eastAsia="fr-CA"/>
              </w:rPr>
              <w:t xml:space="preserve">X </w:t>
            </w:r>
            <w:r w:rsidR="00784794" w:rsidRPr="00F6532C">
              <w:rPr>
                <w:i/>
                <w:iCs/>
                <w:color w:val="000000" w:themeColor="text1"/>
                <w:lang w:eastAsia="fr-CA"/>
              </w:rPr>
              <w:t>en termes d’ampleur</w:t>
            </w:r>
            <w:r w:rsidR="00B8349B" w:rsidRPr="00F6532C">
              <w:rPr>
                <w:i/>
                <w:iCs/>
                <w:color w:val="000000" w:themeColor="text1"/>
                <w:lang w:eastAsia="fr-CA"/>
              </w:rPr>
              <w:t>? Quelles sont les caractéristiques de</w:t>
            </w:r>
            <w:r w:rsidR="001424CE">
              <w:rPr>
                <w:i/>
                <w:iCs/>
                <w:color w:val="000000" w:themeColor="text1"/>
                <w:lang w:eastAsia="fr-CA"/>
              </w:rPr>
              <w:t xml:space="preserve"> </w:t>
            </w:r>
            <w:r w:rsidR="00B8349B" w:rsidRPr="00F6532C">
              <w:rPr>
                <w:i/>
                <w:iCs/>
                <w:color w:val="000000" w:themeColor="text1"/>
                <w:lang w:eastAsia="fr-CA"/>
              </w:rPr>
              <w:t>X en termes de représentativité ou de variabilité</w:t>
            </w:r>
            <w:r w:rsidR="00562ED0" w:rsidRPr="00F6532C">
              <w:rPr>
                <w:i/>
                <w:iCs/>
                <w:color w:val="000000" w:themeColor="text1"/>
                <w:lang w:eastAsia="fr-CA"/>
              </w:rPr>
              <w:t>?</w:t>
            </w:r>
            <w:r w:rsidR="00BF38E9" w:rsidRPr="00783EC8">
              <w:rPr>
                <w:color w:val="000000" w:themeColor="text1"/>
                <w:lang w:eastAsia="fr-CA"/>
              </w:rPr>
              <w:t xml:space="preserve"> Par exemple, </w:t>
            </w:r>
            <w:r w:rsidR="007D7EC9" w:rsidRPr="00783EC8">
              <w:rPr>
                <w:color w:val="000000" w:themeColor="text1"/>
                <w:lang w:eastAsia="fr-CA"/>
              </w:rPr>
              <w:t>quelle est la prévalence d</w:t>
            </w:r>
            <w:r w:rsidR="00783EC8" w:rsidRPr="00783EC8">
              <w:rPr>
                <w:color w:val="000000" w:themeColor="text1"/>
                <w:lang w:eastAsia="fr-CA"/>
              </w:rPr>
              <w:t xml:space="preserve">e la consommation de cigarettes chez les jeunes sénégalais? </w:t>
            </w:r>
            <w:r w:rsidR="007D7EC9" w:rsidRPr="00783EC8">
              <w:rPr>
                <w:color w:val="000000" w:themeColor="text1"/>
                <w:lang w:eastAsia="fr-CA"/>
              </w:rPr>
              <w:t xml:space="preserve"> </w:t>
            </w:r>
            <w:r w:rsidR="00783EC8" w:rsidRPr="00783EC8">
              <w:rPr>
                <w:color w:val="000000" w:themeColor="text1"/>
                <w:lang w:eastAsia="fr-CA"/>
              </w:rPr>
              <w:t xml:space="preserve">Comment </w:t>
            </w:r>
            <w:r w:rsidR="00783EC8">
              <w:rPr>
                <w:color w:val="000000" w:themeColor="text1"/>
                <w:lang w:eastAsia="fr-CA"/>
              </w:rPr>
              <w:t xml:space="preserve">se distribue, en termes de tendance centrale et de variation, </w:t>
            </w:r>
            <w:r w:rsidR="00783EC8" w:rsidRPr="00783EC8">
              <w:rPr>
                <w:color w:val="000000" w:themeColor="text1"/>
                <w:lang w:eastAsia="fr-CA"/>
              </w:rPr>
              <w:t xml:space="preserve">le nombre de cigarettes fumées </w:t>
            </w:r>
            <w:r w:rsidR="00783EC8">
              <w:rPr>
                <w:color w:val="000000" w:themeColor="text1"/>
                <w:lang w:eastAsia="fr-CA"/>
              </w:rPr>
              <w:t>par jour ainsi que l’âge d’initiation chez ces jeunes?</w:t>
            </w:r>
          </w:p>
          <w:p w14:paraId="1081D73A" w14:textId="30479AA8" w:rsidR="007541B3" w:rsidRPr="00783EC8" w:rsidRDefault="007541B3" w:rsidP="009705EC">
            <w:pPr>
              <w:numPr>
                <w:ilvl w:val="0"/>
                <w:numId w:val="17"/>
              </w:numPr>
              <w:shd w:val="clear" w:color="auto" w:fill="FFFFFF"/>
              <w:spacing w:before="60" w:line="240" w:lineRule="auto"/>
              <w:ind w:left="360"/>
              <w:jc w:val="left"/>
              <w:rPr>
                <w:color w:val="000000" w:themeColor="text1"/>
                <w:lang w:eastAsia="fr-CA"/>
              </w:rPr>
            </w:pPr>
            <w:r w:rsidRPr="0028023C">
              <w:rPr>
                <w:i/>
                <w:iCs/>
                <w:color w:val="000000" w:themeColor="text1"/>
                <w:lang w:eastAsia="fr-CA"/>
              </w:rPr>
              <w:t>Comment se caractérise</w:t>
            </w:r>
            <w:r w:rsidR="0048088A" w:rsidRPr="0028023C">
              <w:rPr>
                <w:i/>
                <w:iCs/>
                <w:color w:val="000000" w:themeColor="text1"/>
                <w:lang w:eastAsia="fr-CA"/>
              </w:rPr>
              <w:t>nt les individus faisant l’expérience d’</w:t>
            </w:r>
            <w:r w:rsidRPr="0028023C">
              <w:rPr>
                <w:i/>
                <w:iCs/>
                <w:color w:val="000000" w:themeColor="text1"/>
                <w:lang w:eastAsia="fr-CA"/>
              </w:rPr>
              <w:t>un phénomène X en fonction d’autres variables X1, X2, X3</w:t>
            </w:r>
            <w:r w:rsidR="00DA3335" w:rsidRPr="0028023C">
              <w:rPr>
                <w:i/>
                <w:iCs/>
                <w:color w:val="000000" w:themeColor="text1"/>
                <w:lang w:eastAsia="fr-CA"/>
              </w:rPr>
              <w:t>, etc.</w:t>
            </w:r>
            <w:r w:rsidRPr="0028023C">
              <w:rPr>
                <w:i/>
                <w:iCs/>
                <w:color w:val="000000" w:themeColor="text1"/>
                <w:lang w:eastAsia="fr-CA"/>
              </w:rPr>
              <w:t>?</w:t>
            </w:r>
            <w:r w:rsidR="00C97B73" w:rsidRPr="0028023C">
              <w:rPr>
                <w:i/>
                <w:iCs/>
                <w:color w:val="000000" w:themeColor="text1"/>
                <w:lang w:eastAsia="fr-CA"/>
              </w:rPr>
              <w:t xml:space="preserve"> </w:t>
            </w:r>
            <w:r w:rsidR="007D7EC9" w:rsidRPr="00783EC8">
              <w:rPr>
                <w:color w:val="000000" w:themeColor="text1"/>
                <w:lang w:eastAsia="fr-CA"/>
              </w:rPr>
              <w:t>Par exemple, le statut socioéconomique et l’accès aux services sanitaires caractérisent-t-ils les personnes décédées de la Covid-19 au Sénégal? Encore,</w:t>
            </w:r>
            <w:r w:rsidR="00F073CF" w:rsidRPr="00783EC8">
              <w:rPr>
                <w:color w:val="000000" w:themeColor="text1"/>
                <w:lang w:eastAsia="fr-CA"/>
              </w:rPr>
              <w:t xml:space="preserve"> q</w:t>
            </w:r>
            <w:r w:rsidR="00C97B73" w:rsidRPr="00783EC8">
              <w:rPr>
                <w:color w:val="000000" w:themeColor="text1"/>
                <w:lang w:eastAsia="fr-CA"/>
              </w:rPr>
              <w:t xml:space="preserve">uel est le profil sociologique des clients </w:t>
            </w:r>
            <w:r w:rsidR="008835A9">
              <w:rPr>
                <w:color w:val="000000" w:themeColor="text1"/>
                <w:lang w:eastAsia="fr-CA"/>
              </w:rPr>
              <w:t xml:space="preserve">saint-louisiens </w:t>
            </w:r>
            <w:r w:rsidR="00C97B73" w:rsidRPr="00783EC8">
              <w:rPr>
                <w:color w:val="000000" w:themeColor="text1"/>
                <w:lang w:eastAsia="fr-CA"/>
              </w:rPr>
              <w:t>des grandes distributions comme Auchan</w:t>
            </w:r>
            <w:r w:rsidR="0052426A" w:rsidRPr="00783EC8">
              <w:rPr>
                <w:color w:val="000000" w:themeColor="text1"/>
                <w:lang w:eastAsia="fr-CA"/>
              </w:rPr>
              <w:t>, considérant l’âge, le sexe, le niveau d’instruction, le revenu, la perception de l’impact, etc.</w:t>
            </w:r>
            <w:r w:rsidR="00C97B73" w:rsidRPr="00783EC8">
              <w:rPr>
                <w:color w:val="000000" w:themeColor="text1"/>
                <w:lang w:eastAsia="fr-CA"/>
              </w:rPr>
              <w:t>?</w:t>
            </w:r>
          </w:p>
          <w:p w14:paraId="07D92E1E" w14:textId="5668F3E4" w:rsidR="00562ED0" w:rsidRDefault="0076326D" w:rsidP="005E2A2B">
            <w:pPr>
              <w:numPr>
                <w:ilvl w:val="0"/>
                <w:numId w:val="17"/>
              </w:numPr>
              <w:shd w:val="clear" w:color="auto" w:fill="FFFFFF"/>
              <w:spacing w:before="60" w:line="240" w:lineRule="auto"/>
              <w:ind w:left="360"/>
              <w:jc w:val="left"/>
              <w:rPr>
                <w:color w:val="000000" w:themeColor="text1"/>
                <w:lang w:eastAsia="fr-CA"/>
              </w:rPr>
            </w:pPr>
            <w:r w:rsidRPr="00566485">
              <w:rPr>
                <w:i/>
                <w:iCs/>
                <w:color w:val="000000" w:themeColor="text1"/>
                <w:lang w:eastAsia="fr-CA"/>
              </w:rPr>
              <w:t xml:space="preserve">Comment </w:t>
            </w:r>
            <w:r w:rsidR="005F341A" w:rsidRPr="00566485">
              <w:rPr>
                <w:i/>
                <w:iCs/>
                <w:color w:val="000000" w:themeColor="text1"/>
                <w:lang w:eastAsia="fr-CA"/>
              </w:rPr>
              <w:t xml:space="preserve">la variable </w:t>
            </w:r>
            <w:r w:rsidRPr="00566485">
              <w:rPr>
                <w:i/>
                <w:iCs/>
                <w:color w:val="000000" w:themeColor="text1"/>
                <w:lang w:eastAsia="fr-CA"/>
              </w:rPr>
              <w:t>X chan</w:t>
            </w:r>
            <w:r w:rsidR="005F341A" w:rsidRPr="00566485">
              <w:rPr>
                <w:i/>
                <w:iCs/>
                <w:color w:val="000000" w:themeColor="text1"/>
                <w:lang w:eastAsia="fr-CA"/>
              </w:rPr>
              <w:t>g</w:t>
            </w:r>
            <w:r w:rsidRPr="00566485">
              <w:rPr>
                <w:i/>
                <w:iCs/>
                <w:color w:val="000000" w:themeColor="text1"/>
                <w:lang w:eastAsia="fr-CA"/>
              </w:rPr>
              <w:t>e</w:t>
            </w:r>
            <w:r w:rsidR="006F29FA" w:rsidRPr="00566485">
              <w:rPr>
                <w:i/>
                <w:iCs/>
                <w:color w:val="000000" w:themeColor="text1"/>
                <w:lang w:eastAsia="fr-CA"/>
              </w:rPr>
              <w:t>, évolue</w:t>
            </w:r>
            <w:r w:rsidRPr="00566485">
              <w:rPr>
                <w:i/>
                <w:iCs/>
                <w:color w:val="000000" w:themeColor="text1"/>
                <w:lang w:eastAsia="fr-CA"/>
              </w:rPr>
              <w:t xml:space="preserve"> à travers le temps?</w:t>
            </w:r>
            <w:r w:rsidR="00EE6145">
              <w:rPr>
                <w:color w:val="000000" w:themeColor="text1"/>
                <w:lang w:eastAsia="fr-CA"/>
              </w:rPr>
              <w:t xml:space="preserve"> Par exemple, comment la pauvreté évolue à travers le temps au Sénégal?</w:t>
            </w:r>
          </w:p>
          <w:p w14:paraId="1A274830" w14:textId="07D4207D" w:rsidR="000513FC" w:rsidRPr="00E00382" w:rsidRDefault="000513FC" w:rsidP="000513FC">
            <w:pPr>
              <w:numPr>
                <w:ilvl w:val="0"/>
                <w:numId w:val="17"/>
              </w:numPr>
              <w:shd w:val="clear" w:color="auto" w:fill="FFFFFF"/>
              <w:spacing w:before="60" w:line="240" w:lineRule="auto"/>
              <w:ind w:left="360"/>
              <w:jc w:val="left"/>
              <w:rPr>
                <w:color w:val="000000" w:themeColor="text1"/>
                <w:lang w:eastAsia="fr-CA"/>
              </w:rPr>
            </w:pPr>
            <w:r w:rsidRPr="00C70A9A">
              <w:rPr>
                <w:i/>
                <w:iCs/>
                <w:color w:val="000000" w:themeColor="text1"/>
                <w:lang w:eastAsia="fr-CA"/>
              </w:rPr>
              <w:t xml:space="preserve">Quelles sont les </w:t>
            </w:r>
            <w:r w:rsidR="00A61C4C">
              <w:rPr>
                <w:i/>
                <w:iCs/>
                <w:color w:val="000000" w:themeColor="text1"/>
                <w:lang w:eastAsia="fr-CA"/>
              </w:rPr>
              <w:t>composante</w:t>
            </w:r>
            <w:r w:rsidRPr="00C70A9A">
              <w:rPr>
                <w:i/>
                <w:iCs/>
                <w:color w:val="000000" w:themeColor="text1"/>
                <w:lang w:eastAsia="fr-CA"/>
              </w:rPr>
              <w:t>s</w:t>
            </w:r>
            <w:r w:rsidR="00DA7B9C">
              <w:rPr>
                <w:i/>
                <w:iCs/>
                <w:color w:val="000000" w:themeColor="text1"/>
                <w:lang w:eastAsia="fr-CA"/>
              </w:rPr>
              <w:t xml:space="preserve"> principales</w:t>
            </w:r>
            <w:r w:rsidRPr="00C70A9A">
              <w:rPr>
                <w:i/>
                <w:iCs/>
                <w:color w:val="000000" w:themeColor="text1"/>
                <w:lang w:eastAsia="fr-CA"/>
              </w:rPr>
              <w:t xml:space="preserve"> (ou facteurs </w:t>
            </w:r>
            <w:r w:rsidR="00A61C4C">
              <w:rPr>
                <w:i/>
                <w:iCs/>
                <w:color w:val="000000" w:themeColor="text1"/>
                <w:lang w:eastAsia="fr-CA"/>
              </w:rPr>
              <w:t>communs</w:t>
            </w:r>
            <w:r w:rsidRPr="00C70A9A">
              <w:rPr>
                <w:i/>
                <w:iCs/>
                <w:color w:val="000000" w:themeColor="text1"/>
                <w:lang w:eastAsia="fr-CA"/>
              </w:rPr>
              <w:t>) sous-jacentes à une variable latente X?</w:t>
            </w:r>
            <w:r>
              <w:rPr>
                <w:color w:val="000000" w:themeColor="text1"/>
                <w:lang w:eastAsia="fr-CA"/>
              </w:rPr>
              <w:t xml:space="preserve"> Par exemple, quel</w:t>
            </w:r>
            <w:r w:rsidR="00A61C4C">
              <w:rPr>
                <w:color w:val="000000" w:themeColor="text1"/>
                <w:lang w:eastAsia="fr-CA"/>
              </w:rPr>
              <w:t xml:space="preserve">les sont les composantes principales de </w:t>
            </w:r>
            <w:r>
              <w:rPr>
                <w:color w:val="000000" w:themeColor="text1"/>
                <w:lang w:eastAsia="fr-CA"/>
              </w:rPr>
              <w:t>la pauvreté vécue au Sénégal, considérant des indicateurs relatifs à l’accès à l’eau</w:t>
            </w:r>
            <w:r w:rsidR="00A61C4C">
              <w:rPr>
                <w:color w:val="000000" w:themeColor="text1"/>
                <w:lang w:eastAsia="fr-CA"/>
              </w:rPr>
              <w:t xml:space="preserve"> potable</w:t>
            </w:r>
            <w:r>
              <w:rPr>
                <w:color w:val="000000" w:themeColor="text1"/>
                <w:lang w:eastAsia="fr-CA"/>
              </w:rPr>
              <w:t>, la nourriture, aux services, à un revenu décent</w:t>
            </w:r>
            <w:r w:rsidR="00A61C4C">
              <w:rPr>
                <w:color w:val="000000" w:themeColor="text1"/>
                <w:lang w:eastAsia="fr-CA"/>
              </w:rPr>
              <w:t>, à la combustion</w:t>
            </w:r>
            <w:r>
              <w:rPr>
                <w:color w:val="000000" w:themeColor="text1"/>
                <w:lang w:eastAsia="fr-CA"/>
              </w:rPr>
              <w:t>…?</w:t>
            </w:r>
          </w:p>
          <w:p w14:paraId="13616333" w14:textId="03502311" w:rsidR="000513FC" w:rsidRPr="00E00382" w:rsidRDefault="00BC65E4" w:rsidP="005E2A2B">
            <w:pPr>
              <w:numPr>
                <w:ilvl w:val="0"/>
                <w:numId w:val="17"/>
              </w:numPr>
              <w:shd w:val="clear" w:color="auto" w:fill="FFFFFF"/>
              <w:spacing w:before="60" w:line="240" w:lineRule="auto"/>
              <w:ind w:left="360"/>
              <w:jc w:val="left"/>
              <w:rPr>
                <w:color w:val="000000" w:themeColor="text1"/>
                <w:lang w:eastAsia="fr-CA"/>
              </w:rPr>
            </w:pPr>
            <w:r w:rsidRPr="003D710D">
              <w:rPr>
                <w:i/>
                <w:iCs/>
                <w:color w:val="000000" w:themeColor="text1"/>
                <w:lang w:eastAsia="fr-CA"/>
              </w:rPr>
              <w:t>Quels sont les sous-groupes d’individus</w:t>
            </w:r>
            <w:r w:rsidR="00F073CF" w:rsidRPr="003D710D">
              <w:rPr>
                <w:i/>
                <w:iCs/>
                <w:color w:val="000000" w:themeColor="text1"/>
                <w:lang w:eastAsia="fr-CA"/>
              </w:rPr>
              <w:t xml:space="preserve"> (clusters, classes)</w:t>
            </w:r>
            <w:r w:rsidRPr="003D710D">
              <w:rPr>
                <w:i/>
                <w:iCs/>
                <w:color w:val="000000" w:themeColor="text1"/>
                <w:lang w:eastAsia="fr-CA"/>
              </w:rPr>
              <w:t xml:space="preserve"> sous-jacents à un phénomène X</w:t>
            </w:r>
            <w:r w:rsidR="00F073CF" w:rsidRPr="003D710D">
              <w:rPr>
                <w:i/>
                <w:iCs/>
                <w:color w:val="000000" w:themeColor="text1"/>
                <w:lang w:eastAsia="fr-CA"/>
              </w:rPr>
              <w:t xml:space="preserve"> se déclinant en plusieurs indicateurs?</w:t>
            </w:r>
            <w:r w:rsidR="00F073CF">
              <w:rPr>
                <w:color w:val="000000" w:themeColor="text1"/>
                <w:lang w:eastAsia="fr-CA"/>
              </w:rPr>
              <w:t xml:space="preserve"> </w:t>
            </w:r>
            <w:r w:rsidR="00B40F90">
              <w:rPr>
                <w:color w:val="000000" w:themeColor="text1"/>
                <w:lang w:eastAsia="fr-CA"/>
              </w:rPr>
              <w:t xml:space="preserve">Par exemple, quels sont les </w:t>
            </w:r>
            <w:r w:rsidR="00F073CF">
              <w:rPr>
                <w:color w:val="000000" w:themeColor="text1"/>
                <w:lang w:eastAsia="fr-CA"/>
              </w:rPr>
              <w:t xml:space="preserve">différents </w:t>
            </w:r>
            <w:r w:rsidR="00B40F90">
              <w:rPr>
                <w:color w:val="000000" w:themeColor="text1"/>
                <w:lang w:eastAsia="fr-CA"/>
              </w:rPr>
              <w:t xml:space="preserve">profils des </w:t>
            </w:r>
            <w:r w:rsidR="002A0C23">
              <w:rPr>
                <w:color w:val="000000" w:themeColor="text1"/>
                <w:lang w:eastAsia="fr-CA"/>
              </w:rPr>
              <w:t xml:space="preserve">étudiants </w:t>
            </w:r>
            <w:r w:rsidR="008F6A79">
              <w:rPr>
                <w:color w:val="000000" w:themeColor="text1"/>
                <w:lang w:eastAsia="fr-CA"/>
              </w:rPr>
              <w:t xml:space="preserve">dans l’usage </w:t>
            </w:r>
            <w:r w:rsidR="002A0C23">
              <w:rPr>
                <w:color w:val="000000" w:themeColor="text1"/>
                <w:lang w:eastAsia="fr-CA"/>
              </w:rPr>
              <w:t xml:space="preserve">des réseaux sociaux, considérant des indicateurs comme la fréquence de l’usage, la préférence, </w:t>
            </w:r>
            <w:r>
              <w:rPr>
                <w:color w:val="000000" w:themeColor="text1"/>
                <w:lang w:eastAsia="fr-CA"/>
              </w:rPr>
              <w:t>le temps sur Internet, etc.?</w:t>
            </w:r>
          </w:p>
          <w:p w14:paraId="6B3C3A7F" w14:textId="72B5B40E" w:rsidR="00562ED0" w:rsidRPr="00E00382" w:rsidRDefault="005F341A" w:rsidP="005E2A2B">
            <w:pPr>
              <w:numPr>
                <w:ilvl w:val="0"/>
                <w:numId w:val="17"/>
              </w:numPr>
              <w:shd w:val="clear" w:color="auto" w:fill="FFFFFF"/>
              <w:spacing w:before="60" w:line="240" w:lineRule="auto"/>
              <w:ind w:left="360"/>
              <w:jc w:val="left"/>
              <w:rPr>
                <w:color w:val="000000" w:themeColor="text1"/>
              </w:rPr>
            </w:pPr>
            <w:r w:rsidRPr="003C4EF9">
              <w:rPr>
                <w:i/>
                <w:iCs/>
                <w:color w:val="000000" w:themeColor="text1"/>
                <w:lang w:eastAsia="fr-CA"/>
              </w:rPr>
              <w:t>Comment se comporte la variable Y lorsque la variable X varie dans un sens?</w:t>
            </w:r>
            <w:r w:rsidR="006F29FA" w:rsidRPr="00E00382">
              <w:rPr>
                <w:color w:val="000000" w:themeColor="text1"/>
                <w:lang w:eastAsia="fr-CA"/>
              </w:rPr>
              <w:t xml:space="preserve"> </w:t>
            </w:r>
            <w:r w:rsidR="006F29FA" w:rsidRPr="003C4EF9">
              <w:rPr>
                <w:i/>
                <w:iCs/>
                <w:color w:val="000000" w:themeColor="text1"/>
                <w:lang w:eastAsia="fr-CA"/>
              </w:rPr>
              <w:t>Est-ce qu’elles varient dans le même sens ou dans le sens contraire?</w:t>
            </w:r>
            <w:r w:rsidR="00784794" w:rsidRPr="003C4EF9">
              <w:rPr>
                <w:i/>
                <w:iCs/>
                <w:color w:val="000000" w:themeColor="text1"/>
                <w:lang w:eastAsia="fr-CA"/>
              </w:rPr>
              <w:t xml:space="preserve"> Quelle est la force de cette covariation ou association?</w:t>
            </w:r>
            <w:r w:rsidR="00C97B73">
              <w:rPr>
                <w:color w:val="000000" w:themeColor="text1"/>
                <w:lang w:eastAsia="fr-CA"/>
              </w:rPr>
              <w:t xml:space="preserve"> Par exemple, comment </w:t>
            </w:r>
            <w:r w:rsidR="003338BD">
              <w:rPr>
                <w:color w:val="000000" w:themeColor="text1"/>
                <w:lang w:eastAsia="fr-CA"/>
              </w:rPr>
              <w:t>l</w:t>
            </w:r>
            <w:r w:rsidR="003B1BD1">
              <w:rPr>
                <w:color w:val="000000" w:themeColor="text1"/>
                <w:lang w:eastAsia="fr-CA"/>
              </w:rPr>
              <w:t>’</w:t>
            </w:r>
            <w:r w:rsidR="003338BD">
              <w:rPr>
                <w:color w:val="000000" w:themeColor="text1"/>
                <w:lang w:eastAsia="fr-CA"/>
              </w:rPr>
              <w:t>attitude envers les maths est-elle associée à la performance en statistiques sociales</w:t>
            </w:r>
            <w:r w:rsidR="00C97B73">
              <w:rPr>
                <w:color w:val="000000" w:themeColor="text1"/>
                <w:lang w:eastAsia="fr-CA"/>
              </w:rPr>
              <w:t>?</w:t>
            </w:r>
          </w:p>
        </w:tc>
      </w:tr>
      <w:tr w:rsidR="00562ED0" w:rsidRPr="00E00382" w14:paraId="0CE322CE" w14:textId="77777777" w:rsidTr="00307FE9">
        <w:tc>
          <w:tcPr>
            <w:tcW w:w="704" w:type="dxa"/>
          </w:tcPr>
          <w:p w14:paraId="21205BD4" w14:textId="3EFEEBA7" w:rsidR="00724175" w:rsidRDefault="00724175">
            <w:pPr>
              <w:rPr>
                <w:i/>
                <w:iCs/>
              </w:rPr>
            </w:pPr>
          </w:p>
          <w:p w14:paraId="54A33325" w14:textId="13EDE53D" w:rsidR="00B846AE" w:rsidRDefault="00B846AE">
            <w:pPr>
              <w:rPr>
                <w:i/>
                <w:iCs/>
              </w:rPr>
            </w:pPr>
          </w:p>
          <w:p w14:paraId="6251148B" w14:textId="5BB85EF9" w:rsidR="00724175" w:rsidRDefault="00724175">
            <w:pPr>
              <w:rPr>
                <w:i/>
                <w:iCs/>
              </w:rPr>
            </w:pPr>
          </w:p>
          <w:p w14:paraId="4B204F19" w14:textId="73CBBE76" w:rsidR="002D7EDE" w:rsidRDefault="002D7EDE">
            <w:pPr>
              <w:rPr>
                <w:i/>
                <w:iCs/>
              </w:rPr>
            </w:pPr>
          </w:p>
          <w:p w14:paraId="6A56B691" w14:textId="1BA6C2B4" w:rsidR="00F142D0" w:rsidRDefault="00F142D0">
            <w:pPr>
              <w:rPr>
                <w:i/>
                <w:iCs/>
              </w:rPr>
            </w:pPr>
          </w:p>
          <w:p w14:paraId="678827B0" w14:textId="6D6782E5" w:rsidR="00F142D0" w:rsidRDefault="00F142D0">
            <w:pPr>
              <w:rPr>
                <w:i/>
                <w:iCs/>
              </w:rPr>
            </w:pPr>
          </w:p>
          <w:p w14:paraId="371583FA" w14:textId="77777777" w:rsidR="00F142D0" w:rsidRDefault="00F142D0">
            <w:pPr>
              <w:rPr>
                <w:i/>
                <w:iCs/>
              </w:rPr>
            </w:pPr>
          </w:p>
          <w:p w14:paraId="002CE56C" w14:textId="77777777" w:rsidR="00457CC6" w:rsidRPr="00E00382" w:rsidRDefault="00457CC6">
            <w:pPr>
              <w:rPr>
                <w:i/>
                <w:iCs/>
              </w:rPr>
            </w:pPr>
          </w:p>
          <w:p w14:paraId="21F1FC6E" w14:textId="5AC305E6" w:rsidR="00562ED0" w:rsidRPr="00E00382" w:rsidRDefault="00562ED0">
            <w:pPr>
              <w:rPr>
                <w:i/>
                <w:iCs/>
              </w:rPr>
            </w:pPr>
            <w:r w:rsidRPr="00E00382">
              <w:rPr>
                <w:i/>
                <w:iCs/>
              </w:rPr>
              <w:t>Expliquer et tester</w:t>
            </w:r>
          </w:p>
        </w:tc>
        <w:tc>
          <w:tcPr>
            <w:tcW w:w="8222" w:type="dxa"/>
          </w:tcPr>
          <w:p w14:paraId="06354CFC" w14:textId="1E251508" w:rsidR="005C71DC" w:rsidRPr="005C71DC" w:rsidRDefault="001017CC" w:rsidP="005C71DC">
            <w:pPr>
              <w:numPr>
                <w:ilvl w:val="0"/>
                <w:numId w:val="18"/>
              </w:numPr>
              <w:shd w:val="clear" w:color="auto" w:fill="FFFFFF"/>
              <w:spacing w:before="60" w:line="240" w:lineRule="auto"/>
              <w:ind w:left="360"/>
              <w:jc w:val="left"/>
              <w:rPr>
                <w:color w:val="000000" w:themeColor="text1"/>
                <w:lang w:eastAsia="fr-CA"/>
              </w:rPr>
            </w:pPr>
            <w:r>
              <w:rPr>
                <w:i/>
                <w:iCs/>
                <w:color w:val="000000" w:themeColor="text1"/>
                <w:lang w:eastAsia="fr-CA"/>
              </w:rPr>
              <w:t>Y a-t-il ou q</w:t>
            </w:r>
            <w:r w:rsidR="006B42A9" w:rsidRPr="00A91A90">
              <w:rPr>
                <w:i/>
                <w:iCs/>
                <w:color w:val="000000" w:themeColor="text1"/>
                <w:lang w:eastAsia="fr-CA"/>
              </w:rPr>
              <w:t>uelle est la relation entre une variable X et une variable Y</w:t>
            </w:r>
            <w:r w:rsidR="00562ED0" w:rsidRPr="00A91A90">
              <w:rPr>
                <w:i/>
                <w:iCs/>
                <w:color w:val="000000" w:themeColor="text1"/>
                <w:lang w:eastAsia="fr-CA"/>
              </w:rPr>
              <w:t>?</w:t>
            </w:r>
            <w:r w:rsidR="005C71DC">
              <w:rPr>
                <w:color w:val="000000" w:themeColor="text1"/>
                <w:lang w:eastAsia="fr-CA"/>
              </w:rPr>
              <w:t xml:space="preserve"> </w:t>
            </w:r>
            <w:r>
              <w:rPr>
                <w:color w:val="000000" w:themeColor="text1"/>
                <w:lang w:eastAsia="fr-CA"/>
              </w:rPr>
              <w:t>Par exemple, l</w:t>
            </w:r>
            <w:r w:rsidR="005C71DC" w:rsidRPr="005C71DC">
              <w:rPr>
                <w:color w:val="000000" w:themeColor="text1"/>
                <w:lang w:eastAsia="fr-CA"/>
              </w:rPr>
              <w:t xml:space="preserve">es étudiants </w:t>
            </w:r>
            <w:r w:rsidR="0048373A">
              <w:rPr>
                <w:color w:val="000000" w:themeColor="text1"/>
                <w:lang w:eastAsia="fr-CA"/>
              </w:rPr>
              <w:t>assidus</w:t>
            </w:r>
            <w:r w:rsidR="005C71DC" w:rsidRPr="005C71DC">
              <w:rPr>
                <w:color w:val="000000" w:themeColor="text1"/>
                <w:lang w:eastAsia="fr-CA"/>
              </w:rPr>
              <w:t xml:space="preserve"> obtiennent-ils de meilleurs résultats aux examens ?</w:t>
            </w:r>
            <w:r>
              <w:rPr>
                <w:color w:val="000000" w:themeColor="text1"/>
                <w:lang w:eastAsia="fr-CA"/>
              </w:rPr>
              <w:t xml:space="preserve"> </w:t>
            </w:r>
            <w:r w:rsidR="00EA721D">
              <w:rPr>
                <w:color w:val="000000" w:themeColor="text1"/>
                <w:lang w:eastAsia="fr-CA"/>
              </w:rPr>
              <w:t>Ou e</w:t>
            </w:r>
            <w:r>
              <w:rPr>
                <w:color w:val="000000" w:themeColor="text1"/>
                <w:lang w:eastAsia="fr-CA"/>
              </w:rPr>
              <w:t>ncore, les caractéristiques du milieu familial influencent-elles</w:t>
            </w:r>
            <w:r w:rsidR="00657AEB">
              <w:rPr>
                <w:color w:val="000000" w:themeColor="text1"/>
                <w:lang w:eastAsia="fr-CA"/>
              </w:rPr>
              <w:t xml:space="preserve"> ou déterminent-elles</w:t>
            </w:r>
            <w:r>
              <w:rPr>
                <w:color w:val="000000" w:themeColor="text1"/>
                <w:lang w:eastAsia="fr-CA"/>
              </w:rPr>
              <w:t xml:space="preserve"> le risque de décrochage scolaire ou la persévérance scolaire chez les étudiants de sociologie de l’UGB?</w:t>
            </w:r>
          </w:p>
          <w:p w14:paraId="4F345062" w14:textId="4E23CFBF" w:rsidR="0057554E" w:rsidRPr="00E00382" w:rsidRDefault="0057554E" w:rsidP="005E2A2B">
            <w:pPr>
              <w:numPr>
                <w:ilvl w:val="0"/>
                <w:numId w:val="18"/>
              </w:numPr>
              <w:shd w:val="clear" w:color="auto" w:fill="FFFFFF"/>
              <w:spacing w:before="60" w:line="240" w:lineRule="auto"/>
              <w:ind w:left="360"/>
              <w:jc w:val="left"/>
              <w:rPr>
                <w:color w:val="000000" w:themeColor="text1"/>
                <w:lang w:eastAsia="fr-CA"/>
              </w:rPr>
            </w:pPr>
            <w:r w:rsidRPr="00040D3F">
              <w:rPr>
                <w:i/>
                <w:iCs/>
                <w:color w:val="000000" w:themeColor="text1"/>
                <w:lang w:eastAsia="fr-CA"/>
              </w:rPr>
              <w:t>Quel est</w:t>
            </w:r>
            <w:r w:rsidR="00693885" w:rsidRPr="00040D3F">
              <w:rPr>
                <w:i/>
                <w:iCs/>
                <w:color w:val="000000" w:themeColor="text1"/>
                <w:lang w:eastAsia="fr-CA"/>
              </w:rPr>
              <w:t xml:space="preserve"> l’effet </w:t>
            </w:r>
            <w:r w:rsidRPr="00040D3F">
              <w:rPr>
                <w:i/>
                <w:iCs/>
                <w:color w:val="000000" w:themeColor="text1"/>
                <w:lang w:eastAsia="fr-CA"/>
              </w:rPr>
              <w:t>de X sur Y?</w:t>
            </w:r>
            <w:r w:rsidR="00B47892">
              <w:rPr>
                <w:color w:val="000000" w:themeColor="text1"/>
                <w:lang w:eastAsia="fr-CA"/>
              </w:rPr>
              <w:t xml:space="preserve"> Par exemple, </w:t>
            </w:r>
            <w:r w:rsidR="000D1879">
              <w:rPr>
                <w:color w:val="000000" w:themeColor="text1"/>
                <w:lang w:eastAsia="fr-CA"/>
              </w:rPr>
              <w:t>q</w:t>
            </w:r>
            <w:r w:rsidR="000D1879" w:rsidRPr="000D1879">
              <w:rPr>
                <w:color w:val="000000" w:themeColor="text1"/>
                <w:lang w:eastAsia="fr-CA"/>
              </w:rPr>
              <w:t>uel effet l'utilisation quotidienne de</w:t>
            </w:r>
            <w:r w:rsidR="00EC3ECF">
              <w:rPr>
                <w:color w:val="000000" w:themeColor="text1"/>
                <w:lang w:eastAsia="fr-CA"/>
              </w:rPr>
              <w:t>s réseaux sociaux</w:t>
            </w:r>
            <w:r w:rsidR="0084286C">
              <w:rPr>
                <w:color w:val="000000" w:themeColor="text1"/>
                <w:lang w:eastAsia="fr-CA"/>
              </w:rPr>
              <w:t xml:space="preserve"> a</w:t>
            </w:r>
            <w:r w:rsidR="000D1879" w:rsidRPr="000D1879">
              <w:rPr>
                <w:color w:val="000000" w:themeColor="text1"/>
                <w:lang w:eastAsia="fr-CA"/>
              </w:rPr>
              <w:t>-t-elle sur l</w:t>
            </w:r>
            <w:r w:rsidR="00EC3ECF">
              <w:rPr>
                <w:color w:val="000000" w:themeColor="text1"/>
                <w:lang w:eastAsia="fr-CA"/>
              </w:rPr>
              <w:t>e temps consacré à la lecture chez les étudiants</w:t>
            </w:r>
            <w:r w:rsidR="000D1879" w:rsidRPr="000D1879">
              <w:rPr>
                <w:color w:val="000000" w:themeColor="text1"/>
                <w:lang w:eastAsia="fr-CA"/>
              </w:rPr>
              <w:t>?</w:t>
            </w:r>
            <w:r w:rsidR="00CA2867">
              <w:rPr>
                <w:color w:val="000000" w:themeColor="text1"/>
                <w:lang w:eastAsia="fr-CA"/>
              </w:rPr>
              <w:t xml:space="preserve"> </w:t>
            </w:r>
            <w:r w:rsidR="00EA721D">
              <w:rPr>
                <w:color w:val="000000" w:themeColor="text1"/>
                <w:lang w:eastAsia="fr-CA"/>
              </w:rPr>
              <w:t>Ou encore, q</w:t>
            </w:r>
            <w:r w:rsidR="00CA2867">
              <w:rPr>
                <w:color w:val="000000" w:themeColor="text1"/>
                <w:lang w:eastAsia="fr-CA"/>
              </w:rPr>
              <w:t>uel est l’impact de l’enclavement</w:t>
            </w:r>
            <w:r w:rsidR="00AC6FDE">
              <w:rPr>
                <w:color w:val="000000" w:themeColor="text1"/>
                <w:lang w:eastAsia="fr-CA"/>
              </w:rPr>
              <w:t xml:space="preserve"> d’une co</w:t>
            </w:r>
            <w:r w:rsidR="00950B63">
              <w:rPr>
                <w:color w:val="000000" w:themeColor="text1"/>
                <w:lang w:eastAsia="fr-CA"/>
              </w:rPr>
              <w:t xml:space="preserve">mmunauté </w:t>
            </w:r>
            <w:r w:rsidR="0067419B">
              <w:rPr>
                <w:color w:val="000000" w:themeColor="text1"/>
                <w:lang w:eastAsia="fr-CA"/>
              </w:rPr>
              <w:t xml:space="preserve">villageoise (par rapport à une autre communauté) </w:t>
            </w:r>
            <w:r w:rsidR="00CA2867">
              <w:rPr>
                <w:color w:val="000000" w:themeColor="text1"/>
                <w:lang w:eastAsia="fr-CA"/>
              </w:rPr>
              <w:t>sur l</w:t>
            </w:r>
            <w:r w:rsidR="00ED08D8">
              <w:rPr>
                <w:color w:val="000000" w:themeColor="text1"/>
                <w:lang w:eastAsia="fr-CA"/>
              </w:rPr>
              <w:t>e risque de décrochage scolaire ou l</w:t>
            </w:r>
            <w:r w:rsidR="00CA2867">
              <w:rPr>
                <w:color w:val="000000" w:themeColor="text1"/>
                <w:lang w:eastAsia="fr-CA"/>
              </w:rPr>
              <w:t>a persévérance scolaire</w:t>
            </w:r>
            <w:r w:rsidR="00950B63">
              <w:rPr>
                <w:color w:val="000000" w:themeColor="text1"/>
                <w:lang w:eastAsia="fr-CA"/>
              </w:rPr>
              <w:t xml:space="preserve"> </w:t>
            </w:r>
            <w:r w:rsidR="00ED08D8">
              <w:rPr>
                <w:color w:val="000000" w:themeColor="text1"/>
                <w:lang w:eastAsia="fr-CA"/>
              </w:rPr>
              <w:t>chez les</w:t>
            </w:r>
            <w:r w:rsidR="00950B63">
              <w:rPr>
                <w:color w:val="000000" w:themeColor="text1"/>
                <w:lang w:eastAsia="fr-CA"/>
              </w:rPr>
              <w:t xml:space="preserve"> élèves du secondaire</w:t>
            </w:r>
            <w:r w:rsidR="00393E4E">
              <w:rPr>
                <w:color w:val="000000" w:themeColor="text1"/>
                <w:lang w:eastAsia="fr-CA"/>
              </w:rPr>
              <w:t xml:space="preserve"> </w:t>
            </w:r>
            <w:r w:rsidR="00CA2867">
              <w:rPr>
                <w:color w:val="000000" w:themeColor="text1"/>
                <w:lang w:eastAsia="fr-CA"/>
              </w:rPr>
              <w:t>?</w:t>
            </w:r>
          </w:p>
          <w:p w14:paraId="3E869645" w14:textId="207A367F" w:rsidR="00562ED0" w:rsidRPr="007F4D00" w:rsidRDefault="00D4400D" w:rsidP="005E2A2B">
            <w:pPr>
              <w:numPr>
                <w:ilvl w:val="0"/>
                <w:numId w:val="18"/>
              </w:numPr>
              <w:shd w:val="clear" w:color="auto" w:fill="FFFFFF"/>
              <w:spacing w:before="60" w:line="240" w:lineRule="auto"/>
              <w:ind w:left="360"/>
              <w:jc w:val="left"/>
              <w:rPr>
                <w:color w:val="000000" w:themeColor="text1"/>
                <w:lang w:eastAsia="fr-CA"/>
              </w:rPr>
            </w:pPr>
            <w:r w:rsidRPr="005B2FC7">
              <w:rPr>
                <w:i/>
                <w:iCs/>
                <w:color w:val="000000" w:themeColor="text1"/>
                <w:lang w:eastAsia="fr-CA"/>
              </w:rPr>
              <w:t>Quel est le rôle de la variable X dans la variation de la variable Y?</w:t>
            </w:r>
            <w:r w:rsidRPr="00E00382">
              <w:rPr>
                <w:color w:val="000000" w:themeColor="text1"/>
                <w:lang w:eastAsia="fr-CA"/>
              </w:rPr>
              <w:t xml:space="preserve"> </w:t>
            </w:r>
            <w:r w:rsidR="000D1C34" w:rsidRPr="00E00382">
              <w:rPr>
                <w:color w:val="000000" w:themeColor="text1"/>
                <w:lang w:eastAsia="fr-CA"/>
              </w:rPr>
              <w:t>(</w:t>
            </w:r>
            <w:r w:rsidR="000D1C34" w:rsidRPr="00C35BFC">
              <w:rPr>
                <w:i/>
                <w:iCs/>
                <w:color w:val="000000" w:themeColor="text1"/>
                <w:lang w:eastAsia="fr-CA"/>
              </w:rPr>
              <w:t>simple facteur</w:t>
            </w:r>
            <w:r w:rsidR="006C6047">
              <w:rPr>
                <w:i/>
                <w:iCs/>
                <w:color w:val="000000" w:themeColor="text1"/>
                <w:lang w:eastAsia="fr-CA"/>
              </w:rPr>
              <w:t xml:space="preserve"> associatif</w:t>
            </w:r>
            <w:r w:rsidR="000D1C34" w:rsidRPr="00C35BFC">
              <w:rPr>
                <w:i/>
                <w:iCs/>
                <w:color w:val="000000" w:themeColor="text1"/>
                <w:lang w:eastAsia="fr-CA"/>
              </w:rPr>
              <w:t xml:space="preserve"> ou cause</w:t>
            </w:r>
            <w:r w:rsidR="006C6047">
              <w:rPr>
                <w:i/>
                <w:iCs/>
                <w:color w:val="000000" w:themeColor="text1"/>
                <w:lang w:eastAsia="fr-CA"/>
              </w:rPr>
              <w:t xml:space="preserve"> déterminante</w:t>
            </w:r>
            <w:r w:rsidR="000D1C34" w:rsidRPr="00C35BFC">
              <w:rPr>
                <w:i/>
                <w:iCs/>
                <w:color w:val="000000" w:themeColor="text1"/>
                <w:lang w:eastAsia="fr-CA"/>
              </w:rPr>
              <w:t>?)</w:t>
            </w:r>
            <w:r w:rsidR="000D1C34" w:rsidRPr="00E00382">
              <w:rPr>
                <w:color w:val="000000" w:themeColor="text1"/>
                <w:lang w:eastAsia="fr-CA"/>
              </w:rPr>
              <w:t xml:space="preserve"> </w:t>
            </w:r>
            <w:r w:rsidR="007B62DE" w:rsidRPr="00E84748">
              <w:rPr>
                <w:i/>
                <w:iCs/>
                <w:color w:val="000000" w:themeColor="text1"/>
                <w:lang w:eastAsia="fr-CA"/>
              </w:rPr>
              <w:t>Autrement dit, c</w:t>
            </w:r>
            <w:r w:rsidRPr="00E84748">
              <w:rPr>
                <w:i/>
                <w:iCs/>
                <w:color w:val="000000" w:themeColor="text1"/>
                <w:lang w:eastAsia="fr-CA"/>
              </w:rPr>
              <w:t xml:space="preserve">omment se comporte cette relation après avoir contrôlé l’effet de variables </w:t>
            </w:r>
            <w:r w:rsidR="00D7004F" w:rsidRPr="00E84748">
              <w:rPr>
                <w:i/>
                <w:iCs/>
                <w:color w:val="000000" w:themeColor="text1"/>
                <w:lang w:eastAsia="fr-CA"/>
              </w:rPr>
              <w:t xml:space="preserve">additionnelles </w:t>
            </w:r>
            <w:r w:rsidRPr="00E84748">
              <w:rPr>
                <w:i/>
                <w:iCs/>
                <w:color w:val="000000" w:themeColor="text1"/>
                <w:lang w:eastAsia="fr-CA"/>
              </w:rPr>
              <w:t>Z?</w:t>
            </w:r>
            <w:r w:rsidR="008D2825">
              <w:rPr>
                <w:i/>
                <w:iCs/>
                <w:color w:val="000000" w:themeColor="text1"/>
                <w:lang w:eastAsia="fr-CA"/>
              </w:rPr>
              <w:t xml:space="preserve"> Quels sont les facteurs lourds de type X qui produisent le phénomène Y? </w:t>
            </w:r>
            <w:r w:rsidR="007F4D00">
              <w:rPr>
                <w:i/>
                <w:iCs/>
                <w:color w:val="000000" w:themeColor="text1"/>
                <w:lang w:eastAsia="fr-CA"/>
              </w:rPr>
              <w:t xml:space="preserve"> </w:t>
            </w:r>
            <w:r w:rsidR="007F4D00" w:rsidRPr="007F4D00">
              <w:rPr>
                <w:color w:val="000000" w:themeColor="text1"/>
                <w:lang w:eastAsia="fr-CA"/>
              </w:rPr>
              <w:t xml:space="preserve">Par exemple, les caractéristiques du milieu familial d’origine influencent-elles le risque de décrochage scolaire </w:t>
            </w:r>
            <w:r w:rsidR="00EE57A4">
              <w:rPr>
                <w:color w:val="000000" w:themeColor="text1"/>
                <w:lang w:eastAsia="fr-CA"/>
              </w:rPr>
              <w:t>chez les étudiants</w:t>
            </w:r>
            <w:r w:rsidR="002852D5">
              <w:rPr>
                <w:color w:val="000000" w:themeColor="text1"/>
                <w:lang w:eastAsia="fr-CA"/>
              </w:rPr>
              <w:t>…</w:t>
            </w:r>
            <w:r w:rsidR="00EE57A4">
              <w:rPr>
                <w:color w:val="000000" w:themeColor="text1"/>
                <w:lang w:eastAsia="fr-CA"/>
              </w:rPr>
              <w:t>, tenant compte des différences attribuables à l’âge, au sexe</w:t>
            </w:r>
            <w:r w:rsidR="007160DB">
              <w:rPr>
                <w:color w:val="000000" w:themeColor="text1"/>
                <w:lang w:eastAsia="fr-CA"/>
              </w:rPr>
              <w:t xml:space="preserve"> des</w:t>
            </w:r>
            <w:r w:rsidR="00EE57A4">
              <w:rPr>
                <w:color w:val="000000" w:themeColor="text1"/>
                <w:lang w:eastAsia="fr-CA"/>
              </w:rPr>
              <w:t xml:space="preserve"> étudiants</w:t>
            </w:r>
            <w:r w:rsidR="002852D5">
              <w:rPr>
                <w:color w:val="000000" w:themeColor="text1"/>
                <w:lang w:eastAsia="fr-CA"/>
              </w:rPr>
              <w:t>…</w:t>
            </w:r>
            <w:r w:rsidR="00EE57A4">
              <w:rPr>
                <w:color w:val="000000" w:themeColor="text1"/>
                <w:lang w:eastAsia="fr-CA"/>
              </w:rPr>
              <w:t>?</w:t>
            </w:r>
            <w:r w:rsidR="007160DB">
              <w:rPr>
                <w:color w:val="000000" w:themeColor="text1"/>
                <w:lang w:eastAsia="fr-CA"/>
              </w:rPr>
              <w:t xml:space="preserve"> Ou encore, le</w:t>
            </w:r>
            <w:r w:rsidR="00F2052B">
              <w:rPr>
                <w:color w:val="000000" w:themeColor="text1"/>
                <w:lang w:eastAsia="fr-CA"/>
              </w:rPr>
              <w:t xml:space="preserve"> statut socioéconomique des parents est-il </w:t>
            </w:r>
            <w:r w:rsidR="007160DB">
              <w:rPr>
                <w:color w:val="000000" w:themeColor="text1"/>
                <w:lang w:eastAsia="fr-CA"/>
              </w:rPr>
              <w:t>plus déterminant que l</w:t>
            </w:r>
            <w:r w:rsidR="00F2052B">
              <w:rPr>
                <w:color w:val="000000" w:themeColor="text1"/>
                <w:lang w:eastAsia="fr-CA"/>
              </w:rPr>
              <w:t xml:space="preserve">e type de famille de provenance </w:t>
            </w:r>
            <w:r w:rsidR="007160DB">
              <w:rPr>
                <w:color w:val="000000" w:themeColor="text1"/>
                <w:lang w:eastAsia="fr-CA"/>
              </w:rPr>
              <w:t>dans l’explication du risque de décrochage scolaire chez les étudiants</w:t>
            </w:r>
            <w:r w:rsidR="002852D5">
              <w:rPr>
                <w:color w:val="000000" w:themeColor="text1"/>
                <w:lang w:eastAsia="fr-CA"/>
              </w:rPr>
              <w:t>…</w:t>
            </w:r>
            <w:r w:rsidR="007160DB">
              <w:rPr>
                <w:color w:val="000000" w:themeColor="text1"/>
                <w:lang w:eastAsia="fr-CA"/>
              </w:rPr>
              <w:t>?</w:t>
            </w:r>
          </w:p>
          <w:p w14:paraId="479010D6" w14:textId="353C0FCB" w:rsidR="00C536A6" w:rsidRPr="00E00382" w:rsidRDefault="00C536A6" w:rsidP="005E2A2B">
            <w:pPr>
              <w:numPr>
                <w:ilvl w:val="0"/>
                <w:numId w:val="18"/>
              </w:numPr>
              <w:shd w:val="clear" w:color="auto" w:fill="FFFFFF"/>
              <w:spacing w:before="60" w:line="240" w:lineRule="auto"/>
              <w:ind w:left="360"/>
              <w:jc w:val="left"/>
              <w:rPr>
                <w:color w:val="000000" w:themeColor="text1"/>
                <w:lang w:eastAsia="fr-CA"/>
              </w:rPr>
            </w:pPr>
            <w:r w:rsidRPr="00022F2F">
              <w:rPr>
                <w:i/>
                <w:iCs/>
                <w:color w:val="000000" w:themeColor="text1"/>
                <w:lang w:eastAsia="fr-CA"/>
              </w:rPr>
              <w:t xml:space="preserve">Comment la variable X influence-t-elle la variable Y? (médiation : on suppose qu’une variable intermédiaire interprète </w:t>
            </w:r>
            <w:r w:rsidR="00B21D3F" w:rsidRPr="00022F2F">
              <w:rPr>
                <w:i/>
                <w:iCs/>
                <w:color w:val="000000" w:themeColor="text1"/>
                <w:lang w:eastAsia="fr-CA"/>
              </w:rPr>
              <w:t>une</w:t>
            </w:r>
            <w:r w:rsidRPr="00022F2F">
              <w:rPr>
                <w:i/>
                <w:iCs/>
                <w:color w:val="000000" w:themeColor="text1"/>
                <w:lang w:eastAsia="fr-CA"/>
              </w:rPr>
              <w:t xml:space="preserve"> relation</w:t>
            </w:r>
            <w:r w:rsidR="00B21D3F" w:rsidRPr="00022F2F">
              <w:rPr>
                <w:i/>
                <w:iCs/>
                <w:color w:val="000000" w:themeColor="text1"/>
                <w:lang w:eastAsia="fr-CA"/>
              </w:rPr>
              <w:t xml:space="preserve"> initiale</w:t>
            </w:r>
            <w:r w:rsidRPr="00022F2F">
              <w:rPr>
                <w:i/>
                <w:iCs/>
                <w:color w:val="000000" w:themeColor="text1"/>
                <w:lang w:eastAsia="fr-CA"/>
              </w:rPr>
              <w:t>)</w:t>
            </w:r>
            <w:r w:rsidR="00022F2F">
              <w:rPr>
                <w:color w:val="000000" w:themeColor="text1"/>
                <w:lang w:eastAsia="fr-CA"/>
              </w:rPr>
              <w:t xml:space="preserve"> Par exemple, </w:t>
            </w:r>
            <w:r w:rsidR="00D5559E">
              <w:rPr>
                <w:color w:val="000000" w:themeColor="text1"/>
                <w:lang w:eastAsia="fr-CA"/>
              </w:rPr>
              <w:t>la motivation est-elle le mécanisme à travers lequel les caractéristiques du milieu familial agissent indirectement sur le risque de décrochage scolaire chez les étudiants</w:t>
            </w:r>
            <w:r w:rsidR="00456DB9">
              <w:rPr>
                <w:color w:val="000000" w:themeColor="text1"/>
                <w:lang w:eastAsia="fr-CA"/>
              </w:rPr>
              <w:t xml:space="preserve"> inscrits en sociologie à l’UGB</w:t>
            </w:r>
            <w:r w:rsidR="00D5559E">
              <w:rPr>
                <w:color w:val="000000" w:themeColor="text1"/>
                <w:lang w:eastAsia="fr-CA"/>
              </w:rPr>
              <w:t>?</w:t>
            </w:r>
          </w:p>
          <w:p w14:paraId="594052E7" w14:textId="0F2BFBC7" w:rsidR="00562ED0" w:rsidRPr="00E00382" w:rsidRDefault="00B21D3F" w:rsidP="005E2A2B">
            <w:pPr>
              <w:numPr>
                <w:ilvl w:val="0"/>
                <w:numId w:val="18"/>
              </w:numPr>
              <w:shd w:val="clear" w:color="auto" w:fill="FFFFFF"/>
              <w:spacing w:before="60" w:line="240" w:lineRule="auto"/>
              <w:ind w:left="360"/>
              <w:jc w:val="left"/>
              <w:rPr>
                <w:color w:val="000000" w:themeColor="text1"/>
              </w:rPr>
            </w:pPr>
            <w:r w:rsidRPr="003C71BC">
              <w:rPr>
                <w:i/>
                <w:iCs/>
                <w:color w:val="000000" w:themeColor="text1"/>
                <w:lang w:eastAsia="fr-CA"/>
              </w:rPr>
              <w:t>Quelle est la cause d’une relation entre une variable X et une variable Y? (relation fallacieuse : on suppose qu’une variable antécédente explique une relation initiale</w:t>
            </w:r>
            <w:r w:rsidR="00D4400D" w:rsidRPr="003C71BC">
              <w:rPr>
                <w:i/>
                <w:iCs/>
                <w:color w:val="000000" w:themeColor="text1"/>
                <w:lang w:eastAsia="fr-CA"/>
              </w:rPr>
              <w:t>)</w:t>
            </w:r>
            <w:r w:rsidR="003C71BC">
              <w:rPr>
                <w:color w:val="000000" w:themeColor="text1"/>
                <w:lang w:eastAsia="fr-CA"/>
              </w:rPr>
              <w:t xml:space="preserve"> Par exemple, </w:t>
            </w:r>
            <w:r w:rsidR="00456DB9">
              <w:rPr>
                <w:color w:val="000000" w:themeColor="text1"/>
                <w:lang w:eastAsia="fr-CA"/>
              </w:rPr>
              <w:t xml:space="preserve">la rémunération (ou les conditions de travail) explique-elle </w:t>
            </w:r>
            <w:r w:rsidR="0068258A">
              <w:rPr>
                <w:color w:val="000000" w:themeColor="text1"/>
                <w:lang w:eastAsia="fr-CA"/>
              </w:rPr>
              <w:t xml:space="preserve">véritablement </w:t>
            </w:r>
            <w:r w:rsidR="00456DB9">
              <w:rPr>
                <w:color w:val="000000" w:themeColor="text1"/>
                <w:lang w:eastAsia="fr-CA"/>
              </w:rPr>
              <w:t>la relation entre la motivation et la performance des employés d’une entreprise comme la CSS?</w:t>
            </w:r>
          </w:p>
          <w:p w14:paraId="1D4C22E3" w14:textId="65F6FDEA" w:rsidR="007B62DE" w:rsidRPr="00E00382" w:rsidRDefault="007B62DE" w:rsidP="005E2A2B">
            <w:pPr>
              <w:numPr>
                <w:ilvl w:val="0"/>
                <w:numId w:val="18"/>
              </w:numPr>
              <w:shd w:val="clear" w:color="auto" w:fill="FFFFFF"/>
              <w:spacing w:before="60" w:line="240" w:lineRule="auto"/>
              <w:ind w:left="360"/>
              <w:jc w:val="left"/>
              <w:rPr>
                <w:color w:val="000000" w:themeColor="text1"/>
              </w:rPr>
            </w:pPr>
            <w:r w:rsidRPr="00CA2D4F">
              <w:rPr>
                <w:i/>
                <w:iCs/>
                <w:color w:val="000000" w:themeColor="text1"/>
              </w:rPr>
              <w:t>Comment varie une relation entre X et Y au sein des niveaux de Z? (modération : on suppose qu’une variable modératrice spécifie une relation initiale)</w:t>
            </w:r>
            <w:r w:rsidR="00CA2D4F">
              <w:rPr>
                <w:color w:val="000000" w:themeColor="text1"/>
              </w:rPr>
              <w:t xml:space="preserve"> Par exemple</w:t>
            </w:r>
            <w:r w:rsidR="00E74990" w:rsidRPr="007F4D00">
              <w:rPr>
                <w:color w:val="000000" w:themeColor="text1"/>
                <w:lang w:eastAsia="fr-CA"/>
              </w:rPr>
              <w:t>, l</w:t>
            </w:r>
            <w:r w:rsidR="00E74990">
              <w:rPr>
                <w:color w:val="000000" w:themeColor="text1"/>
                <w:lang w:eastAsia="fr-CA"/>
              </w:rPr>
              <w:t xml:space="preserve">a relation entre les </w:t>
            </w:r>
            <w:r w:rsidR="007A2705">
              <w:rPr>
                <w:color w:val="000000" w:themeColor="text1"/>
                <w:lang w:eastAsia="fr-CA"/>
              </w:rPr>
              <w:t>cara</w:t>
            </w:r>
            <w:r w:rsidR="007A2705" w:rsidRPr="007F4D00">
              <w:rPr>
                <w:color w:val="000000" w:themeColor="text1"/>
                <w:lang w:eastAsia="fr-CA"/>
              </w:rPr>
              <w:t>ctéristiques</w:t>
            </w:r>
            <w:r w:rsidR="00E74990" w:rsidRPr="007F4D00">
              <w:rPr>
                <w:color w:val="000000" w:themeColor="text1"/>
                <w:lang w:eastAsia="fr-CA"/>
              </w:rPr>
              <w:t xml:space="preserve"> du milieu familial d’origine </w:t>
            </w:r>
            <w:r w:rsidR="00E74990">
              <w:rPr>
                <w:color w:val="000000" w:themeColor="text1"/>
                <w:lang w:eastAsia="fr-CA"/>
              </w:rPr>
              <w:t>et</w:t>
            </w:r>
            <w:r w:rsidR="00E74990" w:rsidRPr="007F4D00">
              <w:rPr>
                <w:color w:val="000000" w:themeColor="text1"/>
                <w:lang w:eastAsia="fr-CA"/>
              </w:rPr>
              <w:t xml:space="preserve"> le risque de décrochage scolaire</w:t>
            </w:r>
            <w:r w:rsidR="00E74990">
              <w:rPr>
                <w:color w:val="000000" w:themeColor="text1"/>
                <w:lang w:eastAsia="fr-CA"/>
              </w:rPr>
              <w:t xml:space="preserve"> diffère-t-il selon le sexe</w:t>
            </w:r>
            <w:r w:rsidR="00E74990" w:rsidRPr="007F4D00">
              <w:rPr>
                <w:color w:val="000000" w:themeColor="text1"/>
                <w:lang w:eastAsia="fr-CA"/>
              </w:rPr>
              <w:t xml:space="preserve"> </w:t>
            </w:r>
            <w:r w:rsidR="004F7502">
              <w:rPr>
                <w:color w:val="000000" w:themeColor="text1"/>
                <w:lang w:eastAsia="fr-CA"/>
              </w:rPr>
              <w:t>ou le niveau d’études chez le</w:t>
            </w:r>
            <w:r w:rsidR="00E74990">
              <w:rPr>
                <w:color w:val="000000" w:themeColor="text1"/>
                <w:lang w:eastAsia="fr-CA"/>
              </w:rPr>
              <w:t>s étudiants</w:t>
            </w:r>
            <w:r w:rsidR="0007423F">
              <w:rPr>
                <w:color w:val="000000" w:themeColor="text1"/>
                <w:lang w:eastAsia="fr-CA"/>
              </w:rPr>
              <w:t>…</w:t>
            </w:r>
            <w:r w:rsidR="00E74990">
              <w:rPr>
                <w:color w:val="000000" w:themeColor="text1"/>
                <w:lang w:eastAsia="fr-CA"/>
              </w:rPr>
              <w:t>?</w:t>
            </w:r>
          </w:p>
        </w:tc>
      </w:tr>
      <w:tr w:rsidR="00562ED0" w:rsidRPr="00E00382" w14:paraId="23EB40FB" w14:textId="77777777" w:rsidTr="00307FE9">
        <w:tc>
          <w:tcPr>
            <w:tcW w:w="704" w:type="dxa"/>
          </w:tcPr>
          <w:p w14:paraId="7ECFF787" w14:textId="77777777" w:rsidR="00724175" w:rsidRPr="00E00382" w:rsidRDefault="00724175">
            <w:pPr>
              <w:rPr>
                <w:i/>
                <w:iCs/>
              </w:rPr>
            </w:pPr>
          </w:p>
          <w:p w14:paraId="47E22865" w14:textId="77777777" w:rsidR="00724175" w:rsidRPr="00E00382" w:rsidRDefault="00724175">
            <w:pPr>
              <w:rPr>
                <w:i/>
                <w:iCs/>
              </w:rPr>
            </w:pPr>
          </w:p>
          <w:p w14:paraId="631C5A4F" w14:textId="77777777" w:rsidR="00724175" w:rsidRPr="00E00382" w:rsidRDefault="00724175">
            <w:pPr>
              <w:rPr>
                <w:i/>
                <w:iCs/>
              </w:rPr>
            </w:pPr>
          </w:p>
          <w:p w14:paraId="55880274" w14:textId="5ED91E53" w:rsidR="00B846AE" w:rsidRDefault="00B846AE">
            <w:pPr>
              <w:rPr>
                <w:i/>
                <w:iCs/>
              </w:rPr>
            </w:pPr>
          </w:p>
          <w:p w14:paraId="4A6D3430" w14:textId="77777777" w:rsidR="00F948A0" w:rsidRDefault="00F948A0">
            <w:pPr>
              <w:rPr>
                <w:i/>
                <w:iCs/>
              </w:rPr>
            </w:pPr>
          </w:p>
          <w:p w14:paraId="101F0E50" w14:textId="1274DBE5" w:rsidR="008472BF" w:rsidRDefault="008472BF">
            <w:pPr>
              <w:rPr>
                <w:i/>
                <w:iCs/>
              </w:rPr>
            </w:pPr>
          </w:p>
          <w:p w14:paraId="2824A8F3" w14:textId="1878A7FA" w:rsidR="008472BF" w:rsidRDefault="008472BF">
            <w:pPr>
              <w:rPr>
                <w:i/>
                <w:iCs/>
              </w:rPr>
            </w:pPr>
          </w:p>
          <w:p w14:paraId="67D0D837" w14:textId="5203B13D" w:rsidR="00A47386" w:rsidRDefault="00A47386">
            <w:pPr>
              <w:rPr>
                <w:i/>
                <w:iCs/>
              </w:rPr>
            </w:pPr>
          </w:p>
          <w:p w14:paraId="72B34347" w14:textId="6228FDFE" w:rsidR="00A47386" w:rsidRDefault="00A47386">
            <w:pPr>
              <w:rPr>
                <w:i/>
                <w:iCs/>
              </w:rPr>
            </w:pPr>
          </w:p>
          <w:p w14:paraId="59A4D536" w14:textId="77777777" w:rsidR="00A47386" w:rsidRDefault="00A47386">
            <w:pPr>
              <w:rPr>
                <w:i/>
                <w:iCs/>
              </w:rPr>
            </w:pPr>
          </w:p>
          <w:p w14:paraId="00BADF21" w14:textId="1D9418CC" w:rsidR="00562ED0" w:rsidRPr="00E00382" w:rsidRDefault="00562ED0">
            <w:pPr>
              <w:rPr>
                <w:i/>
                <w:iCs/>
              </w:rPr>
            </w:pPr>
            <w:r w:rsidRPr="00E00382">
              <w:rPr>
                <w:i/>
                <w:iCs/>
              </w:rPr>
              <w:t>Évaluer et agir</w:t>
            </w:r>
          </w:p>
        </w:tc>
        <w:tc>
          <w:tcPr>
            <w:tcW w:w="8222" w:type="dxa"/>
          </w:tcPr>
          <w:p w14:paraId="7CD4D4B6" w14:textId="3C064736" w:rsidR="00E2194D" w:rsidRPr="00E2194D" w:rsidRDefault="00E2194D" w:rsidP="005E2A2B">
            <w:pPr>
              <w:numPr>
                <w:ilvl w:val="0"/>
                <w:numId w:val="19"/>
              </w:numPr>
              <w:shd w:val="clear" w:color="auto" w:fill="FFFFFF"/>
              <w:spacing w:before="60" w:line="240" w:lineRule="auto"/>
              <w:ind w:left="360"/>
              <w:jc w:val="left"/>
              <w:rPr>
                <w:color w:val="000000" w:themeColor="text1"/>
                <w:lang w:eastAsia="fr-CA"/>
              </w:rPr>
            </w:pPr>
            <w:r w:rsidRPr="00D83FF3">
              <w:rPr>
                <w:i/>
                <w:iCs/>
                <w:color w:val="000000" w:themeColor="text1"/>
                <w:lang w:eastAsia="fr-CA"/>
              </w:rPr>
              <w:t xml:space="preserve">Quel est l’impact </w:t>
            </w:r>
            <w:r w:rsidR="00926968">
              <w:rPr>
                <w:i/>
                <w:iCs/>
                <w:color w:val="000000" w:themeColor="text1"/>
                <w:lang w:eastAsia="fr-CA"/>
              </w:rPr>
              <w:t xml:space="preserve">ou les effets </w:t>
            </w:r>
            <w:r w:rsidRPr="00D83FF3">
              <w:rPr>
                <w:i/>
                <w:iCs/>
                <w:color w:val="000000" w:themeColor="text1"/>
                <w:lang w:eastAsia="fr-CA"/>
              </w:rPr>
              <w:t>d</w:t>
            </w:r>
            <w:r w:rsidR="00D83FF3" w:rsidRPr="00D83FF3">
              <w:rPr>
                <w:i/>
                <w:iCs/>
                <w:color w:val="000000" w:themeColor="text1"/>
                <w:lang w:eastAsia="fr-CA"/>
              </w:rPr>
              <w:t>’une intervention X</w:t>
            </w:r>
            <w:r w:rsidR="00FC354E">
              <w:rPr>
                <w:i/>
                <w:iCs/>
                <w:color w:val="000000" w:themeColor="text1"/>
                <w:lang w:eastAsia="fr-CA"/>
              </w:rPr>
              <w:t xml:space="preserve"> sur</w:t>
            </w:r>
            <w:r w:rsidR="00093645">
              <w:rPr>
                <w:i/>
                <w:iCs/>
                <w:color w:val="000000" w:themeColor="text1"/>
                <w:lang w:eastAsia="fr-CA"/>
              </w:rPr>
              <w:t xml:space="preserve"> Y</w:t>
            </w:r>
            <w:r w:rsidR="00D83FF3" w:rsidRPr="00D83FF3">
              <w:rPr>
                <w:i/>
                <w:iCs/>
                <w:color w:val="000000" w:themeColor="text1"/>
                <w:lang w:eastAsia="fr-CA"/>
              </w:rPr>
              <w:t xml:space="preserve"> </w:t>
            </w:r>
            <w:r w:rsidRPr="00D83FF3">
              <w:rPr>
                <w:i/>
                <w:iCs/>
                <w:color w:val="000000" w:themeColor="text1"/>
                <w:lang w:eastAsia="fr-CA"/>
              </w:rPr>
              <w:t>?</w:t>
            </w:r>
            <w:r>
              <w:rPr>
                <w:color w:val="000000" w:themeColor="text1"/>
                <w:lang w:eastAsia="fr-CA"/>
              </w:rPr>
              <w:t xml:space="preserve">  </w:t>
            </w:r>
            <w:r w:rsidR="00891211">
              <w:rPr>
                <w:color w:val="000000" w:themeColor="text1"/>
                <w:lang w:eastAsia="fr-CA"/>
              </w:rPr>
              <w:t>Par exemple, q</w:t>
            </w:r>
            <w:r w:rsidR="00A204DF">
              <w:rPr>
                <w:color w:val="000000" w:themeColor="text1"/>
                <w:lang w:eastAsia="fr-CA"/>
              </w:rPr>
              <w:t xml:space="preserve">uel est l’impact </w:t>
            </w:r>
            <w:r w:rsidR="0033554D">
              <w:rPr>
                <w:color w:val="000000" w:themeColor="text1"/>
                <w:lang w:eastAsia="fr-CA"/>
              </w:rPr>
              <w:t xml:space="preserve">sociopolitique </w:t>
            </w:r>
            <w:r>
              <w:rPr>
                <w:color w:val="000000" w:themeColor="text1"/>
                <w:lang w:eastAsia="fr-CA"/>
              </w:rPr>
              <w:t xml:space="preserve">du plan d’occupation et d’affectation des sols </w:t>
            </w:r>
            <w:r w:rsidR="00A204DF">
              <w:rPr>
                <w:color w:val="000000" w:themeColor="text1"/>
                <w:lang w:eastAsia="fr-CA"/>
              </w:rPr>
              <w:t xml:space="preserve">sur la résolution des conflits </w:t>
            </w:r>
            <w:r w:rsidR="00DD0EF1">
              <w:rPr>
                <w:color w:val="000000" w:themeColor="text1"/>
                <w:lang w:eastAsia="fr-CA"/>
              </w:rPr>
              <w:t xml:space="preserve">fonciers </w:t>
            </w:r>
            <w:r>
              <w:rPr>
                <w:color w:val="000000" w:themeColor="text1"/>
                <w:lang w:eastAsia="fr-CA"/>
              </w:rPr>
              <w:t>dans la commune de Ross-Béthio?</w:t>
            </w:r>
            <w:r w:rsidR="0033554D">
              <w:rPr>
                <w:color w:val="000000" w:themeColor="text1"/>
                <w:lang w:eastAsia="fr-CA"/>
              </w:rPr>
              <w:t xml:space="preserve"> </w:t>
            </w:r>
            <w:r w:rsidR="00FA4716">
              <w:rPr>
                <w:color w:val="000000" w:themeColor="text1"/>
                <w:lang w:eastAsia="fr-CA"/>
              </w:rPr>
              <w:t xml:space="preserve">Dans quelle mesure </w:t>
            </w:r>
            <w:r w:rsidR="0033554D">
              <w:rPr>
                <w:color w:val="000000" w:themeColor="text1"/>
                <w:lang w:eastAsia="fr-CA"/>
              </w:rPr>
              <w:t xml:space="preserve">l’implantation d’une entreprise agro-business </w:t>
            </w:r>
            <w:r w:rsidR="00FA4716">
              <w:rPr>
                <w:color w:val="000000" w:themeColor="text1"/>
                <w:lang w:eastAsia="fr-CA"/>
              </w:rPr>
              <w:t xml:space="preserve">a-t-elle occasionné des effets </w:t>
            </w:r>
            <w:r w:rsidR="0033554D">
              <w:rPr>
                <w:color w:val="000000" w:themeColor="text1"/>
                <w:lang w:eastAsia="fr-CA"/>
              </w:rPr>
              <w:t>sur le bien-être des populations environnantes?</w:t>
            </w:r>
          </w:p>
          <w:p w14:paraId="4EA9CCE9" w14:textId="528F04CF" w:rsidR="00562ED0" w:rsidRPr="00E00382" w:rsidRDefault="00B21D3F" w:rsidP="005E2A2B">
            <w:pPr>
              <w:numPr>
                <w:ilvl w:val="0"/>
                <w:numId w:val="19"/>
              </w:numPr>
              <w:shd w:val="clear" w:color="auto" w:fill="FFFFFF"/>
              <w:spacing w:before="60" w:line="240" w:lineRule="auto"/>
              <w:ind w:left="360"/>
              <w:jc w:val="left"/>
              <w:rPr>
                <w:color w:val="000000" w:themeColor="text1"/>
                <w:lang w:eastAsia="fr-CA"/>
              </w:rPr>
            </w:pPr>
            <w:r w:rsidRPr="00C26ED6">
              <w:rPr>
                <w:i/>
                <w:iCs/>
                <w:color w:val="000000" w:themeColor="text1"/>
                <w:lang w:eastAsia="fr-CA"/>
              </w:rPr>
              <w:t xml:space="preserve">Quels sont les </w:t>
            </w:r>
            <w:r w:rsidR="00E173A9">
              <w:rPr>
                <w:i/>
                <w:iCs/>
                <w:color w:val="000000" w:themeColor="text1"/>
                <w:lang w:eastAsia="fr-CA"/>
              </w:rPr>
              <w:t>bénéfic</w:t>
            </w:r>
            <w:r w:rsidRPr="00C26ED6">
              <w:rPr>
                <w:i/>
                <w:iCs/>
                <w:color w:val="000000" w:themeColor="text1"/>
                <w:lang w:eastAsia="fr-CA"/>
              </w:rPr>
              <w:t xml:space="preserve">es et désavantages </w:t>
            </w:r>
            <w:r w:rsidR="00221B60" w:rsidRPr="00C26ED6">
              <w:rPr>
                <w:i/>
                <w:iCs/>
                <w:color w:val="000000" w:themeColor="text1"/>
                <w:lang w:eastAsia="fr-CA"/>
              </w:rPr>
              <w:t>de X? (</w:t>
            </w:r>
            <w:r w:rsidRPr="00C26ED6">
              <w:rPr>
                <w:i/>
                <w:iCs/>
                <w:color w:val="000000" w:themeColor="text1"/>
                <w:lang w:eastAsia="fr-CA"/>
              </w:rPr>
              <w:t>phénomène</w:t>
            </w:r>
            <w:r w:rsidR="00DD79BA">
              <w:rPr>
                <w:i/>
                <w:iCs/>
                <w:color w:val="000000" w:themeColor="text1"/>
                <w:lang w:eastAsia="fr-CA"/>
              </w:rPr>
              <w:t xml:space="preserve">, </w:t>
            </w:r>
            <w:r w:rsidR="00CE7CFB" w:rsidRPr="00C26ED6">
              <w:rPr>
                <w:i/>
                <w:iCs/>
                <w:color w:val="000000" w:themeColor="text1"/>
                <w:lang w:eastAsia="fr-CA"/>
              </w:rPr>
              <w:t>projet</w:t>
            </w:r>
            <w:r w:rsidR="00221B60" w:rsidRPr="00C26ED6">
              <w:rPr>
                <w:i/>
                <w:iCs/>
                <w:color w:val="000000" w:themeColor="text1"/>
                <w:lang w:eastAsia="fr-CA"/>
              </w:rPr>
              <w:t>,</w:t>
            </w:r>
            <w:r w:rsidR="00CE7CFB" w:rsidRPr="00C26ED6">
              <w:rPr>
                <w:i/>
                <w:iCs/>
                <w:color w:val="000000" w:themeColor="text1"/>
                <w:lang w:eastAsia="fr-CA"/>
              </w:rPr>
              <w:t xml:space="preserve"> programme</w:t>
            </w:r>
            <w:r w:rsidR="004067F3" w:rsidRPr="00C26ED6">
              <w:rPr>
                <w:i/>
                <w:iCs/>
                <w:color w:val="000000" w:themeColor="text1"/>
                <w:lang w:eastAsia="fr-CA"/>
              </w:rPr>
              <w:t>, politiqu</w:t>
            </w:r>
            <w:r w:rsidR="00167D51">
              <w:rPr>
                <w:i/>
                <w:iCs/>
                <w:color w:val="000000" w:themeColor="text1"/>
                <w:lang w:eastAsia="fr-CA"/>
              </w:rPr>
              <w:t>e</w:t>
            </w:r>
            <w:r w:rsidR="00221B60" w:rsidRPr="00C26ED6">
              <w:rPr>
                <w:i/>
                <w:iCs/>
                <w:color w:val="000000" w:themeColor="text1"/>
                <w:lang w:eastAsia="fr-CA"/>
              </w:rPr>
              <w:t>)</w:t>
            </w:r>
            <w:r w:rsidR="00167D51">
              <w:rPr>
                <w:i/>
                <w:iCs/>
                <w:color w:val="000000" w:themeColor="text1"/>
                <w:lang w:eastAsia="fr-CA"/>
              </w:rPr>
              <w:t xml:space="preserve"> Ou encore, quelle satisfaction eu égard à un service ou une intervention?</w:t>
            </w:r>
            <w:r w:rsidR="00654F2D">
              <w:rPr>
                <w:color w:val="000000" w:themeColor="text1"/>
                <w:lang w:eastAsia="fr-CA"/>
              </w:rPr>
              <w:t xml:space="preserve"> Par exemple, quels sont les bénéfices en matière de santé </w:t>
            </w:r>
            <w:r w:rsidR="001E443E">
              <w:rPr>
                <w:color w:val="000000" w:themeColor="text1"/>
                <w:lang w:eastAsia="fr-CA"/>
              </w:rPr>
              <w:t>de la consommation</w:t>
            </w:r>
            <w:r w:rsidR="00B65746">
              <w:rPr>
                <w:color w:val="000000" w:themeColor="text1"/>
                <w:lang w:eastAsia="fr-CA"/>
              </w:rPr>
              <w:t xml:space="preserve"> </w:t>
            </w:r>
            <w:r w:rsidR="00141571">
              <w:rPr>
                <w:color w:val="000000" w:themeColor="text1"/>
                <w:lang w:eastAsia="fr-CA"/>
              </w:rPr>
              <w:t xml:space="preserve">quotidienne </w:t>
            </w:r>
            <w:r w:rsidR="00B65746">
              <w:rPr>
                <w:color w:val="000000" w:themeColor="text1"/>
                <w:lang w:eastAsia="fr-CA"/>
              </w:rPr>
              <w:t>de légumes</w:t>
            </w:r>
            <w:r w:rsidR="00707FE4">
              <w:rPr>
                <w:color w:val="000000" w:themeColor="text1"/>
                <w:lang w:eastAsia="fr-CA"/>
              </w:rPr>
              <w:t xml:space="preserve"> chez les personnes âgées </w:t>
            </w:r>
            <w:r w:rsidR="00B65746">
              <w:rPr>
                <w:color w:val="000000" w:themeColor="text1"/>
                <w:lang w:eastAsia="fr-CA"/>
              </w:rPr>
              <w:t>?</w:t>
            </w:r>
            <w:r w:rsidR="00A31AAA">
              <w:rPr>
                <w:color w:val="000000" w:themeColor="text1"/>
                <w:lang w:eastAsia="fr-CA"/>
              </w:rPr>
              <w:t xml:space="preserve"> </w:t>
            </w:r>
            <w:r w:rsidR="0085462C">
              <w:rPr>
                <w:color w:val="000000" w:themeColor="text1"/>
                <w:lang w:eastAsia="fr-CA"/>
              </w:rPr>
              <w:t>(relation entre consommation et visites médicales)</w:t>
            </w:r>
            <w:r w:rsidR="00E173A9">
              <w:rPr>
                <w:color w:val="000000" w:themeColor="text1"/>
                <w:lang w:eastAsia="fr-CA"/>
              </w:rPr>
              <w:t xml:space="preserve"> </w:t>
            </w:r>
          </w:p>
          <w:p w14:paraId="10815A45" w14:textId="63AE7984" w:rsidR="00505A01" w:rsidRPr="00824695" w:rsidRDefault="00505A01" w:rsidP="00824695">
            <w:pPr>
              <w:numPr>
                <w:ilvl w:val="0"/>
                <w:numId w:val="19"/>
              </w:numPr>
              <w:shd w:val="clear" w:color="auto" w:fill="FFFFFF"/>
              <w:spacing w:before="60" w:line="240" w:lineRule="auto"/>
              <w:ind w:left="360"/>
              <w:jc w:val="left"/>
              <w:rPr>
                <w:color w:val="000000" w:themeColor="text1"/>
                <w:lang w:eastAsia="fr-CA"/>
              </w:rPr>
            </w:pPr>
            <w:r w:rsidRPr="00A8237A">
              <w:rPr>
                <w:i/>
                <w:iCs/>
                <w:color w:val="000000" w:themeColor="text1"/>
                <w:lang w:eastAsia="fr-CA"/>
              </w:rPr>
              <w:t xml:space="preserve">Quelles sont les difficultés expérimentées </w:t>
            </w:r>
            <w:r w:rsidR="009F0778" w:rsidRPr="00A8237A">
              <w:rPr>
                <w:i/>
                <w:iCs/>
                <w:color w:val="000000" w:themeColor="text1"/>
                <w:lang w:eastAsia="fr-CA"/>
              </w:rPr>
              <w:t>par des individus</w:t>
            </w:r>
            <w:r w:rsidR="005E0A8C" w:rsidRPr="00A8237A">
              <w:rPr>
                <w:i/>
                <w:iCs/>
                <w:color w:val="000000" w:themeColor="text1"/>
                <w:lang w:eastAsia="fr-CA"/>
              </w:rPr>
              <w:t xml:space="preserve"> </w:t>
            </w:r>
            <w:r w:rsidR="0058218F" w:rsidRPr="00A8237A">
              <w:rPr>
                <w:i/>
                <w:iCs/>
                <w:color w:val="000000" w:themeColor="text1"/>
                <w:lang w:eastAsia="fr-CA"/>
              </w:rPr>
              <w:t xml:space="preserve">(personnes, groupes, organisation, communauté) </w:t>
            </w:r>
            <w:r w:rsidR="005E0A8C" w:rsidRPr="00A8237A">
              <w:rPr>
                <w:i/>
                <w:iCs/>
                <w:color w:val="000000" w:themeColor="text1"/>
                <w:lang w:eastAsia="fr-CA"/>
              </w:rPr>
              <w:t xml:space="preserve">en lien avec X? </w:t>
            </w:r>
            <w:r w:rsidR="00ED20D7" w:rsidRPr="00A8237A">
              <w:rPr>
                <w:i/>
                <w:iCs/>
                <w:color w:val="000000" w:themeColor="text1"/>
                <w:lang w:eastAsia="fr-CA"/>
              </w:rPr>
              <w:t xml:space="preserve">Ou </w:t>
            </w:r>
            <w:r w:rsidR="00A8237A">
              <w:rPr>
                <w:i/>
                <w:iCs/>
                <w:color w:val="000000" w:themeColor="text1"/>
                <w:lang w:eastAsia="fr-CA"/>
              </w:rPr>
              <w:t>encore</w:t>
            </w:r>
            <w:r w:rsidR="0058218F">
              <w:rPr>
                <w:i/>
                <w:iCs/>
                <w:color w:val="000000" w:themeColor="text1"/>
                <w:lang w:eastAsia="fr-CA"/>
              </w:rPr>
              <w:t>,</w:t>
            </w:r>
            <w:r w:rsidR="00A8237A">
              <w:rPr>
                <w:i/>
                <w:iCs/>
                <w:color w:val="000000" w:themeColor="text1"/>
                <w:lang w:eastAsia="fr-CA"/>
              </w:rPr>
              <w:t xml:space="preserve"> </w:t>
            </w:r>
            <w:r w:rsidR="00ED20D7" w:rsidRPr="00A8237A">
              <w:rPr>
                <w:i/>
                <w:iCs/>
                <w:color w:val="000000" w:themeColor="text1"/>
                <w:lang w:eastAsia="fr-CA"/>
              </w:rPr>
              <w:t>quels sont les facteurs</w:t>
            </w:r>
            <w:r w:rsidR="00C87018" w:rsidRPr="00A8237A">
              <w:rPr>
                <w:i/>
                <w:iCs/>
                <w:color w:val="000000" w:themeColor="text1"/>
                <w:lang w:eastAsia="fr-CA"/>
              </w:rPr>
              <w:t xml:space="preserve"> qui rendent difficiles la réussite d</w:t>
            </w:r>
            <w:r w:rsidR="00450A56" w:rsidRPr="00A8237A">
              <w:rPr>
                <w:i/>
                <w:iCs/>
                <w:color w:val="000000" w:themeColor="text1"/>
                <w:lang w:eastAsia="fr-CA"/>
              </w:rPr>
              <w:t>e X?</w:t>
            </w:r>
            <w:r w:rsidR="00450A56" w:rsidRPr="00E00382">
              <w:rPr>
                <w:color w:val="000000" w:themeColor="text1"/>
                <w:lang w:eastAsia="fr-CA"/>
              </w:rPr>
              <w:t xml:space="preserve"> </w:t>
            </w:r>
            <w:r w:rsidR="00A55A2A" w:rsidRPr="00E00382">
              <w:rPr>
                <w:color w:val="000000" w:themeColor="text1"/>
                <w:lang w:eastAsia="fr-CA"/>
              </w:rPr>
              <w:t xml:space="preserve">Par exemple, </w:t>
            </w:r>
            <w:r w:rsidR="00882B94" w:rsidRPr="00E00382">
              <w:rPr>
                <w:color w:val="000000" w:themeColor="text1"/>
                <w:lang w:eastAsia="fr-CA"/>
              </w:rPr>
              <w:t xml:space="preserve">comment </w:t>
            </w:r>
            <w:r w:rsidR="00A55A2A" w:rsidRPr="00E00382">
              <w:rPr>
                <w:color w:val="000000" w:themeColor="text1"/>
                <w:lang w:eastAsia="fr-CA"/>
              </w:rPr>
              <w:t xml:space="preserve">l’hétérogénéité </w:t>
            </w:r>
            <w:r w:rsidR="00652799" w:rsidRPr="00E00382">
              <w:rPr>
                <w:color w:val="000000" w:themeColor="text1"/>
                <w:lang w:eastAsia="fr-CA"/>
              </w:rPr>
              <w:t xml:space="preserve">et la complexité </w:t>
            </w:r>
            <w:r w:rsidR="00A55A2A" w:rsidRPr="00E00382">
              <w:rPr>
                <w:color w:val="000000" w:themeColor="text1"/>
                <w:lang w:eastAsia="fr-CA"/>
              </w:rPr>
              <w:t>d</w:t>
            </w:r>
            <w:r w:rsidR="00A8237A">
              <w:rPr>
                <w:color w:val="000000" w:themeColor="text1"/>
                <w:lang w:eastAsia="fr-CA"/>
              </w:rPr>
              <w:t>e la</w:t>
            </w:r>
            <w:r w:rsidR="00A55A2A" w:rsidRPr="00E00382">
              <w:rPr>
                <w:color w:val="000000" w:themeColor="text1"/>
                <w:lang w:eastAsia="fr-CA"/>
              </w:rPr>
              <w:t xml:space="preserve"> structure sociale</w:t>
            </w:r>
            <w:r w:rsidR="000A7FAD" w:rsidRPr="00E00382">
              <w:rPr>
                <w:color w:val="000000" w:themeColor="text1"/>
                <w:lang w:eastAsia="fr-CA"/>
              </w:rPr>
              <w:t xml:space="preserve"> </w:t>
            </w:r>
            <w:r w:rsidR="00652799" w:rsidRPr="00E00382">
              <w:rPr>
                <w:color w:val="000000" w:themeColor="text1"/>
                <w:lang w:eastAsia="fr-CA"/>
              </w:rPr>
              <w:t>(</w:t>
            </w:r>
            <w:r w:rsidR="00E13976" w:rsidRPr="00E00382">
              <w:rPr>
                <w:color w:val="000000" w:themeColor="text1"/>
                <w:lang w:eastAsia="fr-CA"/>
              </w:rPr>
              <w:t xml:space="preserve">écarts dans le système de valeurs de </w:t>
            </w:r>
            <w:r w:rsidR="002C425C" w:rsidRPr="00E00382">
              <w:rPr>
                <w:color w:val="000000" w:themeColor="text1"/>
                <w:lang w:eastAsia="fr-CA"/>
              </w:rPr>
              <w:t xml:space="preserve">divers </w:t>
            </w:r>
            <w:r w:rsidR="00E13976" w:rsidRPr="00E00382">
              <w:rPr>
                <w:color w:val="000000" w:themeColor="text1"/>
                <w:lang w:eastAsia="fr-CA"/>
              </w:rPr>
              <w:t>groupes sociaux</w:t>
            </w:r>
            <w:r w:rsidR="00BF14E9" w:rsidRPr="00E00382">
              <w:rPr>
                <w:color w:val="000000" w:themeColor="text1"/>
                <w:lang w:eastAsia="fr-CA"/>
              </w:rPr>
              <w:t xml:space="preserve"> et </w:t>
            </w:r>
            <w:r w:rsidR="0089411B" w:rsidRPr="00E00382">
              <w:rPr>
                <w:color w:val="000000" w:themeColor="text1"/>
                <w:lang w:eastAsia="fr-CA"/>
              </w:rPr>
              <w:t xml:space="preserve">par </w:t>
            </w:r>
            <w:r w:rsidR="00BF14E9" w:rsidRPr="00E00382">
              <w:rPr>
                <w:color w:val="000000" w:themeColor="text1"/>
                <w:lang w:eastAsia="fr-CA"/>
              </w:rPr>
              <w:t xml:space="preserve">rapport </w:t>
            </w:r>
            <w:r w:rsidR="00652799" w:rsidRPr="00E00382">
              <w:rPr>
                <w:color w:val="000000" w:themeColor="text1"/>
                <w:lang w:eastAsia="fr-CA"/>
              </w:rPr>
              <w:t>aux objectifs</w:t>
            </w:r>
            <w:r w:rsidR="00680607">
              <w:rPr>
                <w:color w:val="000000" w:themeColor="text1"/>
                <w:lang w:eastAsia="fr-CA"/>
              </w:rPr>
              <w:t xml:space="preserve"> ou méthodes</w:t>
            </w:r>
            <w:r w:rsidR="0089411B" w:rsidRPr="00E00382">
              <w:rPr>
                <w:color w:val="000000" w:themeColor="text1"/>
                <w:lang w:eastAsia="fr-CA"/>
              </w:rPr>
              <w:t xml:space="preserve">, </w:t>
            </w:r>
            <w:r w:rsidR="005A0991">
              <w:rPr>
                <w:color w:val="000000" w:themeColor="text1"/>
                <w:lang w:eastAsia="fr-CA"/>
              </w:rPr>
              <w:t xml:space="preserve">obstruction ou </w:t>
            </w:r>
            <w:r w:rsidR="0089411B" w:rsidRPr="00E00382">
              <w:rPr>
                <w:color w:val="000000" w:themeColor="text1"/>
                <w:lang w:eastAsia="fr-CA"/>
              </w:rPr>
              <w:t>non</w:t>
            </w:r>
            <w:r w:rsidR="008703A9" w:rsidRPr="00E00382">
              <w:rPr>
                <w:color w:val="000000" w:themeColor="text1"/>
                <w:lang w:eastAsia="fr-CA"/>
              </w:rPr>
              <w:t>-</w:t>
            </w:r>
            <w:r w:rsidR="0089411B" w:rsidRPr="00E00382">
              <w:rPr>
                <w:color w:val="000000" w:themeColor="text1"/>
                <w:lang w:eastAsia="fr-CA"/>
              </w:rPr>
              <w:t>implication des leaders réels</w:t>
            </w:r>
            <w:r w:rsidR="00E0237B">
              <w:rPr>
                <w:color w:val="000000" w:themeColor="text1"/>
                <w:lang w:eastAsia="fr-CA"/>
              </w:rPr>
              <w:t xml:space="preserve">, un processus </w:t>
            </w:r>
            <w:r w:rsidR="009129BA">
              <w:rPr>
                <w:color w:val="000000" w:themeColor="text1"/>
                <w:lang w:eastAsia="fr-CA"/>
              </w:rPr>
              <w:t>plus rapide que</w:t>
            </w:r>
            <w:r w:rsidR="003C1E6B">
              <w:rPr>
                <w:color w:val="000000" w:themeColor="text1"/>
                <w:lang w:eastAsia="fr-CA"/>
              </w:rPr>
              <w:t xml:space="preserve"> son intégration dans le système de valeurs</w:t>
            </w:r>
            <w:r w:rsidR="00B327F9" w:rsidRPr="00824695">
              <w:rPr>
                <w:color w:val="000000" w:themeColor="text1"/>
                <w:lang w:eastAsia="fr-CA"/>
              </w:rPr>
              <w:t>)</w:t>
            </w:r>
            <w:r w:rsidR="00BF14E9" w:rsidRPr="00824695">
              <w:rPr>
                <w:color w:val="000000" w:themeColor="text1"/>
                <w:lang w:eastAsia="fr-CA"/>
              </w:rPr>
              <w:t xml:space="preserve"> </w:t>
            </w:r>
            <w:r w:rsidR="00A926EA" w:rsidRPr="00824695">
              <w:rPr>
                <w:color w:val="000000" w:themeColor="text1"/>
                <w:lang w:eastAsia="fr-CA"/>
              </w:rPr>
              <w:t xml:space="preserve">contribuent </w:t>
            </w:r>
            <w:r w:rsidR="00406D1E" w:rsidRPr="00824695">
              <w:rPr>
                <w:color w:val="000000" w:themeColor="text1"/>
                <w:lang w:eastAsia="fr-CA"/>
              </w:rPr>
              <w:t>à re</w:t>
            </w:r>
            <w:r w:rsidR="008703A9" w:rsidRPr="00824695">
              <w:rPr>
                <w:color w:val="000000" w:themeColor="text1"/>
                <w:lang w:eastAsia="fr-CA"/>
              </w:rPr>
              <w:t xml:space="preserve">ndre difficile l’efficacité d’une </w:t>
            </w:r>
            <w:r w:rsidR="00824695">
              <w:rPr>
                <w:color w:val="000000" w:themeColor="text1"/>
                <w:lang w:eastAsia="fr-CA"/>
              </w:rPr>
              <w:t>instrumentation</w:t>
            </w:r>
            <w:r w:rsidR="00E00382" w:rsidRPr="00824695">
              <w:rPr>
                <w:color w:val="000000" w:themeColor="text1"/>
                <w:lang w:eastAsia="fr-CA"/>
              </w:rPr>
              <w:t>?</w:t>
            </w:r>
          </w:p>
          <w:p w14:paraId="6326F59D" w14:textId="7F32D2E9" w:rsidR="00562ED0" w:rsidRPr="00E00382" w:rsidRDefault="004A51A2" w:rsidP="005E2A2B">
            <w:pPr>
              <w:numPr>
                <w:ilvl w:val="0"/>
                <w:numId w:val="19"/>
              </w:numPr>
              <w:shd w:val="clear" w:color="auto" w:fill="FFFFFF"/>
              <w:spacing w:before="60" w:line="240" w:lineRule="auto"/>
              <w:ind w:left="360"/>
              <w:jc w:val="left"/>
              <w:rPr>
                <w:color w:val="000000" w:themeColor="text1"/>
                <w:lang w:eastAsia="fr-CA"/>
              </w:rPr>
            </w:pPr>
            <w:r>
              <w:rPr>
                <w:i/>
                <w:iCs/>
                <w:color w:val="000000" w:themeColor="text1"/>
                <w:lang w:eastAsia="fr-CA"/>
              </w:rPr>
              <w:t xml:space="preserve">Dans quelle mesure </w:t>
            </w:r>
            <w:r w:rsidR="00221B60" w:rsidRPr="00A8237A">
              <w:rPr>
                <w:i/>
                <w:iCs/>
                <w:color w:val="000000" w:themeColor="text1"/>
                <w:lang w:eastAsia="fr-CA"/>
              </w:rPr>
              <w:t xml:space="preserve">X </w:t>
            </w:r>
            <w:r w:rsidR="00CE7CFB" w:rsidRPr="00A8237A">
              <w:rPr>
                <w:i/>
                <w:iCs/>
                <w:color w:val="000000" w:themeColor="text1"/>
                <w:lang w:eastAsia="fr-CA"/>
              </w:rPr>
              <w:t>est-il efficace</w:t>
            </w:r>
            <w:r w:rsidR="00562ED0" w:rsidRPr="00A8237A">
              <w:rPr>
                <w:i/>
                <w:iCs/>
                <w:color w:val="000000" w:themeColor="text1"/>
                <w:lang w:eastAsia="fr-CA"/>
              </w:rPr>
              <w:t>?</w:t>
            </w:r>
            <w:r w:rsidR="00221B60" w:rsidRPr="00A8237A">
              <w:rPr>
                <w:i/>
                <w:iCs/>
                <w:color w:val="000000" w:themeColor="text1"/>
                <w:lang w:eastAsia="fr-CA"/>
              </w:rPr>
              <w:t xml:space="preserve"> </w:t>
            </w:r>
            <w:r w:rsidR="001F22CD" w:rsidRPr="00E00382">
              <w:rPr>
                <w:color w:val="000000" w:themeColor="text1"/>
                <w:lang w:eastAsia="fr-CA"/>
              </w:rPr>
              <w:t xml:space="preserve">Par exemple, comment </w:t>
            </w:r>
            <w:r>
              <w:rPr>
                <w:color w:val="000000" w:themeColor="text1"/>
                <w:lang w:eastAsia="fr-CA"/>
              </w:rPr>
              <w:t xml:space="preserve">ou dans quelle mesure </w:t>
            </w:r>
            <w:r w:rsidR="00662D28">
              <w:rPr>
                <w:color w:val="000000" w:themeColor="text1"/>
                <w:lang w:eastAsia="fr-CA"/>
              </w:rPr>
              <w:t>une intervention à succès quelconque (projet, politique</w:t>
            </w:r>
            <w:r w:rsidR="00F9427B">
              <w:rPr>
                <w:color w:val="000000" w:themeColor="text1"/>
                <w:lang w:eastAsia="fr-CA"/>
              </w:rPr>
              <w:t xml:space="preserve">, programme) </w:t>
            </w:r>
            <w:r w:rsidR="00490803" w:rsidRPr="00E00382">
              <w:rPr>
                <w:color w:val="000000" w:themeColor="text1"/>
                <w:lang w:eastAsia="fr-CA"/>
              </w:rPr>
              <w:t>est-</w:t>
            </w:r>
            <w:r w:rsidR="00662D28">
              <w:rPr>
                <w:color w:val="000000" w:themeColor="text1"/>
                <w:lang w:eastAsia="fr-CA"/>
              </w:rPr>
              <w:t xml:space="preserve">elle </w:t>
            </w:r>
            <w:r w:rsidR="00490803" w:rsidRPr="00E00382">
              <w:rPr>
                <w:color w:val="000000" w:themeColor="text1"/>
                <w:lang w:eastAsia="fr-CA"/>
              </w:rPr>
              <w:t>efficace</w:t>
            </w:r>
            <w:r w:rsidR="00662D28">
              <w:rPr>
                <w:color w:val="000000" w:themeColor="text1"/>
                <w:lang w:eastAsia="fr-CA"/>
              </w:rPr>
              <w:t xml:space="preserve"> </w:t>
            </w:r>
            <w:r w:rsidR="00490803" w:rsidRPr="00E00382">
              <w:rPr>
                <w:color w:val="000000" w:themeColor="text1"/>
                <w:lang w:eastAsia="fr-CA"/>
              </w:rPr>
              <w:t>?</w:t>
            </w:r>
            <w:r w:rsidR="001F22CD" w:rsidRPr="00E00382">
              <w:rPr>
                <w:color w:val="000000" w:themeColor="text1"/>
                <w:lang w:eastAsia="fr-CA"/>
              </w:rPr>
              <w:t xml:space="preserve"> </w:t>
            </w:r>
          </w:p>
          <w:p w14:paraId="4227BFDC" w14:textId="3973C995" w:rsidR="009F0778" w:rsidRDefault="00E12348" w:rsidP="005E2A2B">
            <w:pPr>
              <w:numPr>
                <w:ilvl w:val="0"/>
                <w:numId w:val="19"/>
              </w:numPr>
              <w:shd w:val="clear" w:color="auto" w:fill="FFFFFF"/>
              <w:spacing w:before="60" w:line="240" w:lineRule="auto"/>
              <w:ind w:left="360"/>
              <w:jc w:val="left"/>
              <w:rPr>
                <w:color w:val="000000" w:themeColor="text1"/>
                <w:lang w:eastAsia="fr-CA"/>
              </w:rPr>
            </w:pPr>
            <w:r w:rsidRPr="00A8237A">
              <w:rPr>
                <w:i/>
                <w:iCs/>
                <w:color w:val="000000" w:themeColor="text1"/>
                <w:lang w:eastAsia="fr-CA"/>
              </w:rPr>
              <w:t>Une intervention X est-elle efficace quant à Y? Ou q</w:t>
            </w:r>
            <w:r w:rsidR="009F0778" w:rsidRPr="00A8237A">
              <w:rPr>
                <w:i/>
                <w:iCs/>
                <w:color w:val="000000" w:themeColor="text1"/>
                <w:lang w:eastAsia="fr-CA"/>
              </w:rPr>
              <w:t>uelle est l’efficacité d’une intervention</w:t>
            </w:r>
            <w:r w:rsidRPr="00A8237A">
              <w:rPr>
                <w:i/>
                <w:iCs/>
                <w:color w:val="000000" w:themeColor="text1"/>
                <w:lang w:eastAsia="fr-CA"/>
              </w:rPr>
              <w:t xml:space="preserve"> X par rapport à une situation </w:t>
            </w:r>
            <w:r w:rsidR="00A8237A">
              <w:rPr>
                <w:i/>
                <w:iCs/>
                <w:color w:val="000000" w:themeColor="text1"/>
                <w:lang w:eastAsia="fr-CA"/>
              </w:rPr>
              <w:t>de référence</w:t>
            </w:r>
            <w:r w:rsidR="009F0778" w:rsidRPr="00A8237A">
              <w:rPr>
                <w:i/>
                <w:iCs/>
                <w:color w:val="000000" w:themeColor="text1"/>
                <w:lang w:eastAsia="fr-CA"/>
              </w:rPr>
              <w:t>?</w:t>
            </w:r>
            <w:r w:rsidR="009F0778" w:rsidRPr="00E00382">
              <w:rPr>
                <w:color w:val="000000" w:themeColor="text1"/>
                <w:lang w:eastAsia="fr-CA"/>
              </w:rPr>
              <w:t xml:space="preserve"> Par exemple, quelle est l’efficacité d’une nouvelle méthode de travail, par rapport à une ancienne, </w:t>
            </w:r>
            <w:r w:rsidR="00A8237A">
              <w:rPr>
                <w:color w:val="000000" w:themeColor="text1"/>
                <w:lang w:eastAsia="fr-CA"/>
              </w:rPr>
              <w:t xml:space="preserve">quant à </w:t>
            </w:r>
            <w:r w:rsidR="009F0778" w:rsidRPr="00E00382">
              <w:rPr>
                <w:color w:val="000000" w:themeColor="text1"/>
                <w:lang w:eastAsia="fr-CA"/>
              </w:rPr>
              <w:t>la performance des employés d’une entreprise?</w:t>
            </w:r>
            <w:r w:rsidR="00B813F6">
              <w:t xml:space="preserve"> </w:t>
            </w:r>
            <w:r w:rsidR="00B813F6" w:rsidRPr="00B813F6">
              <w:rPr>
                <w:color w:val="000000" w:themeColor="text1"/>
                <w:lang w:eastAsia="fr-CA"/>
              </w:rPr>
              <w:t xml:space="preserve">Quelle est l'efficacité de l'éducation sexuelle au lycée </w:t>
            </w:r>
            <w:r w:rsidR="00E13807">
              <w:rPr>
                <w:color w:val="000000" w:themeColor="text1"/>
                <w:lang w:eastAsia="fr-CA"/>
              </w:rPr>
              <w:t>dans la réduction de</w:t>
            </w:r>
            <w:r w:rsidR="00B813F6" w:rsidRPr="00B813F6">
              <w:rPr>
                <w:color w:val="000000" w:themeColor="text1"/>
                <w:lang w:eastAsia="fr-CA"/>
              </w:rPr>
              <w:t>s grossesses</w:t>
            </w:r>
            <w:r w:rsidR="00CD238F">
              <w:rPr>
                <w:color w:val="000000" w:themeColor="text1"/>
                <w:lang w:eastAsia="fr-CA"/>
              </w:rPr>
              <w:t xml:space="preserve"> non désirées</w:t>
            </w:r>
            <w:r w:rsidR="00B813F6" w:rsidRPr="00B813F6">
              <w:rPr>
                <w:color w:val="000000" w:themeColor="text1"/>
                <w:lang w:eastAsia="fr-CA"/>
              </w:rPr>
              <w:t xml:space="preserve"> chez les adolescentes ?</w:t>
            </w:r>
          </w:p>
          <w:p w14:paraId="1E1A0190" w14:textId="41724AF0" w:rsidR="00435E54" w:rsidRPr="00E00382" w:rsidRDefault="00435E54" w:rsidP="005E2A2B">
            <w:pPr>
              <w:numPr>
                <w:ilvl w:val="0"/>
                <w:numId w:val="19"/>
              </w:numPr>
              <w:shd w:val="clear" w:color="auto" w:fill="FFFFFF"/>
              <w:spacing w:before="60" w:line="240" w:lineRule="auto"/>
              <w:ind w:left="360"/>
              <w:jc w:val="left"/>
              <w:rPr>
                <w:color w:val="000000" w:themeColor="text1"/>
                <w:lang w:eastAsia="fr-CA"/>
              </w:rPr>
            </w:pPr>
            <w:r w:rsidRPr="00793A13">
              <w:rPr>
                <w:i/>
                <w:iCs/>
                <w:color w:val="000000" w:themeColor="text1"/>
                <w:lang w:eastAsia="fr-CA"/>
              </w:rPr>
              <w:t xml:space="preserve">Quelle est l'efficacité des </w:t>
            </w:r>
            <w:r w:rsidR="00DE73EF" w:rsidRPr="00793A13">
              <w:rPr>
                <w:i/>
                <w:iCs/>
                <w:color w:val="000000" w:themeColor="text1"/>
                <w:lang w:eastAsia="fr-CA"/>
              </w:rPr>
              <w:t>interventions</w:t>
            </w:r>
            <w:r w:rsidR="00C32429">
              <w:rPr>
                <w:i/>
                <w:iCs/>
                <w:color w:val="000000" w:themeColor="text1"/>
                <w:lang w:eastAsia="fr-CA"/>
              </w:rPr>
              <w:t xml:space="preserve"> </w:t>
            </w:r>
            <w:r w:rsidRPr="00793A13">
              <w:rPr>
                <w:i/>
                <w:iCs/>
                <w:color w:val="000000" w:themeColor="text1"/>
                <w:lang w:eastAsia="fr-CA"/>
              </w:rPr>
              <w:t xml:space="preserve">X et Z pour </w:t>
            </w:r>
            <w:r w:rsidR="001721F6" w:rsidRPr="00793A13">
              <w:rPr>
                <w:i/>
                <w:iCs/>
                <w:color w:val="000000" w:themeColor="text1"/>
                <w:lang w:eastAsia="fr-CA"/>
              </w:rPr>
              <w:t xml:space="preserve">résoudre </w:t>
            </w:r>
            <w:r w:rsidRPr="00793A13">
              <w:rPr>
                <w:i/>
                <w:iCs/>
                <w:color w:val="000000" w:themeColor="text1"/>
                <w:lang w:eastAsia="fr-CA"/>
              </w:rPr>
              <w:t>Y?</w:t>
            </w:r>
            <w:r w:rsidR="00154C2D">
              <w:rPr>
                <w:color w:val="000000" w:themeColor="text1"/>
                <w:lang w:eastAsia="fr-CA"/>
              </w:rPr>
              <w:t xml:space="preserve"> </w:t>
            </w:r>
            <w:r w:rsidR="00793A13">
              <w:rPr>
                <w:color w:val="000000" w:themeColor="text1"/>
                <w:lang w:eastAsia="fr-CA"/>
              </w:rPr>
              <w:t xml:space="preserve">Par exemple, </w:t>
            </w:r>
            <w:r w:rsidR="001A733E">
              <w:rPr>
                <w:color w:val="000000" w:themeColor="text1"/>
                <w:lang w:eastAsia="fr-CA"/>
              </w:rPr>
              <w:t xml:space="preserve">quel est l’efficacité de deux projets </w:t>
            </w:r>
            <w:r w:rsidR="00AA3571">
              <w:rPr>
                <w:color w:val="000000" w:themeColor="text1"/>
                <w:lang w:eastAsia="fr-CA"/>
              </w:rPr>
              <w:t xml:space="preserve">environnementaux </w:t>
            </w:r>
            <w:r w:rsidR="004E2643">
              <w:rPr>
                <w:color w:val="000000" w:themeColor="text1"/>
                <w:lang w:eastAsia="fr-CA"/>
              </w:rPr>
              <w:t>en matière d’adaptation face à l’érosion côtière (déplacement vs protection)</w:t>
            </w:r>
            <w:r w:rsidR="001A733E">
              <w:rPr>
                <w:color w:val="000000" w:themeColor="text1"/>
                <w:lang w:eastAsia="fr-CA"/>
              </w:rPr>
              <w:t>?</w:t>
            </w:r>
          </w:p>
          <w:p w14:paraId="68A9623F" w14:textId="14635E25" w:rsidR="00562ED0" w:rsidRPr="00E00382" w:rsidRDefault="00324450" w:rsidP="005E2A2B">
            <w:pPr>
              <w:numPr>
                <w:ilvl w:val="0"/>
                <w:numId w:val="19"/>
              </w:numPr>
              <w:shd w:val="clear" w:color="auto" w:fill="FFFFFF"/>
              <w:spacing w:before="60" w:line="240" w:lineRule="auto"/>
              <w:ind w:left="360"/>
              <w:jc w:val="left"/>
              <w:rPr>
                <w:color w:val="000000" w:themeColor="text1"/>
                <w:lang w:eastAsia="fr-CA"/>
              </w:rPr>
            </w:pPr>
            <w:r>
              <w:rPr>
                <w:i/>
                <w:iCs/>
                <w:color w:val="000000" w:themeColor="text1"/>
                <w:lang w:eastAsia="fr-CA"/>
              </w:rPr>
              <w:t>Dans quelle mesure</w:t>
            </w:r>
            <w:r w:rsidR="00BA6B61" w:rsidRPr="00D8061D">
              <w:rPr>
                <w:i/>
                <w:iCs/>
                <w:color w:val="000000" w:themeColor="text1"/>
                <w:lang w:eastAsia="fr-CA"/>
              </w:rPr>
              <w:t xml:space="preserve"> </w:t>
            </w:r>
            <w:r w:rsidR="00116576" w:rsidRPr="00D8061D">
              <w:rPr>
                <w:i/>
                <w:iCs/>
                <w:color w:val="000000" w:themeColor="text1"/>
                <w:lang w:eastAsia="fr-CA"/>
              </w:rPr>
              <w:t>Y</w:t>
            </w:r>
            <w:r w:rsidR="00BA6B61" w:rsidRPr="00D8061D">
              <w:rPr>
                <w:i/>
                <w:iCs/>
                <w:color w:val="000000" w:themeColor="text1"/>
                <w:lang w:eastAsia="fr-CA"/>
              </w:rPr>
              <w:t xml:space="preserve"> peut</w:t>
            </w:r>
            <w:r w:rsidR="00116576" w:rsidRPr="00D8061D">
              <w:rPr>
                <w:i/>
                <w:iCs/>
                <w:color w:val="000000" w:themeColor="text1"/>
                <w:lang w:eastAsia="fr-CA"/>
              </w:rPr>
              <w:t>-il</w:t>
            </w:r>
            <w:r w:rsidR="00BA6B61" w:rsidRPr="00D8061D">
              <w:rPr>
                <w:i/>
                <w:iCs/>
                <w:color w:val="000000" w:themeColor="text1"/>
                <w:lang w:eastAsia="fr-CA"/>
              </w:rPr>
              <w:t xml:space="preserve"> être atteint </w:t>
            </w:r>
            <w:r w:rsidR="00562ED0" w:rsidRPr="00D8061D">
              <w:rPr>
                <w:i/>
                <w:iCs/>
                <w:color w:val="000000" w:themeColor="text1"/>
                <w:lang w:eastAsia="fr-CA"/>
              </w:rPr>
              <w:t>?</w:t>
            </w:r>
            <w:r w:rsidR="001F22CD" w:rsidRPr="00E00382">
              <w:rPr>
                <w:color w:val="000000" w:themeColor="text1"/>
                <w:lang w:eastAsia="fr-CA"/>
              </w:rPr>
              <w:t xml:space="preserve"> Par exemple, comment </w:t>
            </w:r>
            <w:r w:rsidR="00BB4718">
              <w:rPr>
                <w:color w:val="000000" w:themeColor="text1"/>
                <w:lang w:eastAsia="fr-CA"/>
              </w:rPr>
              <w:t xml:space="preserve">ou dans quelle mesure </w:t>
            </w:r>
            <w:r w:rsidR="001F22CD" w:rsidRPr="00E00382">
              <w:rPr>
                <w:color w:val="000000" w:themeColor="text1"/>
                <w:lang w:eastAsia="fr-CA"/>
              </w:rPr>
              <w:t>la réduction de la consommation de drogue peut-elle être atteinte chez les</w:t>
            </w:r>
            <w:r w:rsidR="00DF457E" w:rsidRPr="00E00382">
              <w:rPr>
                <w:color w:val="000000" w:themeColor="text1"/>
                <w:lang w:eastAsia="fr-CA"/>
              </w:rPr>
              <w:t xml:space="preserve"> toxicomanes</w:t>
            </w:r>
            <w:r w:rsidR="001F22CD" w:rsidRPr="00E00382">
              <w:rPr>
                <w:color w:val="000000" w:themeColor="text1"/>
                <w:lang w:eastAsia="fr-CA"/>
              </w:rPr>
              <w:t>?</w:t>
            </w:r>
            <w:r w:rsidR="00D73D21">
              <w:rPr>
                <w:color w:val="000000" w:themeColor="text1"/>
                <w:lang w:eastAsia="fr-CA"/>
              </w:rPr>
              <w:t xml:space="preserve"> </w:t>
            </w:r>
          </w:p>
          <w:p w14:paraId="5889B015" w14:textId="68599567" w:rsidR="00562ED0" w:rsidRDefault="00CE7CFB" w:rsidP="00AE385A">
            <w:pPr>
              <w:numPr>
                <w:ilvl w:val="0"/>
                <w:numId w:val="19"/>
              </w:numPr>
              <w:shd w:val="clear" w:color="auto" w:fill="FFFFFF"/>
              <w:spacing w:before="60" w:line="240" w:lineRule="auto"/>
              <w:ind w:left="360"/>
              <w:jc w:val="left"/>
              <w:rPr>
                <w:color w:val="000000" w:themeColor="text1"/>
                <w:lang w:eastAsia="fr-CA"/>
              </w:rPr>
            </w:pPr>
            <w:r w:rsidRPr="008102AF">
              <w:rPr>
                <w:i/>
                <w:iCs/>
                <w:color w:val="000000" w:themeColor="text1"/>
                <w:lang w:eastAsia="fr-CA"/>
              </w:rPr>
              <w:t xml:space="preserve">Quelles sont les stratégies les plus efficaces pour améliorer X ? (phénomène, </w:t>
            </w:r>
            <w:r w:rsidR="008102AF">
              <w:rPr>
                <w:i/>
                <w:iCs/>
                <w:color w:val="000000" w:themeColor="text1"/>
                <w:lang w:eastAsia="fr-CA"/>
              </w:rPr>
              <w:t xml:space="preserve">politique publique, </w:t>
            </w:r>
            <w:r w:rsidRPr="008102AF">
              <w:rPr>
                <w:i/>
                <w:iCs/>
                <w:color w:val="000000" w:themeColor="text1"/>
                <w:lang w:eastAsia="fr-CA"/>
              </w:rPr>
              <w:t>programme, projet)</w:t>
            </w:r>
            <w:r w:rsidR="001F22CD" w:rsidRPr="00E00382">
              <w:rPr>
                <w:color w:val="000000" w:themeColor="text1"/>
                <w:lang w:eastAsia="fr-CA"/>
              </w:rPr>
              <w:t xml:space="preserve"> Par exemple, quelles sont les stratégies les plus efficaces pour améliorer la participation électorale chez les jeunes</w:t>
            </w:r>
            <w:r w:rsidR="00B459C6">
              <w:rPr>
                <w:color w:val="000000" w:themeColor="text1"/>
                <w:lang w:eastAsia="fr-CA"/>
              </w:rPr>
              <w:t xml:space="preserve"> de </w:t>
            </w:r>
            <w:r w:rsidR="00235A38">
              <w:rPr>
                <w:color w:val="000000" w:themeColor="text1"/>
                <w:lang w:eastAsia="fr-CA"/>
              </w:rPr>
              <w:t>30 ans ou moins</w:t>
            </w:r>
            <w:r w:rsidR="001F22CD" w:rsidRPr="00E00382">
              <w:rPr>
                <w:color w:val="000000" w:themeColor="text1"/>
                <w:lang w:eastAsia="fr-CA"/>
              </w:rPr>
              <w:t>?</w:t>
            </w:r>
            <w:r w:rsidR="00757A14">
              <w:rPr>
                <w:color w:val="000000" w:themeColor="text1"/>
                <w:lang w:eastAsia="fr-CA"/>
              </w:rPr>
              <w:t xml:space="preserve"> </w:t>
            </w:r>
            <w:r w:rsidR="00484B36">
              <w:rPr>
                <w:color w:val="000000" w:themeColor="text1"/>
                <w:lang w:eastAsia="fr-CA"/>
              </w:rPr>
              <w:t>E</w:t>
            </w:r>
            <w:r w:rsidR="00F947C7">
              <w:rPr>
                <w:color w:val="000000" w:themeColor="text1"/>
                <w:lang w:eastAsia="fr-CA"/>
              </w:rPr>
              <w:t>t</w:t>
            </w:r>
            <w:r w:rsidR="00484B36">
              <w:rPr>
                <w:color w:val="000000" w:themeColor="text1"/>
                <w:lang w:eastAsia="fr-CA"/>
              </w:rPr>
              <w:t xml:space="preserve"> encore, q</w:t>
            </w:r>
            <w:r w:rsidR="00757A14">
              <w:rPr>
                <w:color w:val="000000" w:themeColor="text1"/>
                <w:lang w:eastAsia="fr-CA"/>
              </w:rPr>
              <w:t xml:space="preserve">uelles </w:t>
            </w:r>
            <w:r w:rsidR="00793A13">
              <w:rPr>
                <w:color w:val="000000" w:themeColor="text1"/>
                <w:lang w:eastAsia="fr-CA"/>
              </w:rPr>
              <w:t xml:space="preserve">sont les stratégies d’adaptation </w:t>
            </w:r>
            <w:r w:rsidR="00925A69">
              <w:rPr>
                <w:color w:val="000000" w:themeColor="text1"/>
                <w:lang w:eastAsia="fr-CA"/>
              </w:rPr>
              <w:t>en matière socioéconomique</w:t>
            </w:r>
            <w:r w:rsidR="001621A2">
              <w:rPr>
                <w:color w:val="000000" w:themeColor="text1"/>
                <w:lang w:eastAsia="fr-CA"/>
              </w:rPr>
              <w:t xml:space="preserve"> face au déplacement environnement</w:t>
            </w:r>
            <w:r w:rsidR="00616D0A">
              <w:rPr>
                <w:color w:val="000000" w:themeColor="text1"/>
                <w:lang w:eastAsia="fr-CA"/>
              </w:rPr>
              <w:t>al</w:t>
            </w:r>
            <w:r w:rsidR="001621A2">
              <w:rPr>
                <w:color w:val="000000" w:themeColor="text1"/>
                <w:lang w:eastAsia="fr-CA"/>
              </w:rPr>
              <w:t xml:space="preserve"> </w:t>
            </w:r>
            <w:r w:rsidR="006D7F67">
              <w:rPr>
                <w:color w:val="000000" w:themeColor="text1"/>
                <w:lang w:eastAsia="fr-CA"/>
              </w:rPr>
              <w:t>dû</w:t>
            </w:r>
            <w:r w:rsidR="001621A2">
              <w:rPr>
                <w:color w:val="000000" w:themeColor="text1"/>
                <w:lang w:eastAsia="fr-CA"/>
              </w:rPr>
              <w:t xml:space="preserve"> à l’érosion </w:t>
            </w:r>
            <w:r w:rsidR="00616D0A">
              <w:rPr>
                <w:color w:val="000000" w:themeColor="text1"/>
                <w:lang w:eastAsia="fr-CA"/>
              </w:rPr>
              <w:t>côtière</w:t>
            </w:r>
            <w:r w:rsidR="00993EA0">
              <w:rPr>
                <w:color w:val="000000" w:themeColor="text1"/>
                <w:lang w:eastAsia="fr-CA"/>
              </w:rPr>
              <w:t xml:space="preserve"> </w:t>
            </w:r>
            <w:r w:rsidR="00AB1C8B">
              <w:rPr>
                <w:color w:val="000000" w:themeColor="text1"/>
                <w:lang w:eastAsia="fr-CA"/>
              </w:rPr>
              <w:t xml:space="preserve">ou aux inondations </w:t>
            </w:r>
            <w:r w:rsidR="00993EA0">
              <w:rPr>
                <w:color w:val="000000" w:themeColor="text1"/>
                <w:lang w:eastAsia="fr-CA"/>
              </w:rPr>
              <w:t>à Saint-Louis</w:t>
            </w:r>
            <w:r w:rsidR="00925A69">
              <w:rPr>
                <w:color w:val="000000" w:themeColor="text1"/>
                <w:lang w:eastAsia="fr-CA"/>
              </w:rPr>
              <w:t>?</w:t>
            </w:r>
            <w:r w:rsidR="00785927">
              <w:rPr>
                <w:color w:val="000000" w:themeColor="text1"/>
                <w:lang w:eastAsia="fr-CA"/>
              </w:rPr>
              <w:t xml:space="preserve"> </w:t>
            </w:r>
          </w:p>
          <w:p w14:paraId="78565AED" w14:textId="310AA6ED" w:rsidR="007C5AAC" w:rsidRPr="00E00382" w:rsidRDefault="007C5AAC" w:rsidP="00AE385A">
            <w:pPr>
              <w:numPr>
                <w:ilvl w:val="0"/>
                <w:numId w:val="19"/>
              </w:numPr>
              <w:shd w:val="clear" w:color="auto" w:fill="FFFFFF"/>
              <w:spacing w:before="60" w:line="240" w:lineRule="auto"/>
              <w:ind w:left="360"/>
              <w:jc w:val="left"/>
              <w:rPr>
                <w:color w:val="000000" w:themeColor="text1"/>
                <w:lang w:eastAsia="fr-CA"/>
              </w:rPr>
            </w:pPr>
            <w:r w:rsidRPr="00757A14">
              <w:rPr>
                <w:i/>
                <w:iCs/>
                <w:color w:val="000000" w:themeColor="text1"/>
                <w:lang w:eastAsia="fr-CA"/>
              </w:rPr>
              <w:t>Comment X peut</w:t>
            </w:r>
            <w:r w:rsidR="003A1EB4" w:rsidRPr="00757A14">
              <w:rPr>
                <w:i/>
                <w:iCs/>
                <w:color w:val="000000" w:themeColor="text1"/>
                <w:lang w:eastAsia="fr-CA"/>
              </w:rPr>
              <w:t>-il</w:t>
            </w:r>
            <w:r w:rsidRPr="00757A14">
              <w:rPr>
                <w:i/>
                <w:iCs/>
                <w:color w:val="000000" w:themeColor="text1"/>
                <w:lang w:eastAsia="fr-CA"/>
              </w:rPr>
              <w:t xml:space="preserve"> être impliqué dans Y?</w:t>
            </w:r>
            <w:r>
              <w:rPr>
                <w:color w:val="000000" w:themeColor="text1"/>
                <w:lang w:eastAsia="fr-CA"/>
              </w:rPr>
              <w:t xml:space="preserve"> Par exemple, c</w:t>
            </w:r>
            <w:r w:rsidRPr="007C5AAC">
              <w:rPr>
                <w:color w:val="000000" w:themeColor="text1"/>
                <w:lang w:eastAsia="fr-CA"/>
              </w:rPr>
              <w:t>omment le modèle de</w:t>
            </w:r>
            <w:r>
              <w:rPr>
                <w:color w:val="000000" w:themeColor="text1"/>
                <w:lang w:eastAsia="fr-CA"/>
              </w:rPr>
              <w:t xml:space="preserve">s abris provisoires </w:t>
            </w:r>
            <w:r w:rsidR="00712CA7">
              <w:rPr>
                <w:color w:val="000000" w:themeColor="text1"/>
                <w:lang w:eastAsia="fr-CA"/>
              </w:rPr>
              <w:t xml:space="preserve">a-t-il affecté </w:t>
            </w:r>
            <w:r w:rsidR="0032676D">
              <w:rPr>
                <w:color w:val="000000" w:themeColor="text1"/>
                <w:lang w:eastAsia="fr-CA"/>
              </w:rPr>
              <w:t xml:space="preserve">le système éducatif sénégalais </w:t>
            </w:r>
            <w:r w:rsidRPr="007C5AAC">
              <w:rPr>
                <w:color w:val="000000" w:themeColor="text1"/>
                <w:lang w:eastAsia="fr-CA"/>
              </w:rPr>
              <w:t>au cours des dix dernières années ?</w:t>
            </w:r>
            <w:r w:rsidR="00757A14">
              <w:rPr>
                <w:color w:val="000000" w:themeColor="text1"/>
                <w:lang w:eastAsia="fr-CA"/>
              </w:rPr>
              <w:t xml:space="preserve"> Ou encore, comment l’exploitation du pétrole peut-elle contribuer à améliorer les conditions de vie des populations saint-louisiennes?</w:t>
            </w:r>
          </w:p>
        </w:tc>
      </w:tr>
    </w:tbl>
    <w:p w14:paraId="5CC608CB" w14:textId="2D3EB5A4" w:rsidR="00A03661" w:rsidRDefault="00A03661" w:rsidP="00A03661">
      <w:r>
        <w:t xml:space="preserve">NB : Vous pouvez mettre ici des sous-sections </w:t>
      </w:r>
      <w:r w:rsidR="000323AF">
        <w:t>(Titre 4)</w:t>
      </w:r>
      <w:r>
        <w:t>.</w:t>
      </w:r>
      <w:r w:rsidR="00801EFE">
        <w:t xml:space="preserve"> Par exemple : 1.3.1. Synthèse et critique de la littérature (ou justification du problème spécifique); 1.3.2. Question spécifique et sous-questions</w:t>
      </w:r>
      <w:r w:rsidR="00165AC8">
        <w:t>.</w:t>
      </w:r>
    </w:p>
    <w:p w14:paraId="7AECD69F" w14:textId="3A3EDD85" w:rsidR="00165AC8" w:rsidRDefault="00165AC8" w:rsidP="00A03661">
      <w:r>
        <w:t xml:space="preserve">On termine cette section </w:t>
      </w:r>
      <w:r w:rsidR="005946E1">
        <w:t xml:space="preserve">par une ou deux phrases </w:t>
      </w:r>
      <w:r>
        <w:t>décrivant l</w:t>
      </w:r>
      <w:r w:rsidR="00D179CF">
        <w:t>’utilité</w:t>
      </w:r>
      <w:r>
        <w:t xml:space="preserve"> de répondre à la question spécifique</w:t>
      </w:r>
      <w:r w:rsidR="009C2478">
        <w:t xml:space="preserve"> de recherche</w:t>
      </w:r>
      <w:r w:rsidR="000323AF">
        <w:t xml:space="preserve"> (pertinence scientifique, pertinence sociale)</w:t>
      </w:r>
      <w:r>
        <w:t>.</w:t>
      </w:r>
    </w:p>
    <w:p w14:paraId="69238712" w14:textId="037496E8" w:rsidR="00E1515C" w:rsidRDefault="00B9163D" w:rsidP="00E94E68">
      <w:pPr>
        <w:pStyle w:val="Titre2"/>
      </w:pPr>
      <w:r>
        <w:t xml:space="preserve">Chapitre </w:t>
      </w:r>
      <w:r w:rsidR="00531479">
        <w:t xml:space="preserve">2. </w:t>
      </w:r>
      <w:r w:rsidR="002544AD">
        <w:t>Cadre d’analyse</w:t>
      </w:r>
      <w:r w:rsidR="001C77BD">
        <w:t xml:space="preserve"> </w:t>
      </w:r>
      <w:r w:rsidR="00440AB5">
        <w:t>(</w:t>
      </w:r>
      <w:r w:rsidR="002544AD">
        <w:t>10</w:t>
      </w:r>
      <w:r w:rsidR="00440AB5">
        <w:t xml:space="preserve"> pages</w:t>
      </w:r>
      <w:r w:rsidR="005E4A83">
        <w:t xml:space="preserve"> max</w:t>
      </w:r>
      <w:r w:rsidR="00440AB5">
        <w:t>)</w:t>
      </w:r>
    </w:p>
    <w:p w14:paraId="3B974D87" w14:textId="26709173" w:rsidR="00303464" w:rsidRDefault="00CC2997" w:rsidP="004072D8">
      <w:r w:rsidRPr="00CC2997">
        <w:t>Dans ce</w:t>
      </w:r>
      <w:r w:rsidR="00FB1058">
        <w:t xml:space="preserve"> chapitre</w:t>
      </w:r>
      <w:r w:rsidRPr="00CC2997">
        <w:t xml:space="preserve">, </w:t>
      </w:r>
      <w:r w:rsidR="00C95785">
        <w:t xml:space="preserve">il s’agit de définir le cadre </w:t>
      </w:r>
      <w:r w:rsidR="00185F45">
        <w:t xml:space="preserve">servant </w:t>
      </w:r>
      <w:r w:rsidR="00652362">
        <w:t xml:space="preserve">à analyser le phénomène </w:t>
      </w:r>
      <w:r w:rsidR="001C4161">
        <w:t xml:space="preserve">étudié </w:t>
      </w:r>
      <w:r w:rsidR="00BF5F4B">
        <w:t xml:space="preserve">tout en précisant les limites d’une telle analyse. </w:t>
      </w:r>
      <w:r w:rsidR="00A071DF">
        <w:t xml:space="preserve">C’est le cadre d’analyse de votre </w:t>
      </w:r>
      <w:r w:rsidR="007F05F2">
        <w:t>mémoire</w:t>
      </w:r>
      <w:r w:rsidR="00A071DF">
        <w:t xml:space="preserve">. </w:t>
      </w:r>
      <w:r w:rsidR="00F31AF2">
        <w:t>Sa dé</w:t>
      </w:r>
      <w:r w:rsidR="000D610A">
        <w:t>finition consist</w:t>
      </w:r>
      <w:r w:rsidR="00EF4E99">
        <w:t xml:space="preserve">e </w:t>
      </w:r>
      <w:r w:rsidR="000D610A">
        <w:t>à</w:t>
      </w:r>
      <w:r w:rsidRPr="00CC2997">
        <w:t xml:space="preserve"> énonce</w:t>
      </w:r>
      <w:r w:rsidR="000D610A">
        <w:t>r</w:t>
      </w:r>
      <w:r w:rsidRPr="00CC2997">
        <w:t xml:space="preserve"> les objectifs </w:t>
      </w:r>
      <w:r w:rsidR="009728AB">
        <w:t>de la recherche, que l’</w:t>
      </w:r>
      <w:r w:rsidRPr="00CC2997">
        <w:t xml:space="preserve">on précise au moyen d'hypothèses </w:t>
      </w:r>
      <w:r w:rsidR="00EF4E99">
        <w:t>à vérifi</w:t>
      </w:r>
      <w:r w:rsidRPr="00CC2997">
        <w:t xml:space="preserve">er. </w:t>
      </w:r>
      <w:r w:rsidR="002439C1">
        <w:t>Habituellement, c</w:t>
      </w:r>
      <w:r w:rsidRPr="00CC2997">
        <w:t xml:space="preserve">es objectifs et hypothèses </w:t>
      </w:r>
      <w:r w:rsidR="002439C1">
        <w:t xml:space="preserve">sont déjà </w:t>
      </w:r>
      <w:r w:rsidRPr="00CC2997">
        <w:t>évoqués dans la problématique</w:t>
      </w:r>
      <w:r w:rsidR="002439C1">
        <w:t xml:space="preserve"> sous forme de questions</w:t>
      </w:r>
      <w:r w:rsidRPr="00CC2997">
        <w:t xml:space="preserve">, mais ils doivent être ici clairement énoncés. </w:t>
      </w:r>
      <w:r w:rsidR="002439C1">
        <w:t xml:space="preserve">Les hypothèses </w:t>
      </w:r>
      <w:r w:rsidR="007C56B2">
        <w:t>sont des rép</w:t>
      </w:r>
      <w:r w:rsidR="00504A2E">
        <w:t xml:space="preserve">onses anticipées </w:t>
      </w:r>
      <w:r w:rsidR="00A9589E">
        <w:t xml:space="preserve">à la question spécifique de </w:t>
      </w:r>
      <w:r w:rsidR="002439C1">
        <w:t>recherche</w:t>
      </w:r>
      <w:r w:rsidR="00A9589E">
        <w:t xml:space="preserve"> et aux sous-questions sous-jacentes</w:t>
      </w:r>
      <w:r w:rsidR="002439C1">
        <w:t xml:space="preserve">. </w:t>
      </w:r>
      <w:r w:rsidR="00C205AD">
        <w:t>Elles</w:t>
      </w:r>
      <w:r w:rsidR="002E3784">
        <w:t xml:space="preserve"> </w:t>
      </w:r>
      <w:r w:rsidR="005863BE">
        <w:t xml:space="preserve">fournissent </w:t>
      </w:r>
      <w:r w:rsidR="004A699F">
        <w:t xml:space="preserve">le cadre </w:t>
      </w:r>
      <w:r w:rsidR="0015607D">
        <w:t>qui guidera l’analyse empirique</w:t>
      </w:r>
      <w:r w:rsidR="00DD6410">
        <w:t xml:space="preserve">, puisque qu’elles </w:t>
      </w:r>
      <w:r w:rsidR="002E3784">
        <w:t xml:space="preserve">définissent le champ des variables à décrire </w:t>
      </w:r>
      <w:r w:rsidR="00E764F3">
        <w:t>et/</w:t>
      </w:r>
      <w:r w:rsidR="002E3784">
        <w:t xml:space="preserve">ou </w:t>
      </w:r>
      <w:r w:rsidR="001353EE">
        <w:t>à relier</w:t>
      </w:r>
      <w:r w:rsidR="00C205AD">
        <w:t>.</w:t>
      </w:r>
    </w:p>
    <w:p w14:paraId="77B20ACC" w14:textId="4855452F" w:rsidR="00CF5320" w:rsidRDefault="00531479" w:rsidP="004072D8">
      <w:pPr>
        <w:pStyle w:val="Titre3"/>
      </w:pPr>
      <w:r>
        <w:t xml:space="preserve">2.1. </w:t>
      </w:r>
      <w:r w:rsidR="00A9589E" w:rsidRPr="004072D8">
        <w:t>Formulation</w:t>
      </w:r>
      <w:r w:rsidR="00A9589E">
        <w:t xml:space="preserve"> des hypothèses</w:t>
      </w:r>
    </w:p>
    <w:p w14:paraId="110E8DAB" w14:textId="2104102B" w:rsidR="001E0C0B" w:rsidRDefault="003E7E58" w:rsidP="00E068F8">
      <w:r>
        <w:t xml:space="preserve">La formulation des hypothèses est incontournable en recherche quantitative. </w:t>
      </w:r>
      <w:r w:rsidR="00CB0871">
        <w:t>A</w:t>
      </w:r>
      <w:r>
        <w:t>upara</w:t>
      </w:r>
      <w:r w:rsidR="00CB0871">
        <w:t>vant, il faut identifier les variables à étudier</w:t>
      </w:r>
      <w:r w:rsidR="00FE2A27">
        <w:t xml:space="preserve"> et réfléchir sur la façon dont elles sont reliées</w:t>
      </w:r>
      <w:r w:rsidR="00764274">
        <w:t xml:space="preserve"> entre elles</w:t>
      </w:r>
      <w:r w:rsidR="00FE2A27">
        <w:t xml:space="preserve">. </w:t>
      </w:r>
      <w:r w:rsidR="005C7186">
        <w:t xml:space="preserve">L’hypothèse de recherche est habituellement scindée en sous-hypothèses, lesquelles correspondent aux </w:t>
      </w:r>
      <w:r w:rsidR="005C7186" w:rsidRPr="00BD36FF">
        <w:rPr>
          <w:i/>
          <w:iCs/>
        </w:rPr>
        <w:t>objectifs spécifiques</w:t>
      </w:r>
      <w:r w:rsidR="005C7186">
        <w:t xml:space="preserve"> à atteindre. </w:t>
      </w:r>
      <w:r w:rsidR="00E86F8B">
        <w:t xml:space="preserve">Dans cette section, il s’agit de formuler les hypothèses en les décrivant et en les justifiant. </w:t>
      </w:r>
      <w:r w:rsidR="00EF42B1">
        <w:t xml:space="preserve">Les décrire consiste </w:t>
      </w:r>
      <w:r w:rsidR="00BA2F5F">
        <w:t xml:space="preserve">notamment </w:t>
      </w:r>
      <w:r w:rsidR="00EF42B1">
        <w:t>à mettre en évidence les caractéristiques d’un phénomène social ou les relations établies entre des phénomènes. Justifier les hypothèses revient à démontrer leur plausibilité</w:t>
      </w:r>
      <w:r w:rsidR="00E11BD3">
        <w:t xml:space="preserve">. </w:t>
      </w:r>
      <w:r w:rsidR="00E11BD3" w:rsidRPr="00E11BD3">
        <w:t xml:space="preserve">Autrement dit, il doit y avoir des raisons suffisantes de croire que des phénomènes sont reliés entre eux. </w:t>
      </w:r>
      <w:r w:rsidR="00E11BD3" w:rsidRPr="00A931B0">
        <w:rPr>
          <w:i/>
          <w:iCs/>
        </w:rPr>
        <w:t xml:space="preserve">Pour ce faire, le chercheur s'appuie sur </w:t>
      </w:r>
      <w:r w:rsidR="00A931B0">
        <w:rPr>
          <w:i/>
          <w:iCs/>
        </w:rPr>
        <w:t xml:space="preserve">des démonstrations logiques, </w:t>
      </w:r>
      <w:r w:rsidR="00E11BD3" w:rsidRPr="00A931B0">
        <w:rPr>
          <w:i/>
          <w:iCs/>
        </w:rPr>
        <w:t xml:space="preserve">des faits et surtout </w:t>
      </w:r>
      <w:r w:rsidR="00A931B0">
        <w:rPr>
          <w:i/>
          <w:iCs/>
        </w:rPr>
        <w:t xml:space="preserve">sur </w:t>
      </w:r>
      <w:r w:rsidR="00E11BD3" w:rsidRPr="00A931B0">
        <w:rPr>
          <w:i/>
          <w:iCs/>
        </w:rPr>
        <w:t>des théories ou modèles théoriques qui permettent d’expliquer les relations établies</w:t>
      </w:r>
      <w:r w:rsidR="00E11BD3">
        <w:t xml:space="preserve">. </w:t>
      </w:r>
      <w:r w:rsidR="009A0637">
        <w:t xml:space="preserve">Un </w:t>
      </w:r>
      <w:r w:rsidR="001E0C0B">
        <w:t>modèle théorique</w:t>
      </w:r>
      <w:r w:rsidR="009A0637">
        <w:t xml:space="preserve">, </w:t>
      </w:r>
      <w:r w:rsidR="009507DC">
        <w:t>appelé encore</w:t>
      </w:r>
      <w:r w:rsidR="001E0C0B">
        <w:t xml:space="preserve"> modèle d’analyse</w:t>
      </w:r>
      <w:r w:rsidR="009507DC">
        <w:t xml:space="preserve"> ou modèle conceptuel</w:t>
      </w:r>
      <w:r w:rsidR="009A0637">
        <w:t>,</w:t>
      </w:r>
      <w:r w:rsidR="001E0C0B">
        <w:t xml:space="preserve"> </w:t>
      </w:r>
      <w:r w:rsidR="008830F2">
        <w:t>vise à rendre intelligible la réalité sociale</w:t>
      </w:r>
      <w:r w:rsidR="00AE4754">
        <w:t xml:space="preserve">. Il </w:t>
      </w:r>
      <w:r w:rsidR="001E0C0B">
        <w:t xml:space="preserve">inclut </w:t>
      </w:r>
      <w:r w:rsidR="00103350">
        <w:t>souvent</w:t>
      </w:r>
      <w:r w:rsidR="001E0C0B">
        <w:t xml:space="preserve"> une variable dépendante (VD) et une variable indépendante (VI)</w:t>
      </w:r>
      <w:r w:rsidR="00143893">
        <w:t xml:space="preserve"> mises en relation</w:t>
      </w:r>
      <w:r w:rsidR="001E0C0B">
        <w:t>. Des variables modératrices, médiatrices ou convergentes peuvent y être incluses</w:t>
      </w:r>
      <w:r w:rsidR="005349BE">
        <w:t xml:space="preserve"> également</w:t>
      </w:r>
      <w:r w:rsidR="0066533D">
        <w:t xml:space="preserve"> pour clarifier la relation initiale</w:t>
      </w:r>
      <w:r w:rsidR="001E0C0B">
        <w:t xml:space="preserve">. </w:t>
      </w:r>
      <w:r w:rsidR="00103350">
        <w:t>Quoi qu’il en soit, formulez le cadre ou modèle théorique/conceptuel qui conforte les hypothèses formulées.</w:t>
      </w:r>
    </w:p>
    <w:p w14:paraId="43BCF290" w14:textId="10F731D9" w:rsidR="00EA0667" w:rsidRDefault="0066533D" w:rsidP="00B72BC3">
      <w:r>
        <w:t>Même s’il est possible de formuler des hypothèses descriptives, f</w:t>
      </w:r>
      <w:r w:rsidR="00BE3DCD">
        <w:t xml:space="preserve">ormulez </w:t>
      </w:r>
      <w:r w:rsidR="00E764F3">
        <w:t xml:space="preserve">le plus possible </w:t>
      </w:r>
      <w:r w:rsidR="00BE3DCD">
        <w:t xml:space="preserve">des hypothèses explicatives… </w:t>
      </w:r>
      <w:r w:rsidR="00E71A04">
        <w:t>Une hypothèse de recherche peut être formulée au moins de trois façons</w:t>
      </w:r>
      <w:r w:rsidR="00A931B0">
        <w:t xml:space="preserve"> équivalentes</w:t>
      </w:r>
      <w:r w:rsidR="00E71A04">
        <w:t xml:space="preserve">. </w:t>
      </w:r>
      <w:r w:rsidR="00290194">
        <w:t>Dans l’étude d</w:t>
      </w:r>
      <w:r w:rsidR="00B72BC3">
        <w:t>e Durkheim (1897), l’hypothèse</w:t>
      </w:r>
      <w:r w:rsidR="00290194">
        <w:t xml:space="preserve"> peut </w:t>
      </w:r>
      <w:r w:rsidR="00E764F3">
        <w:t>être</w:t>
      </w:r>
      <w:r w:rsidR="00B72BC3">
        <w:t xml:space="preserve"> faite que </w:t>
      </w:r>
      <w:r w:rsidR="005F5616">
        <w:t xml:space="preserve">1) </w:t>
      </w:r>
      <w:r w:rsidR="00B72BC3" w:rsidRPr="009D7250">
        <w:rPr>
          <w:i/>
          <w:iCs/>
        </w:rPr>
        <w:t>plus</w:t>
      </w:r>
      <w:r w:rsidR="00B72BC3">
        <w:t xml:space="preserve"> le degré de cohésion social</w:t>
      </w:r>
      <w:r w:rsidR="00150CBD">
        <w:t>e</w:t>
      </w:r>
      <w:r w:rsidR="00B72BC3">
        <w:t xml:space="preserve"> est faible, </w:t>
      </w:r>
      <w:r w:rsidR="00B72BC3" w:rsidRPr="009D7250">
        <w:rPr>
          <w:i/>
          <w:iCs/>
        </w:rPr>
        <w:t>plus</w:t>
      </w:r>
      <w:r w:rsidR="00B72BC3">
        <w:t xml:space="preserve"> le suicide augmente dans les pays européens</w:t>
      </w:r>
      <w:r w:rsidR="00936DB6">
        <w:t xml:space="preserve"> OU </w:t>
      </w:r>
      <w:r w:rsidR="00936DB6" w:rsidRPr="009D7250">
        <w:rPr>
          <w:i/>
          <w:iCs/>
        </w:rPr>
        <w:t>Si</w:t>
      </w:r>
      <w:r w:rsidR="00936DB6">
        <w:t xml:space="preserve"> le </w:t>
      </w:r>
      <w:r w:rsidR="00786788">
        <w:t>degré de cohésion social</w:t>
      </w:r>
      <w:r>
        <w:t>e</w:t>
      </w:r>
      <w:r w:rsidR="00786788">
        <w:t xml:space="preserve"> diminue, </w:t>
      </w:r>
      <w:r w:rsidR="00BF1DC1" w:rsidRPr="009D7250">
        <w:rPr>
          <w:i/>
          <w:iCs/>
        </w:rPr>
        <w:t>alors</w:t>
      </w:r>
      <w:r w:rsidR="00BF1DC1">
        <w:t xml:space="preserve"> </w:t>
      </w:r>
      <w:r w:rsidR="00786788">
        <w:t>le suicide</w:t>
      </w:r>
      <w:r w:rsidR="00BF1DC1">
        <w:t xml:space="preserve"> augmente</w:t>
      </w:r>
      <w:r w:rsidR="00786788">
        <w:t xml:space="preserve"> </w:t>
      </w:r>
      <w:r w:rsidR="005F5616">
        <w:t xml:space="preserve">; 2) </w:t>
      </w:r>
      <w:r w:rsidR="00BD1168">
        <w:t xml:space="preserve">Le degré de cohésion sociale a un </w:t>
      </w:r>
      <w:r w:rsidR="00BD1168" w:rsidRPr="00150CBD">
        <w:rPr>
          <w:i/>
          <w:iCs/>
        </w:rPr>
        <w:t>effet négatif</w:t>
      </w:r>
      <w:r w:rsidR="00BD1168">
        <w:t xml:space="preserve"> sur </w:t>
      </w:r>
      <w:r w:rsidR="00BA40B6">
        <w:t>le suicide</w:t>
      </w:r>
      <w:r w:rsidR="0096679C">
        <w:t xml:space="preserve"> dans les pays européens </w:t>
      </w:r>
      <w:r w:rsidR="005343FD">
        <w:t xml:space="preserve">; 3) Les pays </w:t>
      </w:r>
      <w:r w:rsidR="0096679C">
        <w:t xml:space="preserve">européens </w:t>
      </w:r>
      <w:r w:rsidR="005343FD">
        <w:t xml:space="preserve">qui </w:t>
      </w:r>
      <w:r w:rsidR="00FC7828">
        <w:t xml:space="preserve">ont un degré de cohésion sociale faible </w:t>
      </w:r>
      <w:r w:rsidR="00FC7828" w:rsidRPr="00147070">
        <w:rPr>
          <w:i/>
          <w:iCs/>
        </w:rPr>
        <w:t>sont plus susceptibles</w:t>
      </w:r>
      <w:r w:rsidR="00FC7828">
        <w:t xml:space="preserve"> de présenter </w:t>
      </w:r>
      <w:r w:rsidR="00D232D4">
        <w:t>un taux de suicide élevé que les pays ayant un degré de cohésion</w:t>
      </w:r>
      <w:r w:rsidR="00932933">
        <w:t xml:space="preserve"> sociale</w:t>
      </w:r>
      <w:r w:rsidR="00D232D4">
        <w:t xml:space="preserve"> élevé</w:t>
      </w:r>
      <w:r w:rsidR="0096679C">
        <w:t>.</w:t>
      </w:r>
    </w:p>
    <w:p w14:paraId="32087716" w14:textId="7F1E1AAB" w:rsidR="00B72BC3" w:rsidRDefault="001C201B" w:rsidP="00B72BC3">
      <w:r>
        <w:t xml:space="preserve">Une hypothèse doit </w:t>
      </w:r>
      <w:r w:rsidR="00EA2804">
        <w:t xml:space="preserve">donc </w:t>
      </w:r>
      <w:r>
        <w:t xml:space="preserve">être affirmative (toujours formulée au présent), </w:t>
      </w:r>
      <w:r w:rsidR="00795724">
        <w:t>spécifique (</w:t>
      </w:r>
      <w:r w:rsidR="00B62513">
        <w:t xml:space="preserve">appliquée </w:t>
      </w:r>
      <w:r w:rsidR="00C90BC3">
        <w:t>au</w:t>
      </w:r>
      <w:r w:rsidR="00B62513">
        <w:t xml:space="preserve"> groupe</w:t>
      </w:r>
      <w:r w:rsidR="00C90BC3">
        <w:t xml:space="preserve"> étudié</w:t>
      </w:r>
      <w:r w:rsidR="00B62513">
        <w:t xml:space="preserve">), </w:t>
      </w:r>
      <w:r>
        <w:t xml:space="preserve">productive (contribuer </w:t>
      </w:r>
      <w:r w:rsidR="0070546F">
        <w:t>à l’avancement des connaissances ou changer les choses</w:t>
      </w:r>
      <w:r w:rsidR="00ED608F">
        <w:t xml:space="preserve"> dans la société</w:t>
      </w:r>
      <w:r w:rsidR="0070546F">
        <w:t>)</w:t>
      </w:r>
      <w:r>
        <w:t xml:space="preserve">, </w:t>
      </w:r>
      <w:r w:rsidR="00091031">
        <w:t>vérifiable (dans les faits</w:t>
      </w:r>
      <w:r w:rsidR="00863A6E">
        <w:t xml:space="preserve"> à l’aide de données probantes</w:t>
      </w:r>
      <w:r w:rsidR="00091031">
        <w:t>)</w:t>
      </w:r>
      <w:r w:rsidR="00143893">
        <w:t>.</w:t>
      </w:r>
    </w:p>
    <w:p w14:paraId="7DC51CCD" w14:textId="74EE54B5" w:rsidR="001E0C0B" w:rsidRPr="00081AC7" w:rsidRDefault="00081AC7" w:rsidP="00CE534B">
      <w:pPr>
        <w:pBdr>
          <w:top w:val="single" w:sz="4" w:space="1" w:color="auto"/>
          <w:left w:val="single" w:sz="4" w:space="0" w:color="auto"/>
          <w:bottom w:val="single" w:sz="4" w:space="1" w:color="auto"/>
          <w:right w:val="single" w:sz="4" w:space="4" w:color="auto"/>
        </w:pBdr>
        <w:rPr>
          <w:color w:val="C45911" w:themeColor="accent2" w:themeShade="BF"/>
        </w:rPr>
      </w:pPr>
      <w:r w:rsidRPr="00CF3020">
        <w:rPr>
          <w:b/>
          <w:bCs/>
          <w:color w:val="C45911" w:themeColor="accent2" w:themeShade="BF"/>
        </w:rPr>
        <w:t>Quelques expressions</w:t>
      </w:r>
      <w:r>
        <w:rPr>
          <w:b/>
          <w:bCs/>
          <w:color w:val="C45911" w:themeColor="accent2" w:themeShade="BF"/>
        </w:rPr>
        <w:t xml:space="preserve"> clés</w:t>
      </w:r>
      <w:r w:rsidRPr="00CF3020">
        <w:rPr>
          <w:color w:val="C45911" w:themeColor="accent2" w:themeShade="BF"/>
        </w:rPr>
        <w:t xml:space="preserve">. </w:t>
      </w:r>
      <w:r w:rsidRPr="00081AC7">
        <w:rPr>
          <w:color w:val="C45911" w:themeColor="accent2" w:themeShade="BF"/>
        </w:rPr>
        <w:t>La présente étude a donc pour but de vérifier l'hypothèse selon laquelle plus X augmente, plus Y augmente</w:t>
      </w:r>
      <w:r>
        <w:rPr>
          <w:color w:val="C45911" w:themeColor="accent2" w:themeShade="BF"/>
        </w:rPr>
        <w:t>…</w:t>
      </w:r>
    </w:p>
    <w:p w14:paraId="4C97F1D6" w14:textId="503238BC" w:rsidR="008B2FE0" w:rsidRDefault="008B2FE0" w:rsidP="008B2FE0">
      <w:r>
        <w:t xml:space="preserve">NB : Vous pouvez mettre ici des sous-sections informatives (Titre 4). </w:t>
      </w:r>
      <w:r w:rsidR="00F6045C">
        <w:t xml:space="preserve">Par exemple : 2.1.1. </w:t>
      </w:r>
      <w:r w:rsidR="003616B9">
        <w:t>Les h</w:t>
      </w:r>
      <w:r w:rsidR="00F6045C">
        <w:t xml:space="preserve">ypothèses; 2.1.2. Cadre théorique ou </w:t>
      </w:r>
      <w:r w:rsidR="00C479E3">
        <w:t xml:space="preserve">cadre </w:t>
      </w:r>
      <w:r w:rsidR="00F6045C">
        <w:t>conceptuel.</w:t>
      </w:r>
    </w:p>
    <w:p w14:paraId="39C7AB72" w14:textId="725B56CB" w:rsidR="00F560A3" w:rsidRDefault="00531479" w:rsidP="00B451D4">
      <w:pPr>
        <w:pStyle w:val="Titre3"/>
      </w:pPr>
      <w:r>
        <w:t xml:space="preserve">2.2. </w:t>
      </w:r>
      <w:r w:rsidR="00A9589E">
        <w:t>O</w:t>
      </w:r>
      <w:r w:rsidR="00F560A3">
        <w:t>pérationnalisation</w:t>
      </w:r>
      <w:r w:rsidR="00A9589E">
        <w:t xml:space="preserve"> des hypothèses</w:t>
      </w:r>
    </w:p>
    <w:p w14:paraId="1FB3AEBB" w14:textId="6C1B194F" w:rsidR="009076A3" w:rsidRDefault="0075135B" w:rsidP="0003060C">
      <w:r>
        <w:t>En recherche quantitative, l</w:t>
      </w:r>
      <w:r w:rsidR="00D238AD">
        <w:t>es hypothèses</w:t>
      </w:r>
      <w:r w:rsidR="00A9589E">
        <w:t xml:space="preserve"> doivent être opérationnalisées en </w:t>
      </w:r>
      <w:r w:rsidR="006504FE">
        <w:t>définissant</w:t>
      </w:r>
      <w:r w:rsidR="00A84792">
        <w:t xml:space="preserve"> pré</w:t>
      </w:r>
      <w:r w:rsidR="006504FE">
        <w:t xml:space="preserve">cisément les variables mises en relation. </w:t>
      </w:r>
      <w:r w:rsidR="002C4594">
        <w:t>Pour ce faire, identifie</w:t>
      </w:r>
      <w:r w:rsidR="00206F77">
        <w:t>z</w:t>
      </w:r>
      <w:r w:rsidR="00FE41BF">
        <w:t xml:space="preserve"> </w:t>
      </w:r>
      <w:r w:rsidR="00A9589E">
        <w:t>les indicateurs qui permettent de mesurer ces variables</w:t>
      </w:r>
      <w:r w:rsidR="004C51D3">
        <w:t>, étant entendu qu’une variable peut être mesurée de différentes façons</w:t>
      </w:r>
      <w:r w:rsidR="00A9589E">
        <w:t>.</w:t>
      </w:r>
      <w:r w:rsidR="00AB327D">
        <w:t xml:space="preserve"> L</w:t>
      </w:r>
      <w:r w:rsidR="00C205AD">
        <w:t>es indicateurs orienteront les questions du questionnaire.</w:t>
      </w:r>
      <w:r w:rsidR="006B165E">
        <w:t xml:space="preserve"> </w:t>
      </w:r>
    </w:p>
    <w:p w14:paraId="6EFBBAAC" w14:textId="50E6D871" w:rsidR="00B31C72" w:rsidRDefault="006218C5" w:rsidP="00512FAC">
      <w:pPr>
        <w:spacing w:after="120"/>
      </w:pPr>
      <w:r>
        <w:t>Deux niveaux d’opérationnalisation</w:t>
      </w:r>
      <w:r w:rsidR="00C15312">
        <w:t xml:space="preserve"> de l’hypothèse</w:t>
      </w:r>
      <w:r>
        <w:t xml:space="preserve">. </w:t>
      </w:r>
      <w:r w:rsidRPr="006218C5">
        <w:t xml:space="preserve">Le premier niveau consiste à représenter formellement l’hypothèse de recherche, notamment en </w:t>
      </w:r>
      <w:r>
        <w:t xml:space="preserve">schématisant les relations établies entre les concepts </w:t>
      </w:r>
      <w:r w:rsidR="00D07D22">
        <w:t xml:space="preserve">opératoires </w:t>
      </w:r>
      <w:r>
        <w:t>sous-jacents.</w:t>
      </w:r>
      <w:r w:rsidR="00CC233E">
        <w:t xml:space="preserve"> Identifier la variable dépendante, l</w:t>
      </w:r>
      <w:r w:rsidR="004F0C94">
        <w:t>a</w:t>
      </w:r>
      <w:r w:rsidR="00CC233E">
        <w:t xml:space="preserve"> variable indépendante, et éventuellement les variables </w:t>
      </w:r>
      <w:r w:rsidR="004F0C94">
        <w:t>de contrôle</w:t>
      </w:r>
      <w:r w:rsidR="001017C2">
        <w:t xml:space="preserve"> ou autres</w:t>
      </w:r>
      <w:r w:rsidR="00CC233E">
        <w:t xml:space="preserve">. </w:t>
      </w:r>
      <w:r w:rsidR="00D238AD">
        <w:t>Le deuxième niveau c</w:t>
      </w:r>
      <w:r w:rsidR="00D238AD" w:rsidRPr="007D09E9">
        <w:t xml:space="preserve">onsiste à définir </w:t>
      </w:r>
      <w:r w:rsidR="00D238AD">
        <w:t xml:space="preserve">et mesurer </w:t>
      </w:r>
      <w:r w:rsidR="00D238AD" w:rsidRPr="007D09E9">
        <w:t xml:space="preserve">précisément </w:t>
      </w:r>
      <w:r w:rsidR="00D238AD">
        <w:t>les variables</w:t>
      </w:r>
      <w:r w:rsidR="00684E66">
        <w:t xml:space="preserve">, </w:t>
      </w:r>
      <w:r w:rsidR="00D238AD">
        <w:t xml:space="preserve">en construisant les </w:t>
      </w:r>
      <w:r w:rsidR="00D238AD" w:rsidRPr="007D09E9">
        <w:t>indicateurs</w:t>
      </w:r>
      <w:r w:rsidR="00684E66">
        <w:t xml:space="preserve"> des concepts</w:t>
      </w:r>
      <w:r w:rsidR="00D238AD">
        <w:t>.</w:t>
      </w:r>
      <w:r w:rsidR="0003060C">
        <w:t xml:space="preserve"> </w:t>
      </w:r>
      <w:r w:rsidR="00B31C72">
        <w:t xml:space="preserve">Ci-dessous, comment opérationnaliser les </w:t>
      </w:r>
      <w:r w:rsidR="00A85495">
        <w:t>con</w:t>
      </w:r>
      <w:r w:rsidR="00167833">
        <w:t xml:space="preserve">cepts des </w:t>
      </w:r>
      <w:r w:rsidR="00B31C72">
        <w:t>hypothèses :</w:t>
      </w:r>
    </w:p>
    <w:p w14:paraId="1D9FCD2A" w14:textId="1E7690D3" w:rsidR="00BB3D24" w:rsidRPr="00960F2F" w:rsidRDefault="00D342F5" w:rsidP="004C1A85">
      <w:pPr>
        <w:pStyle w:val="Paragraphedeliste"/>
        <w:numPr>
          <w:ilvl w:val="0"/>
          <w:numId w:val="24"/>
        </w:numPr>
        <w:spacing w:before="0" w:after="0"/>
        <w:ind w:left="714" w:hanging="357"/>
        <w:contextualSpacing w:val="0"/>
        <w:rPr>
          <w:rFonts w:ascii="Times New Roman" w:hAnsi="Times New Roman" w:cs="Times New Roman"/>
          <w:sz w:val="24"/>
          <w:szCs w:val="24"/>
          <w:lang w:val="fr-CA"/>
        </w:rPr>
      </w:pPr>
      <w:r w:rsidRPr="00960F2F">
        <w:rPr>
          <w:rFonts w:ascii="Times New Roman" w:hAnsi="Times New Roman" w:cs="Times New Roman"/>
          <w:sz w:val="24"/>
          <w:szCs w:val="24"/>
          <w:lang w:val="fr-CA"/>
        </w:rPr>
        <w:t>Dresser</w:t>
      </w:r>
      <w:r w:rsidR="00BB3D24" w:rsidRPr="00960F2F">
        <w:rPr>
          <w:rFonts w:ascii="Times New Roman" w:hAnsi="Times New Roman" w:cs="Times New Roman"/>
          <w:sz w:val="24"/>
          <w:szCs w:val="24"/>
          <w:lang w:val="fr-CA"/>
        </w:rPr>
        <w:t xml:space="preserve"> une liste de tous les concepts </w:t>
      </w:r>
      <w:r w:rsidR="00FE3D30" w:rsidRPr="00960F2F">
        <w:rPr>
          <w:rFonts w:ascii="Times New Roman" w:hAnsi="Times New Roman" w:cs="Times New Roman"/>
          <w:sz w:val="24"/>
          <w:szCs w:val="24"/>
          <w:lang w:val="fr-CA"/>
        </w:rPr>
        <w:t>(et dimensions</w:t>
      </w:r>
      <w:r w:rsidR="00E54DDB" w:rsidRPr="00960F2F">
        <w:rPr>
          <w:rFonts w:ascii="Times New Roman" w:hAnsi="Times New Roman" w:cs="Times New Roman"/>
          <w:sz w:val="24"/>
          <w:szCs w:val="24"/>
          <w:lang w:val="fr-CA"/>
        </w:rPr>
        <w:t xml:space="preserve">) </w:t>
      </w:r>
      <w:r w:rsidR="00BB3D24" w:rsidRPr="00960F2F">
        <w:rPr>
          <w:rFonts w:ascii="Times New Roman" w:hAnsi="Times New Roman" w:cs="Times New Roman"/>
          <w:sz w:val="24"/>
          <w:szCs w:val="24"/>
          <w:lang w:val="fr-CA"/>
        </w:rPr>
        <w:t>sous-jacents aux hypothèses</w:t>
      </w:r>
    </w:p>
    <w:p w14:paraId="1FBBE766" w14:textId="5ECF7B03" w:rsidR="00BB3D24" w:rsidRPr="004F0C94" w:rsidRDefault="00BB3D24" w:rsidP="004C1A85">
      <w:pPr>
        <w:pStyle w:val="Paragraphedeliste"/>
        <w:numPr>
          <w:ilvl w:val="0"/>
          <w:numId w:val="24"/>
        </w:numPr>
        <w:spacing w:before="0" w:after="0"/>
        <w:ind w:left="714" w:hanging="357"/>
        <w:contextualSpacing w:val="0"/>
        <w:rPr>
          <w:rFonts w:ascii="Times New Roman" w:hAnsi="Times New Roman" w:cs="Times New Roman"/>
          <w:sz w:val="24"/>
          <w:szCs w:val="24"/>
          <w:lang w:val="fr-CA"/>
        </w:rPr>
      </w:pPr>
      <w:r w:rsidRPr="00960F2F">
        <w:rPr>
          <w:rFonts w:ascii="Times New Roman" w:hAnsi="Times New Roman" w:cs="Times New Roman"/>
          <w:sz w:val="24"/>
          <w:szCs w:val="24"/>
          <w:lang w:val="fr-CA"/>
        </w:rPr>
        <w:t>Pour chaque concept</w:t>
      </w:r>
      <w:r w:rsidR="00C470E8" w:rsidRPr="00960F2F">
        <w:rPr>
          <w:rFonts w:ascii="Times New Roman" w:hAnsi="Times New Roman" w:cs="Times New Roman"/>
          <w:sz w:val="24"/>
          <w:szCs w:val="24"/>
          <w:lang w:val="fr-CA"/>
        </w:rPr>
        <w:t xml:space="preserve"> (ou dimension)</w:t>
      </w:r>
      <w:r w:rsidRPr="00960F2F">
        <w:rPr>
          <w:rFonts w:ascii="Times New Roman" w:hAnsi="Times New Roman" w:cs="Times New Roman"/>
          <w:sz w:val="24"/>
          <w:szCs w:val="24"/>
          <w:lang w:val="fr-CA"/>
        </w:rPr>
        <w:t>, comment le mesurer</w:t>
      </w:r>
      <w:r w:rsidR="00403FDC" w:rsidRPr="00960F2F">
        <w:rPr>
          <w:rFonts w:ascii="Times New Roman" w:hAnsi="Times New Roman" w:cs="Times New Roman"/>
          <w:sz w:val="24"/>
          <w:szCs w:val="24"/>
          <w:lang w:val="fr-CA"/>
        </w:rPr>
        <w:t xml:space="preserve"> </w:t>
      </w:r>
      <w:r w:rsidR="00361CA2" w:rsidRPr="00960F2F">
        <w:rPr>
          <w:rFonts w:ascii="Times New Roman" w:hAnsi="Times New Roman" w:cs="Times New Roman"/>
          <w:sz w:val="24"/>
          <w:szCs w:val="24"/>
          <w:lang w:val="fr-CA"/>
        </w:rPr>
        <w:t>précisément</w:t>
      </w:r>
      <w:r w:rsidR="00001EE8" w:rsidRPr="00960F2F">
        <w:rPr>
          <w:rFonts w:ascii="Times New Roman" w:hAnsi="Times New Roman" w:cs="Times New Roman"/>
          <w:sz w:val="24"/>
          <w:szCs w:val="24"/>
          <w:lang w:val="fr-CA"/>
        </w:rPr>
        <w:t xml:space="preserve">. </w:t>
      </w:r>
      <w:r w:rsidR="00001EE8" w:rsidRPr="004F0C94">
        <w:rPr>
          <w:rFonts w:ascii="Times New Roman" w:hAnsi="Times New Roman" w:cs="Times New Roman"/>
          <w:sz w:val="24"/>
          <w:szCs w:val="24"/>
          <w:lang w:val="fr-CA"/>
        </w:rPr>
        <w:t xml:space="preserve">Autrement dit, choisir </w:t>
      </w:r>
      <w:r w:rsidR="00FF00DD" w:rsidRPr="004F0C94">
        <w:rPr>
          <w:rFonts w:ascii="Times New Roman" w:hAnsi="Times New Roman" w:cs="Times New Roman"/>
          <w:sz w:val="24"/>
          <w:szCs w:val="24"/>
          <w:lang w:val="fr-CA"/>
        </w:rPr>
        <w:t xml:space="preserve">une variable </w:t>
      </w:r>
      <w:r w:rsidR="00BE0F30" w:rsidRPr="004F0C94">
        <w:rPr>
          <w:rFonts w:ascii="Times New Roman" w:hAnsi="Times New Roman" w:cs="Times New Roman"/>
          <w:sz w:val="24"/>
          <w:szCs w:val="24"/>
          <w:lang w:val="fr-CA"/>
        </w:rPr>
        <w:t>pour représenter chacun des concepts</w:t>
      </w:r>
      <w:r w:rsidR="004F0C94" w:rsidRPr="004F0C94">
        <w:rPr>
          <w:rFonts w:ascii="Times New Roman" w:hAnsi="Times New Roman" w:cs="Times New Roman"/>
          <w:sz w:val="24"/>
          <w:szCs w:val="24"/>
          <w:lang w:val="fr-CA"/>
        </w:rPr>
        <w:t>.</w:t>
      </w:r>
    </w:p>
    <w:p w14:paraId="100FAFCE" w14:textId="149FA030" w:rsidR="000F2DE1" w:rsidRPr="00960F2F" w:rsidRDefault="002F2B40" w:rsidP="004C1A85">
      <w:pPr>
        <w:pStyle w:val="Paragraphedeliste"/>
        <w:numPr>
          <w:ilvl w:val="0"/>
          <w:numId w:val="24"/>
        </w:numPr>
        <w:spacing w:before="0" w:after="0"/>
        <w:ind w:left="714" w:hanging="357"/>
        <w:contextualSpacing w:val="0"/>
        <w:rPr>
          <w:rFonts w:ascii="Times New Roman" w:hAnsi="Times New Roman" w:cs="Times New Roman"/>
          <w:sz w:val="24"/>
          <w:szCs w:val="24"/>
          <w:lang w:val="fr-CA"/>
        </w:rPr>
      </w:pPr>
      <w:r w:rsidRPr="00960F2F">
        <w:rPr>
          <w:rFonts w:ascii="Times New Roman" w:hAnsi="Times New Roman" w:cs="Times New Roman"/>
          <w:sz w:val="24"/>
          <w:szCs w:val="24"/>
          <w:lang w:val="fr-CA"/>
        </w:rPr>
        <w:t xml:space="preserve">Sélectionner </w:t>
      </w:r>
      <w:r w:rsidR="001600E4" w:rsidRPr="00960F2F">
        <w:rPr>
          <w:rFonts w:ascii="Times New Roman" w:hAnsi="Times New Roman" w:cs="Times New Roman"/>
          <w:sz w:val="24"/>
          <w:szCs w:val="24"/>
          <w:lang w:val="fr-CA"/>
        </w:rPr>
        <w:t>d</w:t>
      </w:r>
      <w:r w:rsidR="00CE178C" w:rsidRPr="00960F2F">
        <w:rPr>
          <w:rFonts w:ascii="Times New Roman" w:hAnsi="Times New Roman" w:cs="Times New Roman"/>
          <w:sz w:val="24"/>
          <w:szCs w:val="24"/>
          <w:lang w:val="fr-CA"/>
        </w:rPr>
        <w:t>es indicateurs</w:t>
      </w:r>
      <w:r w:rsidR="00A62C70" w:rsidRPr="00960F2F">
        <w:rPr>
          <w:rFonts w:ascii="Times New Roman" w:hAnsi="Times New Roman" w:cs="Times New Roman"/>
          <w:sz w:val="24"/>
          <w:szCs w:val="24"/>
          <w:lang w:val="fr-CA"/>
        </w:rPr>
        <w:t xml:space="preserve"> </w:t>
      </w:r>
      <w:r w:rsidR="001600E4" w:rsidRPr="00960F2F">
        <w:rPr>
          <w:rFonts w:ascii="Times New Roman" w:hAnsi="Times New Roman" w:cs="Times New Roman"/>
          <w:sz w:val="24"/>
          <w:szCs w:val="24"/>
          <w:lang w:val="fr-CA"/>
        </w:rPr>
        <w:t xml:space="preserve">pour </w:t>
      </w:r>
      <w:r w:rsidR="00A02BEB" w:rsidRPr="00960F2F">
        <w:rPr>
          <w:rFonts w:ascii="Times New Roman" w:hAnsi="Times New Roman" w:cs="Times New Roman"/>
          <w:sz w:val="24"/>
          <w:szCs w:val="24"/>
          <w:lang w:val="fr-CA"/>
        </w:rPr>
        <w:t>les</w:t>
      </w:r>
      <w:r w:rsidR="003C0E11" w:rsidRPr="00960F2F">
        <w:rPr>
          <w:rFonts w:ascii="Times New Roman" w:hAnsi="Times New Roman" w:cs="Times New Roman"/>
          <w:sz w:val="24"/>
          <w:szCs w:val="24"/>
          <w:lang w:val="fr-CA"/>
        </w:rPr>
        <w:t xml:space="preserve"> variables</w:t>
      </w:r>
    </w:p>
    <w:p w14:paraId="67BA721F" w14:textId="34ADF9C7" w:rsidR="00F64271" w:rsidRDefault="00F64271" w:rsidP="00F64271">
      <w:r>
        <w:t>On</w:t>
      </w:r>
      <w:r w:rsidR="00AC0E47">
        <w:t xml:space="preserve"> peut </w:t>
      </w:r>
      <w:r w:rsidR="00D2125E">
        <w:t xml:space="preserve">utiliser un tableau </w:t>
      </w:r>
      <w:r w:rsidR="00677693">
        <w:t xml:space="preserve">ou un schéma </w:t>
      </w:r>
      <w:r w:rsidR="00D2125E">
        <w:t xml:space="preserve">pour </w:t>
      </w:r>
      <w:r w:rsidR="00AC0E47">
        <w:t xml:space="preserve">récapituler </w:t>
      </w:r>
      <w:r w:rsidR="00D2125E">
        <w:t xml:space="preserve">tous </w:t>
      </w:r>
      <w:r w:rsidR="00AC0E47">
        <w:t>les concepts</w:t>
      </w:r>
      <w:r w:rsidR="00D2125E">
        <w:t xml:space="preserve"> ainsi que les</w:t>
      </w:r>
      <w:r w:rsidR="00AC0E47">
        <w:t xml:space="preserve"> dimensions, variables et indicateurs</w:t>
      </w:r>
      <w:r w:rsidR="00D2125E">
        <w:t>.</w:t>
      </w:r>
    </w:p>
    <w:tbl>
      <w:tblPr>
        <w:tblStyle w:val="Grilledutableau"/>
        <w:tblW w:w="0" w:type="auto"/>
        <w:tblLook w:val="04A0" w:firstRow="1" w:lastRow="0" w:firstColumn="1" w:lastColumn="0" w:noHBand="0" w:noVBand="1"/>
      </w:tblPr>
      <w:tblGrid>
        <w:gridCol w:w="2689"/>
        <w:gridCol w:w="1559"/>
        <w:gridCol w:w="4579"/>
      </w:tblGrid>
      <w:tr w:rsidR="004C1A85" w14:paraId="2F4D6FE9" w14:textId="77777777" w:rsidTr="00386F60">
        <w:tc>
          <w:tcPr>
            <w:tcW w:w="2689" w:type="dxa"/>
          </w:tcPr>
          <w:p w14:paraId="1E32A81B" w14:textId="53C9EC82" w:rsidR="004C1A85" w:rsidRPr="00386F60" w:rsidRDefault="004C1A85" w:rsidP="00A41317">
            <w:pPr>
              <w:spacing w:before="0" w:line="240" w:lineRule="auto"/>
              <w:rPr>
                <w:b/>
                <w:bCs/>
              </w:rPr>
            </w:pPr>
            <w:r w:rsidRPr="00386F60">
              <w:rPr>
                <w:b/>
                <w:bCs/>
              </w:rPr>
              <w:t>Concept</w:t>
            </w:r>
          </w:p>
        </w:tc>
        <w:tc>
          <w:tcPr>
            <w:tcW w:w="1559" w:type="dxa"/>
          </w:tcPr>
          <w:p w14:paraId="6C7DE462" w14:textId="7CDCD3C8" w:rsidR="00BB4BE0" w:rsidRDefault="00BB4BE0" w:rsidP="00A41317">
            <w:pPr>
              <w:spacing w:before="0" w:line="240" w:lineRule="auto"/>
              <w:rPr>
                <w:b/>
                <w:bCs/>
              </w:rPr>
            </w:pPr>
            <w:r>
              <w:rPr>
                <w:b/>
                <w:bCs/>
              </w:rPr>
              <w:t>Dimension</w:t>
            </w:r>
          </w:p>
          <w:p w14:paraId="1867E5A2" w14:textId="7298D706" w:rsidR="004C1A85" w:rsidRPr="00386F60" w:rsidRDefault="004C1A85" w:rsidP="00A41317">
            <w:pPr>
              <w:spacing w:before="0" w:line="240" w:lineRule="auto"/>
              <w:rPr>
                <w:b/>
                <w:bCs/>
              </w:rPr>
            </w:pPr>
            <w:r w:rsidRPr="00386F60">
              <w:rPr>
                <w:b/>
                <w:bCs/>
              </w:rPr>
              <w:t>Variable</w:t>
            </w:r>
          </w:p>
        </w:tc>
        <w:tc>
          <w:tcPr>
            <w:tcW w:w="4579" w:type="dxa"/>
          </w:tcPr>
          <w:p w14:paraId="64E138D0" w14:textId="6BB924E9" w:rsidR="004C1A85" w:rsidRPr="00386F60" w:rsidRDefault="004C1A85" w:rsidP="00A41317">
            <w:pPr>
              <w:spacing w:before="0" w:line="240" w:lineRule="auto"/>
              <w:rPr>
                <w:b/>
                <w:bCs/>
              </w:rPr>
            </w:pPr>
            <w:r w:rsidRPr="00386F60">
              <w:rPr>
                <w:b/>
                <w:bCs/>
              </w:rPr>
              <w:t>Indicateur</w:t>
            </w:r>
          </w:p>
        </w:tc>
      </w:tr>
      <w:tr w:rsidR="000C081C" w14:paraId="4CA1CCEE" w14:textId="77777777" w:rsidTr="0054453E">
        <w:trPr>
          <w:trHeight w:val="264"/>
        </w:trPr>
        <w:tc>
          <w:tcPr>
            <w:tcW w:w="2689" w:type="dxa"/>
            <w:vMerge w:val="restart"/>
          </w:tcPr>
          <w:p w14:paraId="48CB0A25" w14:textId="0DB2A79E" w:rsidR="000C081C" w:rsidRDefault="0054453E" w:rsidP="0054453E">
            <w:pPr>
              <w:spacing w:line="240" w:lineRule="auto"/>
            </w:pPr>
            <w:r>
              <w:t>U</w:t>
            </w:r>
            <w:r w:rsidR="000C081C">
              <w:t>sage des médias sociaux</w:t>
            </w:r>
          </w:p>
        </w:tc>
        <w:tc>
          <w:tcPr>
            <w:tcW w:w="1559" w:type="dxa"/>
          </w:tcPr>
          <w:p w14:paraId="305118BD" w14:textId="1AF6EB6E" w:rsidR="000C081C" w:rsidRDefault="000C081C" w:rsidP="0054453E">
            <w:pPr>
              <w:spacing w:before="0" w:line="240" w:lineRule="auto"/>
            </w:pPr>
            <w:r>
              <w:t>Fréquence</w:t>
            </w:r>
          </w:p>
        </w:tc>
        <w:tc>
          <w:tcPr>
            <w:tcW w:w="4579" w:type="dxa"/>
          </w:tcPr>
          <w:p w14:paraId="322EE8B2" w14:textId="2E5C3D9B" w:rsidR="000C081C" w:rsidRDefault="000C081C" w:rsidP="00A41317">
            <w:pPr>
              <w:spacing w:before="0" w:line="240" w:lineRule="auto"/>
            </w:pPr>
            <w:r>
              <w:t>Nombre d’heures sur les réseaux sociaux</w:t>
            </w:r>
          </w:p>
        </w:tc>
      </w:tr>
      <w:tr w:rsidR="000C081C" w14:paraId="67F22244" w14:textId="77777777" w:rsidTr="00386F60">
        <w:tc>
          <w:tcPr>
            <w:tcW w:w="2689" w:type="dxa"/>
            <w:vMerge/>
          </w:tcPr>
          <w:p w14:paraId="763F9F3F" w14:textId="77777777" w:rsidR="000C081C" w:rsidRDefault="000C081C" w:rsidP="00A41317">
            <w:pPr>
              <w:spacing w:before="0" w:line="240" w:lineRule="auto"/>
            </w:pPr>
          </w:p>
        </w:tc>
        <w:tc>
          <w:tcPr>
            <w:tcW w:w="1559" w:type="dxa"/>
          </w:tcPr>
          <w:p w14:paraId="01CD3D76" w14:textId="50D67729" w:rsidR="000C081C" w:rsidRDefault="000C081C" w:rsidP="00A41317">
            <w:pPr>
              <w:spacing w:before="0" w:line="240" w:lineRule="auto"/>
            </w:pPr>
            <w:r>
              <w:t>Préférence</w:t>
            </w:r>
          </w:p>
        </w:tc>
        <w:tc>
          <w:tcPr>
            <w:tcW w:w="4579" w:type="dxa"/>
          </w:tcPr>
          <w:p w14:paraId="39BB77DD" w14:textId="76E4CB89" w:rsidR="000C081C" w:rsidRDefault="000C081C" w:rsidP="00A41317">
            <w:pPr>
              <w:spacing w:before="0" w:line="240" w:lineRule="auto"/>
            </w:pPr>
            <w:r>
              <w:t>Réseau social le plus fréquemment utilisé</w:t>
            </w:r>
          </w:p>
        </w:tc>
      </w:tr>
      <w:tr w:rsidR="000C081C" w14:paraId="04C8D00D" w14:textId="77777777" w:rsidTr="00386F60">
        <w:tc>
          <w:tcPr>
            <w:tcW w:w="2689" w:type="dxa"/>
            <w:vMerge w:val="restart"/>
          </w:tcPr>
          <w:p w14:paraId="52C170EF" w14:textId="77777777" w:rsidR="000C081C" w:rsidRDefault="000C081C" w:rsidP="00A41317">
            <w:pPr>
              <w:spacing w:before="0" w:line="240" w:lineRule="auto"/>
            </w:pPr>
          </w:p>
          <w:p w14:paraId="0DE06619" w14:textId="77777777" w:rsidR="000C081C" w:rsidRDefault="000C081C" w:rsidP="00A41317">
            <w:pPr>
              <w:spacing w:before="0" w:line="240" w:lineRule="auto"/>
            </w:pPr>
          </w:p>
          <w:p w14:paraId="4F197866" w14:textId="621655A4" w:rsidR="000C081C" w:rsidRDefault="000C081C" w:rsidP="00A41317">
            <w:pPr>
              <w:spacing w:before="0" w:line="240" w:lineRule="auto"/>
            </w:pPr>
            <w:r>
              <w:t>Pauvreté</w:t>
            </w:r>
          </w:p>
        </w:tc>
        <w:tc>
          <w:tcPr>
            <w:tcW w:w="1559" w:type="dxa"/>
          </w:tcPr>
          <w:p w14:paraId="1F2CB7E6" w14:textId="7625C437" w:rsidR="000C081C" w:rsidRDefault="000C081C" w:rsidP="00A41317">
            <w:pPr>
              <w:spacing w:before="0" w:line="240" w:lineRule="auto"/>
            </w:pPr>
            <w:r>
              <w:t>Revenu</w:t>
            </w:r>
          </w:p>
        </w:tc>
        <w:tc>
          <w:tcPr>
            <w:tcW w:w="4579" w:type="dxa"/>
          </w:tcPr>
          <w:p w14:paraId="1197BA0A" w14:textId="12D11B98" w:rsidR="000C081C" w:rsidRDefault="000C081C" w:rsidP="00A41317">
            <w:pPr>
              <w:spacing w:before="0" w:line="240" w:lineRule="auto"/>
            </w:pPr>
            <w:r>
              <w:t>Revenu de moins de 1,90 dollars par jour</w:t>
            </w:r>
          </w:p>
        </w:tc>
      </w:tr>
      <w:tr w:rsidR="000C081C" w14:paraId="74B3F2AE" w14:textId="77777777" w:rsidTr="00386F60">
        <w:tc>
          <w:tcPr>
            <w:tcW w:w="2689" w:type="dxa"/>
            <w:vMerge/>
          </w:tcPr>
          <w:p w14:paraId="6ECC8430" w14:textId="77777777" w:rsidR="000C081C" w:rsidRDefault="000C081C" w:rsidP="00A41317">
            <w:pPr>
              <w:spacing w:before="0" w:line="240" w:lineRule="auto"/>
            </w:pPr>
          </w:p>
        </w:tc>
        <w:tc>
          <w:tcPr>
            <w:tcW w:w="1559" w:type="dxa"/>
          </w:tcPr>
          <w:p w14:paraId="36F8075F" w14:textId="0A6875DC" w:rsidR="000C081C" w:rsidRDefault="000C081C" w:rsidP="000C081C">
            <w:pPr>
              <w:spacing w:before="240" w:line="240" w:lineRule="auto"/>
            </w:pPr>
            <w:r>
              <w:t>Besoins essentiels</w:t>
            </w:r>
          </w:p>
        </w:tc>
        <w:tc>
          <w:tcPr>
            <w:tcW w:w="4579" w:type="dxa"/>
          </w:tcPr>
          <w:p w14:paraId="77EEF235" w14:textId="77777777" w:rsidR="000C081C" w:rsidRDefault="000C081C" w:rsidP="00A41317">
            <w:pPr>
              <w:spacing w:before="0" w:line="240" w:lineRule="auto"/>
            </w:pPr>
            <w:r>
              <w:t>Manque de nourriture au cours de l’année</w:t>
            </w:r>
          </w:p>
          <w:p w14:paraId="0F3EF272" w14:textId="2277E201" w:rsidR="000C081C" w:rsidRDefault="000C081C" w:rsidP="00A41317">
            <w:pPr>
              <w:spacing w:before="0" w:line="240" w:lineRule="auto"/>
            </w:pPr>
            <w:r>
              <w:t>Manque d’eau potable au cours de l’année</w:t>
            </w:r>
          </w:p>
          <w:p w14:paraId="6C26049F" w14:textId="3DFA42C9" w:rsidR="000C081C" w:rsidRDefault="000C081C" w:rsidP="00A41317">
            <w:pPr>
              <w:spacing w:before="0" w:line="240" w:lineRule="auto"/>
            </w:pPr>
            <w:r>
              <w:t>Manque de services médicaux</w:t>
            </w:r>
          </w:p>
          <w:p w14:paraId="643F8A92" w14:textId="66DE2BC7" w:rsidR="000C081C" w:rsidRDefault="000C081C" w:rsidP="00A41317">
            <w:pPr>
              <w:spacing w:before="0" w:line="240" w:lineRule="auto"/>
            </w:pPr>
            <w:r>
              <w:t>Manque de combustion pour la cuisine</w:t>
            </w:r>
          </w:p>
        </w:tc>
      </w:tr>
    </w:tbl>
    <w:p w14:paraId="4E320020" w14:textId="4D4E6F33" w:rsidR="000742A7" w:rsidRDefault="000742A7" w:rsidP="00F64271">
      <w:r>
        <w:t>La figure 1 indique comment l’hypothèse de recherche peut être opérationnalisée dans l’étude de Durkheim.</w:t>
      </w:r>
    </w:p>
    <w:p w14:paraId="18FC1EF0" w14:textId="2BF94E8F" w:rsidR="00A43A53" w:rsidRPr="00F64271" w:rsidRDefault="00A43A53" w:rsidP="00F64271">
      <w:r w:rsidRPr="00AA6E71">
        <w:rPr>
          <w:i/>
          <w:iCs/>
        </w:rPr>
        <w:t xml:space="preserve">Figure </w:t>
      </w:r>
      <w:r>
        <w:rPr>
          <w:i/>
          <w:iCs/>
        </w:rPr>
        <w:t>1</w:t>
      </w:r>
      <w:r w:rsidRPr="00AA6E71">
        <w:rPr>
          <w:i/>
          <w:iCs/>
        </w:rPr>
        <w:t xml:space="preserve">. Des concepts </w:t>
      </w:r>
      <w:r w:rsidR="00E443DF">
        <w:rPr>
          <w:i/>
          <w:iCs/>
        </w:rPr>
        <w:t>aux</w:t>
      </w:r>
      <w:r>
        <w:rPr>
          <w:i/>
          <w:iCs/>
        </w:rPr>
        <w:t xml:space="preserve"> </w:t>
      </w:r>
      <w:r w:rsidRPr="00AA6E71">
        <w:rPr>
          <w:i/>
          <w:iCs/>
        </w:rPr>
        <w:t>ind</w:t>
      </w:r>
      <w:r>
        <w:rPr>
          <w:i/>
          <w:iCs/>
        </w:rPr>
        <w:t>icateurs</w:t>
      </w:r>
    </w:p>
    <w:tbl>
      <w:tblPr>
        <w:tblStyle w:val="Grilledutableau"/>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932"/>
        <w:gridCol w:w="1442"/>
        <w:gridCol w:w="877"/>
        <w:gridCol w:w="4493"/>
      </w:tblGrid>
      <w:tr w:rsidR="00FC00CF" w14:paraId="57D076E4" w14:textId="77777777" w:rsidTr="00652EAD">
        <w:trPr>
          <w:trHeight w:hRule="exact" w:val="311"/>
        </w:trPr>
        <w:tc>
          <w:tcPr>
            <w:tcW w:w="1187" w:type="dxa"/>
          </w:tcPr>
          <w:p w14:paraId="1B3B95FC" w14:textId="77777777" w:rsidR="00FC00CF" w:rsidRDefault="00FC00CF" w:rsidP="00C85919">
            <w:pPr>
              <w:spacing w:before="0" w:line="240" w:lineRule="auto"/>
              <w:rPr>
                <w:i/>
                <w:iCs/>
              </w:rPr>
            </w:pPr>
            <w:r>
              <w:rPr>
                <w:i/>
                <w:iCs/>
              </w:rPr>
              <w:t>Concepts</w:t>
            </w:r>
          </w:p>
        </w:tc>
        <w:tc>
          <w:tcPr>
            <w:tcW w:w="932" w:type="dxa"/>
          </w:tcPr>
          <w:p w14:paraId="57F5B23F" w14:textId="77777777" w:rsidR="00FC00CF" w:rsidRDefault="00FC00CF" w:rsidP="00C85919">
            <w:pPr>
              <w:spacing w:before="0" w:line="240" w:lineRule="auto"/>
              <w:rPr>
                <w:i/>
                <w:iCs/>
              </w:rPr>
            </w:pPr>
          </w:p>
        </w:tc>
        <w:tc>
          <w:tcPr>
            <w:tcW w:w="1442" w:type="dxa"/>
          </w:tcPr>
          <w:p w14:paraId="07C40297" w14:textId="77777777" w:rsidR="00FC00CF" w:rsidRDefault="00FC00CF" w:rsidP="00C85919">
            <w:pPr>
              <w:spacing w:before="0" w:line="240" w:lineRule="auto"/>
              <w:rPr>
                <w:i/>
                <w:iCs/>
              </w:rPr>
            </w:pPr>
            <w:r>
              <w:rPr>
                <w:i/>
                <w:iCs/>
              </w:rPr>
              <w:t>Dimensions</w:t>
            </w:r>
          </w:p>
        </w:tc>
        <w:tc>
          <w:tcPr>
            <w:tcW w:w="877" w:type="dxa"/>
          </w:tcPr>
          <w:p w14:paraId="05A41D52" w14:textId="77777777" w:rsidR="00FC00CF" w:rsidRDefault="00FC00CF" w:rsidP="00C85919">
            <w:pPr>
              <w:spacing w:before="0" w:line="240" w:lineRule="auto"/>
              <w:rPr>
                <w:i/>
                <w:iCs/>
              </w:rPr>
            </w:pPr>
            <w:r>
              <w:rPr>
                <w:noProof/>
              </w:rPr>
              <mc:AlternateContent>
                <mc:Choice Requires="wps">
                  <w:drawing>
                    <wp:anchor distT="0" distB="0" distL="114300" distR="114300" simplePos="0" relativeHeight="251661328" behindDoc="0" locked="0" layoutInCell="1" allowOverlap="1" wp14:anchorId="111650FA" wp14:editId="202D4430">
                      <wp:simplePos x="0" y="0"/>
                      <wp:positionH relativeFrom="column">
                        <wp:posOffset>-71755</wp:posOffset>
                      </wp:positionH>
                      <wp:positionV relativeFrom="paragraph">
                        <wp:posOffset>320675</wp:posOffset>
                      </wp:positionV>
                      <wp:extent cx="557530" cy="95250"/>
                      <wp:effectExtent l="0" t="0" r="33020" b="19050"/>
                      <wp:wrapNone/>
                      <wp:docPr id="103" name="Connecteur droit avec flèche 103"/>
                      <wp:cNvGraphicFramePr/>
                      <a:graphic xmlns:a="http://schemas.openxmlformats.org/drawingml/2006/main">
                        <a:graphicData uri="http://schemas.microsoft.com/office/word/2010/wordprocessingShape">
                          <wps:wsp>
                            <wps:cNvCnPr/>
                            <wps:spPr>
                              <a:xfrm flipV="1">
                                <a:off x="0" y="0"/>
                                <a:ext cx="557530" cy="95250"/>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047FCAD" id="_x0000_t32" coordsize="21600,21600" o:spt="32" o:oned="t" path="m,l21600,21600e" filled="f">
                      <v:path arrowok="t" fillok="f" o:connecttype="none"/>
                      <o:lock v:ext="edit" shapetype="t"/>
                    </v:shapetype>
                    <v:shape id="Connecteur droit avec flèche 103" o:spid="_x0000_s1026" type="#_x0000_t32" style="position:absolute;margin-left:-5.65pt;margin-top:25.25pt;width:43.9pt;height:7.5pt;flip:y;z-index:25166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GY7wEAAOkDAAAOAAAAZHJzL2Uyb0RvYy54bWysU0uPEzEMviPxH6Lc6bRFA2zV6R5alguP&#10;lXbh7s1jJlJeikOn/fc4yW5Z4IIQc4gce/z5+2xne31ylh1VQhP8wFeLJWfKiyCNHwf+9f7m1TvO&#10;MIOXYINXAz8r5Ne7ly+2c9yodZiClSoxAvG4mePAp5zjputQTMoBLkJUnoI6JAeZrmnsZIKZ0J3t&#10;1svlm24OScYUhEIk76EF+a7ia61E/qI1qszswIlbrmeq50M5u90WNmOCOBnxSAP+gYUD46noBeoA&#10;Gdj3ZP6AckakgEHnhQiuC1oboaoGUrNa/qbmboKoqhZqDsZLm/D/wYrPx72/TdSGOeIG420qKk46&#10;Oaatid9oplUXMWWn2rbzpW3qlJkgZ9+/7V9TcwWFrvp1X7vaNZSCFhPmDyo4VoyBY05gxinvg/c0&#10;n5BaBTh+xEw8KPEpoST7cGOsrWOyns2tAtUCWhZtIZPpoiRUP3IGdqQtFDlVzhiskSW74OAZ9zax&#10;I9Ai0P7IMN8Tf84sYKYAiapfS5xAqvbrVU/utiUI+VOQzb1aPvmJboOuzH8pWWQcAKeWUkMNaVIg&#10;33vJ8jnSk/D0MHhR5pQkPooUFKtKzmDs3/xJLKwvMlXd+cdO/hxpsR6CPNdJd+VG+1QZP+5+Wdjn&#10;d7Kfv9DdDwAAAP//AwBQSwMEFAAGAAgAAAAhAF4FblLdAAAACAEAAA8AAABkcnMvZG93bnJldi54&#10;bWxMj8FOhEAMhu8mvsOkJt52B1TYDVI2xkTjwZC46n0WKqBMB5lZYN/eetJT0/TL3+/Pd4vt1USj&#10;7xwjxOsIFHHl6o4bhLfXh9UWlA+Ga9M7JoQTedgV52e5yWo38wtN+9AoCWGfGYQ2hCHT2lctWePX&#10;biCW24cbrQmyjo2uRzNLuO31VRSl2pqO5UNrBrpvqfraHy3CN29O7zd62n6WZUgfn54bpnJGvLxY&#10;7m5BBVrCHwy/+qIOhTgd3JFrr3qEVRxfC4qQRAkoATapzANCmiSgi1z/L1D8AAAA//8DAFBLAQIt&#10;ABQABgAIAAAAIQC2gziS/gAAAOEBAAATAAAAAAAAAAAAAAAAAAAAAABbQ29udGVudF9UeXBlc10u&#10;eG1sUEsBAi0AFAAGAAgAAAAhADj9If/WAAAAlAEAAAsAAAAAAAAAAAAAAAAALwEAAF9yZWxzLy5y&#10;ZWxzUEsBAi0AFAAGAAgAAAAhAODTsZjvAQAA6QMAAA4AAAAAAAAAAAAAAAAALgIAAGRycy9lMm9E&#10;b2MueG1sUEsBAi0AFAAGAAgAAAAhAF4FblLdAAAACAEAAA8AAAAAAAAAAAAAAAAASQQAAGRycy9k&#10;b3ducmV2LnhtbFBLBQYAAAAABAAEAPMAAABTBQAAAAA=&#10;"/>
                  </w:pict>
                </mc:Fallback>
              </mc:AlternateContent>
            </w:r>
          </w:p>
        </w:tc>
        <w:tc>
          <w:tcPr>
            <w:tcW w:w="4493" w:type="dxa"/>
          </w:tcPr>
          <w:p w14:paraId="04058AB1" w14:textId="16AA16E0" w:rsidR="00FC00CF" w:rsidRDefault="00395692" w:rsidP="00C85919">
            <w:pPr>
              <w:spacing w:before="0" w:line="240" w:lineRule="auto"/>
              <w:rPr>
                <w:i/>
                <w:iCs/>
              </w:rPr>
            </w:pPr>
            <w:r>
              <w:rPr>
                <w:i/>
                <w:iCs/>
              </w:rPr>
              <w:t xml:space="preserve">Variables </w:t>
            </w:r>
            <w:r w:rsidR="00054B00">
              <w:rPr>
                <w:i/>
                <w:iCs/>
              </w:rPr>
              <w:t>(i</w:t>
            </w:r>
            <w:r w:rsidR="00FC00CF">
              <w:rPr>
                <w:i/>
                <w:iCs/>
              </w:rPr>
              <w:t>ndicateurs</w:t>
            </w:r>
            <w:r w:rsidR="00054B00">
              <w:rPr>
                <w:i/>
                <w:iCs/>
              </w:rPr>
              <w:t>)</w:t>
            </w:r>
          </w:p>
        </w:tc>
      </w:tr>
      <w:tr w:rsidR="00FC00CF" w14:paraId="5B0EB7A2" w14:textId="77777777" w:rsidTr="00652EAD">
        <w:trPr>
          <w:trHeight w:hRule="exact" w:val="98"/>
        </w:trPr>
        <w:tc>
          <w:tcPr>
            <w:tcW w:w="1187" w:type="dxa"/>
            <w:tcBorders>
              <w:bottom w:val="single" w:sz="4" w:space="0" w:color="auto"/>
            </w:tcBorders>
          </w:tcPr>
          <w:p w14:paraId="736DEB0E" w14:textId="77777777" w:rsidR="00FC00CF" w:rsidRPr="009F3C95" w:rsidRDefault="00FC00CF" w:rsidP="00C85919">
            <w:pPr>
              <w:spacing w:before="0" w:line="240" w:lineRule="auto"/>
            </w:pPr>
          </w:p>
        </w:tc>
        <w:tc>
          <w:tcPr>
            <w:tcW w:w="932" w:type="dxa"/>
          </w:tcPr>
          <w:p w14:paraId="5ADF7D4F" w14:textId="77777777" w:rsidR="00FC00CF" w:rsidRPr="009F3C95" w:rsidRDefault="00FC00CF" w:rsidP="00C85919">
            <w:pPr>
              <w:spacing w:before="0" w:line="240" w:lineRule="auto"/>
            </w:pPr>
          </w:p>
        </w:tc>
        <w:tc>
          <w:tcPr>
            <w:tcW w:w="1442" w:type="dxa"/>
            <w:tcBorders>
              <w:bottom w:val="single" w:sz="4" w:space="0" w:color="auto"/>
            </w:tcBorders>
          </w:tcPr>
          <w:p w14:paraId="4AD7180A" w14:textId="77777777" w:rsidR="00FC00CF" w:rsidRPr="009F3C95" w:rsidRDefault="00FC00CF" w:rsidP="00C85919">
            <w:pPr>
              <w:spacing w:before="0" w:line="240" w:lineRule="auto"/>
            </w:pPr>
          </w:p>
        </w:tc>
        <w:tc>
          <w:tcPr>
            <w:tcW w:w="877" w:type="dxa"/>
          </w:tcPr>
          <w:p w14:paraId="38C21764" w14:textId="77777777" w:rsidR="00FC00CF" w:rsidRPr="009F3C95" w:rsidRDefault="00FC00CF" w:rsidP="00C85919">
            <w:pPr>
              <w:spacing w:before="0" w:line="240" w:lineRule="auto"/>
            </w:pPr>
          </w:p>
        </w:tc>
        <w:tc>
          <w:tcPr>
            <w:tcW w:w="4493" w:type="dxa"/>
            <w:tcBorders>
              <w:bottom w:val="single" w:sz="8" w:space="0" w:color="auto"/>
            </w:tcBorders>
          </w:tcPr>
          <w:p w14:paraId="0908366A" w14:textId="77777777" w:rsidR="00FC00CF" w:rsidRPr="009F3C95" w:rsidRDefault="00FC00CF" w:rsidP="00C85919">
            <w:pPr>
              <w:spacing w:before="0" w:line="240" w:lineRule="auto"/>
            </w:pPr>
          </w:p>
        </w:tc>
      </w:tr>
      <w:tr w:rsidR="00FC00CF" w14:paraId="1CB92BC7" w14:textId="77777777" w:rsidTr="00652EAD">
        <w:trPr>
          <w:trHeight w:hRule="exact" w:val="311"/>
        </w:trPr>
        <w:tc>
          <w:tcPr>
            <w:tcW w:w="1187" w:type="dxa"/>
            <w:vMerge w:val="restart"/>
            <w:tcBorders>
              <w:top w:val="single" w:sz="4" w:space="0" w:color="auto"/>
              <w:left w:val="single" w:sz="4" w:space="0" w:color="auto"/>
              <w:bottom w:val="single" w:sz="4" w:space="0" w:color="auto"/>
              <w:right w:val="single" w:sz="4" w:space="0" w:color="auto"/>
            </w:tcBorders>
          </w:tcPr>
          <w:p w14:paraId="5EA7A3A2" w14:textId="77777777" w:rsidR="00FC00CF" w:rsidRPr="009F3C95" w:rsidRDefault="00FC00CF" w:rsidP="00C85919">
            <w:pPr>
              <w:spacing w:before="520" w:line="240" w:lineRule="auto"/>
            </w:pPr>
            <w:r>
              <w:t>Degré de cohésion sociale</w:t>
            </w:r>
          </w:p>
        </w:tc>
        <w:tc>
          <w:tcPr>
            <w:tcW w:w="932" w:type="dxa"/>
            <w:tcBorders>
              <w:left w:val="single" w:sz="4" w:space="0" w:color="auto"/>
              <w:right w:val="single" w:sz="4" w:space="0" w:color="auto"/>
            </w:tcBorders>
          </w:tcPr>
          <w:p w14:paraId="603D5943" w14:textId="77777777" w:rsidR="00FC00CF" w:rsidRPr="009F3C95" w:rsidRDefault="00FC00CF" w:rsidP="00C85919">
            <w:pPr>
              <w:spacing w:before="0" w:line="240" w:lineRule="auto"/>
            </w:pPr>
          </w:p>
        </w:tc>
        <w:tc>
          <w:tcPr>
            <w:tcW w:w="1442" w:type="dxa"/>
            <w:vMerge w:val="restart"/>
            <w:tcBorders>
              <w:top w:val="single" w:sz="4" w:space="0" w:color="auto"/>
              <w:left w:val="single" w:sz="4" w:space="0" w:color="auto"/>
              <w:bottom w:val="single" w:sz="4" w:space="0" w:color="auto"/>
              <w:right w:val="single" w:sz="4" w:space="0" w:color="auto"/>
            </w:tcBorders>
          </w:tcPr>
          <w:p w14:paraId="2C965042" w14:textId="77777777" w:rsidR="00FC00CF" w:rsidRPr="009F3C95" w:rsidRDefault="00FC00CF" w:rsidP="00C85919">
            <w:pPr>
              <w:spacing w:line="240" w:lineRule="auto"/>
            </w:pPr>
            <w:r w:rsidRPr="009F3C95">
              <w:t>Religion</w:t>
            </w:r>
          </w:p>
        </w:tc>
        <w:tc>
          <w:tcPr>
            <w:tcW w:w="877" w:type="dxa"/>
            <w:tcBorders>
              <w:left w:val="single" w:sz="4" w:space="0" w:color="auto"/>
              <w:right w:val="single" w:sz="8" w:space="0" w:color="auto"/>
            </w:tcBorders>
          </w:tcPr>
          <w:p w14:paraId="1D91C38E" w14:textId="77777777" w:rsidR="00FC00CF" w:rsidRPr="009F3C95" w:rsidRDefault="00FC00CF" w:rsidP="00C85919">
            <w:pPr>
              <w:spacing w:before="0" w:line="240" w:lineRule="auto"/>
            </w:pPr>
          </w:p>
        </w:tc>
        <w:tc>
          <w:tcPr>
            <w:tcW w:w="4493" w:type="dxa"/>
            <w:tcBorders>
              <w:top w:val="single" w:sz="8" w:space="0" w:color="auto"/>
              <w:left w:val="single" w:sz="8" w:space="0" w:color="auto"/>
              <w:bottom w:val="single" w:sz="8" w:space="0" w:color="auto"/>
              <w:right w:val="single" w:sz="8" w:space="0" w:color="auto"/>
            </w:tcBorders>
          </w:tcPr>
          <w:p w14:paraId="7C07CE50" w14:textId="5381F787" w:rsidR="00FC00CF" w:rsidRPr="009F3C95" w:rsidRDefault="00282564" w:rsidP="00C85919">
            <w:pPr>
              <w:spacing w:before="0" w:line="240" w:lineRule="auto"/>
            </w:pPr>
            <w:r>
              <w:t>Clergé (</w:t>
            </w:r>
            <w:r w:rsidR="00FC00CF" w:rsidRPr="009F3C95">
              <w:t>Nombre de clergés</w:t>
            </w:r>
            <w:r>
              <w:t>)</w:t>
            </w:r>
          </w:p>
        </w:tc>
      </w:tr>
      <w:tr w:rsidR="00FC00CF" w14:paraId="660B57A5"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06D12D77"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21C9DC3D"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3376" behindDoc="0" locked="0" layoutInCell="1" allowOverlap="1" wp14:anchorId="039DB637" wp14:editId="5464081D">
                      <wp:simplePos x="0" y="0"/>
                      <wp:positionH relativeFrom="column">
                        <wp:posOffset>-73025</wp:posOffset>
                      </wp:positionH>
                      <wp:positionV relativeFrom="paragraph">
                        <wp:posOffset>-17781</wp:posOffset>
                      </wp:positionV>
                      <wp:extent cx="590550" cy="428625"/>
                      <wp:effectExtent l="0" t="0" r="19050" b="28575"/>
                      <wp:wrapNone/>
                      <wp:docPr id="102" name="Connecteur droit avec flèche 102"/>
                      <wp:cNvGraphicFramePr/>
                      <a:graphic xmlns:a="http://schemas.openxmlformats.org/drawingml/2006/main">
                        <a:graphicData uri="http://schemas.microsoft.com/office/word/2010/wordprocessingShape">
                          <wps:wsp>
                            <wps:cNvCnPr/>
                            <wps:spPr>
                              <a:xfrm flipV="1">
                                <a:off x="0" y="0"/>
                                <a:ext cx="590550" cy="42862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C7D20" id="Connecteur droit avec flèche 102" o:spid="_x0000_s1026" type="#_x0000_t32" style="position:absolute;margin-left:-5.75pt;margin-top:-1.4pt;width:46.5pt;height:33.75pt;flip:y;z-index:25166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VD0wEAAAUEAAAOAAAAZHJzL2Uyb0RvYy54bWysU8tu2zAQvBfoPxC815SNOkgFyzk4bS9F&#10;G/R1Z8ilRZQvkKwl/X2XlK0UfQBBkAtBkTuzO8PR7ma0hpwgJu1dR9erhhJwwkvtjh399vXdq2tK&#10;UuZOcuMddHSCRG/2L1/shtDCxvfeSIgESVxqh9DRPufQMpZED5anlQ/g8FL5aHnGz3hkMvIB2a1h&#10;m6a5YoOPMkQvICU8vZ0v6b7yKwUif1IqQSamozhbrmus631Z2X7H22PkodfiPAZ/whSWa4dNF6pb&#10;njn5GfVfVFaL6JNXeSW8ZV4pLaBqQDXr5g81X3oeoGpBc1JYbErPRys+ng7uLqINQ0htCnexqBhV&#10;tEQZHb7jm1ZdOCkZq23TYhuMmQg83L5ptls0V+DV68311WZbbGUzTaELMeX34C0pm46mHLk+9vng&#10;ncMH8nFuwU8fUp6BF0ABG1fWHrh86yTJU8AUOcwSJUNHLUhKDGD0yq4+ZubaPKYS5yvU7EF33eXJ&#10;wNz2MyiiJeqbx6uRhIOJ5MQxTPLH+qzSOKwsEKWNWUBNte2/oHNtgUGN6WOBS3Xt6F1egFY7H//V&#10;NY+XUdVcf1E9ay2y772cagqqHZi1+n7n/6KE+ffvCn/4e/e/AAAA//8DAFBLAwQUAAYACAAAACEA&#10;SgtUe9wAAAAIAQAADwAAAGRycy9kb3ducmV2LnhtbEyPPU/DMBCGdyT+g3VIbK2TqmmrEKdCSAyI&#10;AVHofo1NEojPlu2kgV/PdYLtXt2j96Paz3YQkwmxd6QgX2YgDDVO99QqeH97XOxAxISkcXBkFHyb&#10;CPv6+qrCUrszvZrpkFrBJhRLVNCl5EspY9MZi3HpvCH+fbhgMbEMrdQBz2xuB7nKso202BMndOjN&#10;Q2ear8NoFRyjP376l+Jnu469fMbwNI2FV+r2Zr6/A5HMnP5guNTn6lBzp5MbSUcxKFjkecEoHyue&#10;wMDuok8KNustyLqS/wfUvwAAAP//AwBQSwECLQAUAAYACAAAACEAtoM4kv4AAADhAQAAEwAAAAAA&#10;AAAAAAAAAAAAAAAAW0NvbnRlbnRfVHlwZXNdLnhtbFBLAQItABQABgAIAAAAIQA4/SH/1gAAAJQB&#10;AAALAAAAAAAAAAAAAAAAAC8BAABfcmVscy8ucmVsc1BLAQItABQABgAIAAAAIQCOQJVD0wEAAAUE&#10;AAAOAAAAAAAAAAAAAAAAAC4CAABkcnMvZTJvRG9jLnhtbFBLAQItABQABgAIAAAAIQBKC1R73AAA&#10;AAgBAAAPAAAAAAAAAAAAAAAAAC0EAABkcnMvZG93bnJldi54bWxQSwUGAAAAAAQABADzAAAANgUA&#10;AAAA&#10;" strokecolor="black [3200]" strokeweight=".5pt">
                      <v:stroke joinstyle="miter"/>
                    </v:shape>
                  </w:pict>
                </mc:Fallback>
              </mc:AlternateContent>
            </w:r>
          </w:p>
        </w:tc>
        <w:tc>
          <w:tcPr>
            <w:tcW w:w="1442" w:type="dxa"/>
            <w:vMerge/>
            <w:tcBorders>
              <w:left w:val="single" w:sz="4" w:space="0" w:color="auto"/>
              <w:bottom w:val="single" w:sz="4" w:space="0" w:color="auto"/>
              <w:right w:val="single" w:sz="4" w:space="0" w:color="auto"/>
            </w:tcBorders>
          </w:tcPr>
          <w:p w14:paraId="5812D7DE" w14:textId="77777777" w:rsidR="00FC00CF" w:rsidRPr="009F3C95" w:rsidRDefault="00FC00CF" w:rsidP="00C85919">
            <w:pPr>
              <w:spacing w:before="0" w:line="240" w:lineRule="auto"/>
            </w:pPr>
          </w:p>
        </w:tc>
        <w:tc>
          <w:tcPr>
            <w:tcW w:w="877" w:type="dxa"/>
            <w:tcBorders>
              <w:left w:val="single" w:sz="4" w:space="0" w:color="auto"/>
              <w:right w:val="single" w:sz="8" w:space="0" w:color="auto"/>
            </w:tcBorders>
          </w:tcPr>
          <w:p w14:paraId="65F032F7"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6448" behindDoc="0" locked="0" layoutInCell="1" allowOverlap="1" wp14:anchorId="1C9819DA" wp14:editId="12248775">
                      <wp:simplePos x="0" y="0"/>
                      <wp:positionH relativeFrom="margin">
                        <wp:posOffset>-86309</wp:posOffset>
                      </wp:positionH>
                      <wp:positionV relativeFrom="paragraph">
                        <wp:posOffset>-16180</wp:posOffset>
                      </wp:positionV>
                      <wp:extent cx="569874" cy="87783"/>
                      <wp:effectExtent l="0" t="0" r="20955" b="26670"/>
                      <wp:wrapNone/>
                      <wp:docPr id="104" name="Connecteur droit avec flèche 104"/>
                      <wp:cNvGraphicFramePr/>
                      <a:graphic xmlns:a="http://schemas.openxmlformats.org/drawingml/2006/main">
                        <a:graphicData uri="http://schemas.microsoft.com/office/word/2010/wordprocessingShape">
                          <wps:wsp>
                            <wps:cNvCnPr/>
                            <wps:spPr>
                              <a:xfrm>
                                <a:off x="0" y="0"/>
                                <a:ext cx="569874" cy="87783"/>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640FE7D" id="Connecteur droit avec flèche 104" o:spid="_x0000_s1026" type="#_x0000_t32" style="position:absolute;margin-left:-6.8pt;margin-top:-1.25pt;width:44.85pt;height:6.9pt;z-index:25166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6P7QEAAN8DAAAOAAAAZHJzL2Uyb0RvYy54bWysU9tu2zAMfR+wfxD0vtjJluaCOH1I1r3s&#10;UqDdB7CSbAvQDaIWx38/Sk7TbnsZhvlBpkjxiOeQ2t2erWEnFVF71/D5rOZMOeGldl3Dvz/evVtz&#10;hgmcBOOdaviokN/u377ZDWGrFr73RqrICMThdggN71MK26pC0SsLOPNBOQq2PlpItI1dJSMMhG5N&#10;tajrm2rwUYbohUIk73EK8n3Bb1sl0re2RZWYaTjVlsoay/qU12q/g20XIfRaXMqAf6jCgnZ06RXq&#10;CAnYj6j/gLJaRI++TTPhbeXbVgtVOBCbef0bm4cegipcSBwMV5nw/8GKr6eDu48kwxBwi+E+Zhbn&#10;Ntr8p/rYuYg1XsVS58QEOZc3m/XqA2eCQuvVav0+a1m95IaI6ZPylmWj4Zgi6K5PB+8cdcXHedEL&#10;Tp8xTYnPCfli5++0MaU5xrGh4ZvlYkl3AY1IayCRaYMkVNdxBqaj2RMpFkT0RsucnXFwxIOJ7ATU&#10;fpoa6YdHqp8zA5goQKTKNyX2INV0dLMk9zQbCOmLl5N7Xj/7iecEXSj/cmWmcQTsp5QSmpB6BfKj&#10;kyyNgR6Co+fAMzOrJNWjiEG2CuUE2vzNSarCuExTlUm/KPnSyGw9eTmW/lZ5R1NUKr5MfB7T13uy&#10;X7/L/U8AAAD//wMAUEsDBBQABgAIAAAAIQAF8lKp3QAAAAgBAAAPAAAAZHJzL2Rvd25yZXYueG1s&#10;TI/BTsMwDIbvSLxDZCQuaEvTaYWVptOExIEj2ySuWeO1hcapmnQte3rMCW62/On39xfb2XXigkNo&#10;PWlQywQEUuVtS7WG4+F18QQiREPWdJ5QwzcG2Ja3N4XJrZ/oHS/7WAsOoZAbDU2MfS5lqBp0Jix9&#10;j8S3sx+cibwOtbSDmTjcdTJNkkw60xJ/aEyPLw1WX/vRacAwrlWy27j6+HadHj7S6+fUH7S+v5t3&#10;zyAizvEPhl99VoeSnU5+JBtEp2GhVhmjPKRrEAw8ZgrEiUG1AlkW8n+B8gcAAP//AwBQSwECLQAU&#10;AAYACAAAACEAtoM4kv4AAADhAQAAEwAAAAAAAAAAAAAAAAAAAAAAW0NvbnRlbnRfVHlwZXNdLnht&#10;bFBLAQItABQABgAIAAAAIQA4/SH/1gAAAJQBAAALAAAAAAAAAAAAAAAAAC8BAABfcmVscy8ucmVs&#10;c1BLAQItABQABgAIAAAAIQAXd86P7QEAAN8DAAAOAAAAAAAAAAAAAAAAAC4CAABkcnMvZTJvRG9j&#10;LnhtbFBLAQItABQABgAIAAAAIQAF8lKp3QAAAAgBAAAPAAAAAAAAAAAAAAAAAEcEAABkcnMvZG93&#10;bnJldi54bWxQSwUGAAAAAAQABADzAAAAUQUAAAAA&#10;">
                      <w10:wrap anchorx="margin"/>
                    </v:shape>
                  </w:pict>
                </mc:Fallback>
              </mc:AlternateContent>
            </w:r>
          </w:p>
        </w:tc>
        <w:tc>
          <w:tcPr>
            <w:tcW w:w="4493" w:type="dxa"/>
            <w:tcBorders>
              <w:top w:val="single" w:sz="8" w:space="0" w:color="auto"/>
              <w:left w:val="single" w:sz="8" w:space="0" w:color="auto"/>
              <w:bottom w:val="single" w:sz="8" w:space="0" w:color="auto"/>
              <w:right w:val="single" w:sz="8" w:space="0" w:color="auto"/>
            </w:tcBorders>
          </w:tcPr>
          <w:p w14:paraId="4AE02D55" w14:textId="5DA421C3" w:rsidR="00FC00CF" w:rsidRPr="009F3C95" w:rsidRDefault="00FC00CF" w:rsidP="00C85919">
            <w:pPr>
              <w:spacing w:before="0" w:line="240" w:lineRule="auto"/>
            </w:pPr>
            <w:r w:rsidRPr="009F3C95">
              <w:t>Ap</w:t>
            </w:r>
            <w:r>
              <w:t xml:space="preserve">partenance </w:t>
            </w:r>
            <w:r w:rsidRPr="009F3C95">
              <w:t>religieuse</w:t>
            </w:r>
            <w:r w:rsidR="00652EAD">
              <w:t xml:space="preserve"> (</w:t>
            </w:r>
            <w:r w:rsidR="00307CC2">
              <w:t>P</w:t>
            </w:r>
            <w:r w:rsidR="00652EAD">
              <w:t xml:space="preserve">rotest. vs </w:t>
            </w:r>
            <w:r w:rsidR="00307CC2">
              <w:t>C</w:t>
            </w:r>
            <w:r w:rsidR="00652EAD">
              <w:t>athol.)</w:t>
            </w:r>
          </w:p>
        </w:tc>
      </w:tr>
      <w:tr w:rsidR="00FC00CF" w14:paraId="3C4D90BA" w14:textId="77777777" w:rsidTr="00652EAD">
        <w:trPr>
          <w:trHeight w:hRule="exact" w:val="98"/>
        </w:trPr>
        <w:tc>
          <w:tcPr>
            <w:tcW w:w="1187" w:type="dxa"/>
            <w:vMerge/>
            <w:tcBorders>
              <w:top w:val="single" w:sz="4" w:space="0" w:color="auto"/>
              <w:left w:val="single" w:sz="4" w:space="0" w:color="auto"/>
              <w:bottom w:val="single" w:sz="4" w:space="0" w:color="auto"/>
              <w:right w:val="single" w:sz="4" w:space="0" w:color="auto"/>
            </w:tcBorders>
          </w:tcPr>
          <w:p w14:paraId="5C2E3CDE" w14:textId="77777777" w:rsidR="00FC00CF" w:rsidRPr="009F3C95" w:rsidRDefault="00FC00CF" w:rsidP="00C85919">
            <w:pPr>
              <w:spacing w:before="0" w:line="240" w:lineRule="auto"/>
            </w:pPr>
          </w:p>
        </w:tc>
        <w:tc>
          <w:tcPr>
            <w:tcW w:w="932" w:type="dxa"/>
            <w:tcBorders>
              <w:left w:val="single" w:sz="4" w:space="0" w:color="auto"/>
            </w:tcBorders>
          </w:tcPr>
          <w:p w14:paraId="74E1E803" w14:textId="77777777" w:rsidR="00FC00CF" w:rsidRPr="009F3C95" w:rsidRDefault="00FC00CF" w:rsidP="00C85919">
            <w:pPr>
              <w:spacing w:before="0" w:line="240" w:lineRule="auto"/>
            </w:pPr>
          </w:p>
        </w:tc>
        <w:tc>
          <w:tcPr>
            <w:tcW w:w="1442" w:type="dxa"/>
            <w:tcBorders>
              <w:top w:val="single" w:sz="4" w:space="0" w:color="auto"/>
              <w:bottom w:val="single" w:sz="4" w:space="0" w:color="auto"/>
            </w:tcBorders>
          </w:tcPr>
          <w:p w14:paraId="198EB35A" w14:textId="77777777" w:rsidR="00FC00CF" w:rsidRPr="009F3C95" w:rsidRDefault="00FC00CF" w:rsidP="00C85919">
            <w:pPr>
              <w:spacing w:before="0" w:line="240" w:lineRule="auto"/>
            </w:pPr>
          </w:p>
        </w:tc>
        <w:tc>
          <w:tcPr>
            <w:tcW w:w="877" w:type="dxa"/>
          </w:tcPr>
          <w:p w14:paraId="12834BB4" w14:textId="77777777" w:rsidR="00FC00CF" w:rsidRPr="009F3C95" w:rsidRDefault="00FC00CF" w:rsidP="00C85919">
            <w:pPr>
              <w:spacing w:before="0" w:line="240" w:lineRule="auto"/>
            </w:pPr>
          </w:p>
        </w:tc>
        <w:tc>
          <w:tcPr>
            <w:tcW w:w="4493" w:type="dxa"/>
            <w:tcBorders>
              <w:top w:val="single" w:sz="8" w:space="0" w:color="auto"/>
              <w:bottom w:val="single" w:sz="8" w:space="0" w:color="auto"/>
            </w:tcBorders>
          </w:tcPr>
          <w:p w14:paraId="51FC0138" w14:textId="77777777" w:rsidR="00FC00CF" w:rsidRPr="009F3C95" w:rsidRDefault="00FC00CF" w:rsidP="00C85919">
            <w:pPr>
              <w:spacing w:before="0" w:line="240" w:lineRule="auto"/>
            </w:pPr>
          </w:p>
        </w:tc>
      </w:tr>
      <w:tr w:rsidR="00FC00CF" w14:paraId="6C2FAFFA"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06B5F51C"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0D88D5DE"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4400" behindDoc="0" locked="0" layoutInCell="1" allowOverlap="1" wp14:anchorId="78B8937D" wp14:editId="5BFF0B88">
                      <wp:simplePos x="0" y="0"/>
                      <wp:positionH relativeFrom="margin">
                        <wp:posOffset>-63500</wp:posOffset>
                      </wp:positionH>
                      <wp:positionV relativeFrom="paragraph">
                        <wp:posOffset>175260</wp:posOffset>
                      </wp:positionV>
                      <wp:extent cx="581025" cy="0"/>
                      <wp:effectExtent l="0" t="0" r="0" b="0"/>
                      <wp:wrapNone/>
                      <wp:docPr id="97" name="Connecteur droit avec flèche 97"/>
                      <wp:cNvGraphicFramePr/>
                      <a:graphic xmlns:a="http://schemas.openxmlformats.org/drawingml/2006/main">
                        <a:graphicData uri="http://schemas.microsoft.com/office/word/2010/wordprocessingShape">
                          <wps:wsp>
                            <wps:cNvCnPr/>
                            <wps:spPr>
                              <a:xfrm flipV="1">
                                <a:off x="0" y="0"/>
                                <a:ext cx="581025" cy="0"/>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4A64B7F" id="Connecteur droit avec flèche 97" o:spid="_x0000_s1026" type="#_x0000_t32" style="position:absolute;margin-left:-5pt;margin-top:13.8pt;width:45.75pt;height:0;flip:y;z-index:25166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jz6wEAAOUDAAAOAAAAZHJzL2Uyb0RvYy54bWysU8tu2zAQvBfoPxC815INuEgEyznYTS99&#10;BGja+4YPiQBf4LKW/fddUraTtpeiiA4EuasdzuwON3dHZ9lBJTTB93y5aDlTXgRp/NDz74/37244&#10;wwxegg1e9fykkN9t377ZTLFTqzAGK1ViBOKxm2LPx5xj1zQoRuUAFyEqT0kdkoNMxzQ0MsFE6M42&#10;q7Z930whyZiCUIgU3c9Jvq34WiuRv2qNKjPbc+KW65rq+lTWZruBbkgQRyPONOA/WDgwni69Qu0h&#10;A/uZzF9QzogUMOi8EME1QWsjVNVAapbtH2q+jRBV1ULNwXhtE74erPhy2PmHRG2YInYYH1JRcdTJ&#10;MW1N/EEzrbqIKTvWtp2ubVPHzAQF1zfLdrXmTFxSzYxQkGLC/FEFx8qm55gTmGHMu+A9zSakGR0O&#10;nzATByq8FJRiH+6NtXVE1rOp57freg+QUbSFTFe6KAnVD5yBHciBIqfKF4M1slQXHDzhziZ2ADIB&#10;eUeG6ZG4c2YBMyVIUP3mwhGkmn+9XVN4dghC/hzkHF62lzjRnaEr89+uLDL2gONcUlMz0qhAfvCS&#10;5VOk5+DpUfCizClJfBQpKLsqOYOx//InsbC+yFTV7+dOPo+z7J6CPNUpN+VEXqqMz74vZn15pv3L&#10;17n9BQAA//8DAFBLAwQUAAYACAAAACEATJnxcdwAAAAIAQAADwAAAGRycy9kb3ducmV2LnhtbEyP&#10;QUvDQBSE70L/w/IK3tpNiqYhZlOKoHiQgFXvr9lnEpt9G7PbJP33rnjQ4zDDzDf5bjadGGlwrWUF&#10;8ToCQVxZ3XKt4O31YZWCcB5ZY2eZFFzIwa5YXOWYaTvxC40HX4tQwi5DBY33fSalqxoy6Na2Jw7e&#10;hx0M+iCHWuoBp1BuOrmJokQabDksNNjTfUPV6XA2Cr54e3m/kWP6WZY+eXx6rpnKSanr5by/A+Fp&#10;9n9h+MEP6FAEpqM9s3aiU7CKo/DFK9hsExAhkMa3II6/Wha5/H+g+AYAAP//AwBQSwECLQAUAAYA&#10;CAAAACEAtoM4kv4AAADhAQAAEwAAAAAAAAAAAAAAAAAAAAAAW0NvbnRlbnRfVHlwZXNdLnhtbFBL&#10;AQItABQABgAIAAAAIQA4/SH/1gAAAJQBAAALAAAAAAAAAAAAAAAAAC8BAABfcmVscy8ucmVsc1BL&#10;AQItABQABgAIAAAAIQCbBdjz6wEAAOUDAAAOAAAAAAAAAAAAAAAAAC4CAABkcnMvZTJvRG9jLnht&#10;bFBLAQItABQABgAIAAAAIQBMmfFx3AAAAAgBAAAPAAAAAAAAAAAAAAAAAEUEAABkcnMvZG93bnJl&#10;di54bWxQSwUGAAAAAAQABADzAAAATgUAAAAA&#10;">
                      <w10:wrap anchorx="margin"/>
                    </v:shape>
                  </w:pict>
                </mc:Fallback>
              </mc:AlternateContent>
            </w:r>
          </w:p>
        </w:tc>
        <w:tc>
          <w:tcPr>
            <w:tcW w:w="1442" w:type="dxa"/>
            <w:vMerge w:val="restart"/>
            <w:tcBorders>
              <w:top w:val="single" w:sz="4" w:space="0" w:color="auto"/>
              <w:left w:val="single" w:sz="4" w:space="0" w:color="auto"/>
              <w:bottom w:val="single" w:sz="4" w:space="0" w:color="auto"/>
              <w:right w:val="single" w:sz="4" w:space="0" w:color="auto"/>
            </w:tcBorders>
          </w:tcPr>
          <w:p w14:paraId="55815CF2" w14:textId="77777777" w:rsidR="00FC00CF" w:rsidRPr="009F3C95" w:rsidRDefault="00FC00CF" w:rsidP="00C85919">
            <w:pPr>
              <w:spacing w:before="240" w:line="240" w:lineRule="auto"/>
            </w:pPr>
            <w:r w:rsidRPr="009F3C95">
              <w:t>Famille</w:t>
            </w:r>
          </w:p>
        </w:tc>
        <w:tc>
          <w:tcPr>
            <w:tcW w:w="877" w:type="dxa"/>
            <w:tcBorders>
              <w:left w:val="single" w:sz="4" w:space="0" w:color="auto"/>
              <w:right w:val="single" w:sz="8" w:space="0" w:color="auto"/>
            </w:tcBorders>
          </w:tcPr>
          <w:p w14:paraId="5ED78BB3" w14:textId="77777777" w:rsidR="00FC00CF" w:rsidRPr="009F3C95" w:rsidRDefault="00FC00CF" w:rsidP="00C85919">
            <w:pPr>
              <w:spacing w:before="0" w:line="240" w:lineRule="auto"/>
            </w:pPr>
          </w:p>
        </w:tc>
        <w:tc>
          <w:tcPr>
            <w:tcW w:w="4493" w:type="dxa"/>
            <w:tcBorders>
              <w:top w:val="single" w:sz="8" w:space="0" w:color="auto"/>
              <w:left w:val="single" w:sz="8" w:space="0" w:color="auto"/>
              <w:bottom w:val="single" w:sz="8" w:space="0" w:color="auto"/>
              <w:right w:val="single" w:sz="8" w:space="0" w:color="auto"/>
            </w:tcBorders>
          </w:tcPr>
          <w:p w14:paraId="0E173F6D" w14:textId="0BF419C1" w:rsidR="00FC00CF" w:rsidRPr="009F3C95" w:rsidRDefault="00FC00CF" w:rsidP="00C85919">
            <w:pPr>
              <w:pBdr>
                <w:bottom w:val="single" w:sz="8" w:space="1" w:color="auto"/>
              </w:pBdr>
              <w:spacing w:before="0" w:line="240" w:lineRule="auto"/>
            </w:pPr>
            <w:r w:rsidRPr="009F3C95">
              <w:t>Statut matrimonial</w:t>
            </w:r>
            <w:r w:rsidR="009212E1">
              <w:t xml:space="preserve"> (</w:t>
            </w:r>
            <w:r w:rsidR="00307CC2">
              <w:t>M</w:t>
            </w:r>
            <w:r w:rsidR="009212E1">
              <w:t>arié, célibataire…)</w:t>
            </w:r>
          </w:p>
          <w:p w14:paraId="2CE8F391" w14:textId="77777777" w:rsidR="00FC00CF" w:rsidRPr="009F3C95" w:rsidRDefault="00FC00CF" w:rsidP="00C85919">
            <w:pPr>
              <w:pBdr>
                <w:bottom w:val="single" w:sz="8" w:space="1" w:color="auto"/>
              </w:pBdr>
              <w:spacing w:before="0" w:line="240" w:lineRule="auto"/>
            </w:pPr>
            <w:r w:rsidRPr="009F3C95">
              <w:t>Nombre d’enfants</w:t>
            </w:r>
          </w:p>
          <w:p w14:paraId="7FD4D9A3" w14:textId="77777777" w:rsidR="00FC00CF" w:rsidRPr="009F3C95" w:rsidRDefault="00FC00CF" w:rsidP="00C85919">
            <w:pPr>
              <w:spacing w:before="0" w:line="240" w:lineRule="auto"/>
            </w:pPr>
            <w:r>
              <w:t>Taux de mariage</w:t>
            </w:r>
          </w:p>
        </w:tc>
      </w:tr>
      <w:tr w:rsidR="00FC00CF" w14:paraId="074CB80A"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7C7F0320"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2FA7E5D3" w14:textId="77777777" w:rsidR="00FC00CF" w:rsidRPr="009F3C95" w:rsidRDefault="00FC00CF" w:rsidP="00C85919">
            <w:pPr>
              <w:spacing w:before="0" w:line="240" w:lineRule="auto"/>
            </w:pPr>
          </w:p>
        </w:tc>
        <w:tc>
          <w:tcPr>
            <w:tcW w:w="1442" w:type="dxa"/>
            <w:vMerge/>
            <w:tcBorders>
              <w:left w:val="single" w:sz="4" w:space="0" w:color="auto"/>
              <w:bottom w:val="single" w:sz="4" w:space="0" w:color="auto"/>
              <w:right w:val="single" w:sz="4" w:space="0" w:color="auto"/>
            </w:tcBorders>
          </w:tcPr>
          <w:p w14:paraId="5728AB97" w14:textId="77777777" w:rsidR="00FC00CF" w:rsidRPr="009F3C95" w:rsidRDefault="00FC00CF" w:rsidP="00C85919">
            <w:pPr>
              <w:spacing w:before="0" w:line="240" w:lineRule="auto"/>
            </w:pPr>
          </w:p>
        </w:tc>
        <w:tc>
          <w:tcPr>
            <w:tcW w:w="877" w:type="dxa"/>
            <w:tcBorders>
              <w:left w:val="single" w:sz="4" w:space="0" w:color="auto"/>
              <w:right w:val="single" w:sz="8" w:space="0" w:color="auto"/>
            </w:tcBorders>
          </w:tcPr>
          <w:p w14:paraId="4E4B94D3"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70544" behindDoc="0" locked="0" layoutInCell="1" allowOverlap="1" wp14:anchorId="3548A48A" wp14:editId="3EDD0CE9">
                      <wp:simplePos x="0" y="0"/>
                      <wp:positionH relativeFrom="column">
                        <wp:posOffset>-85725</wp:posOffset>
                      </wp:positionH>
                      <wp:positionV relativeFrom="paragraph">
                        <wp:posOffset>63500</wp:posOffset>
                      </wp:positionV>
                      <wp:extent cx="571500" cy="0"/>
                      <wp:effectExtent l="0" t="0" r="0" b="0"/>
                      <wp:wrapNone/>
                      <wp:docPr id="113" name="Connecteur droit avec flèche 113"/>
                      <wp:cNvGraphicFramePr/>
                      <a:graphic xmlns:a="http://schemas.openxmlformats.org/drawingml/2006/main">
                        <a:graphicData uri="http://schemas.microsoft.com/office/word/2010/wordprocessingShape">
                          <wps:wsp>
                            <wps:cNvCnPr/>
                            <wps:spPr>
                              <a:xfrm flipV="1">
                                <a:off x="0" y="0"/>
                                <a:ext cx="571500" cy="0"/>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A29458B" id="Connecteur droit avec flèche 113" o:spid="_x0000_s1026" type="#_x0000_t32" style="position:absolute;margin-left:-6.75pt;margin-top:5pt;width:45pt;height:0;flip:y;z-index:25167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Lp7AEAAOUDAAAOAAAAZHJzL2Uyb0RvYy54bWysU02P0zAQvSPxHyzfadJKBTZquod2lwsf&#10;K7Fwn/VHYslf8pim/feMnbYscEFoc7DGnszzezPPm9ujs+ygEprge75ctJwpL4I0fuj5t8f7N+85&#10;wwxegg1e9fykkN9uX7/aTLFTqzAGK1ViBOKxm2LPx5xj1zQoRuUAFyEqT0kdkoNM2zQ0MsFE6M42&#10;q7Z920whyZiCUIh0up+TfFvxtVYif9EaVWa258Qt1zXV9amszXYD3ZAgjkacacB/sHBgPF16hdpD&#10;BvYjmb+gnBEpYNB5IYJrgtZGqKqB1CzbP9R8HSGqqoWag/HaJnw5WPH5sPMPidowRewwPqSi4qiT&#10;Y9qa+J1mWnURU3asbTtd26aOmQk6XL9brltqrrikmhmhIMWE+YMKjpWg55gTmGHMu+A9zSakGR0O&#10;HzETByq8FJRiH+6NtXVE1rOp5zfr1ZruATKKtpApdFESqh84AzuQA0VOlS8Ga2SpLjh4wp1N7ABk&#10;AvKODNMjcefMAmZKkKD6zYUjSDX/ekOqzg5ByJ+CnI+X7eWc6M7QlflvVxYZe8BxLqmp2WujAnnn&#10;JcunSM/B06PgRZlTkvgoUlCiKjmDsf/yJ7GwvshU1e/nTv4aZ4megjzVKTdlR16qjM++L2Z9vqf4&#10;+evc/gQAAP//AwBQSwMEFAAGAAgAAAAhAOmMlxrbAAAACAEAAA8AAABkcnMvZG93bnJldi54bWxM&#10;j81OwzAQhO9IvIO1SNxap/ykVYhTISQQBxSJAvdtvCSBeB1iN0nfnkUc4Dia0cw3+XZ2nRppCK1n&#10;A6tlAoq48rbl2sDry/1iAypEZIudZzJwpADb4vQkx8z6iZ9p3MVaSQmHDA00MfaZ1qFqyGFY+p5Y&#10;vHc/OIwih1rbAScpd52+SJJUO2xZFhrs6a6h6nN3cAa+eH18u9Lj5qMsY/rw+FQzlZMx52fz7Q2o&#10;SHP8C8MPvqBDIUx7f2AbVGdgsbq8lqgYiXySwDoVvf/Vusj1/wPFNwAAAP//AwBQSwECLQAUAAYA&#10;CAAAACEAtoM4kv4AAADhAQAAEwAAAAAAAAAAAAAAAAAAAAAAW0NvbnRlbnRfVHlwZXNdLnhtbFBL&#10;AQItABQABgAIAAAAIQA4/SH/1gAAAJQBAAALAAAAAAAAAAAAAAAAAC8BAABfcmVscy8ucmVsc1BL&#10;AQItABQABgAIAAAAIQCmDDLp7AEAAOUDAAAOAAAAAAAAAAAAAAAAAC4CAABkcnMvZTJvRG9jLnht&#10;bFBLAQItABQABgAIAAAAIQDpjJca2wAAAAgBAAAPAAAAAAAAAAAAAAAAAEYEAABkcnMvZG93bnJl&#10;di54bWxQSwUGAAAAAAQABADzAAAATgUAAAAA&#10;"/>
                  </w:pict>
                </mc:Fallback>
              </mc:AlternateContent>
            </w:r>
            <w:r>
              <w:rPr>
                <w:noProof/>
              </w:rPr>
              <mc:AlternateContent>
                <mc:Choice Requires="wps">
                  <w:drawing>
                    <wp:anchor distT="0" distB="0" distL="114300" distR="114300" simplePos="0" relativeHeight="251669520" behindDoc="0" locked="0" layoutInCell="1" allowOverlap="1" wp14:anchorId="41452B20" wp14:editId="1594345B">
                      <wp:simplePos x="0" y="0"/>
                      <wp:positionH relativeFrom="margin">
                        <wp:posOffset>-81280</wp:posOffset>
                      </wp:positionH>
                      <wp:positionV relativeFrom="paragraph">
                        <wp:posOffset>61594</wp:posOffset>
                      </wp:positionV>
                      <wp:extent cx="567055" cy="200025"/>
                      <wp:effectExtent l="0" t="0" r="23495" b="28575"/>
                      <wp:wrapNone/>
                      <wp:docPr id="112" name="Connecteur droit avec flèche 112"/>
                      <wp:cNvGraphicFramePr/>
                      <a:graphic xmlns:a="http://schemas.openxmlformats.org/drawingml/2006/main">
                        <a:graphicData uri="http://schemas.microsoft.com/office/word/2010/wordprocessingShape">
                          <wps:wsp>
                            <wps:cNvCnPr/>
                            <wps:spPr>
                              <a:xfrm>
                                <a:off x="0" y="0"/>
                                <a:ext cx="567055" cy="200025"/>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2C053F" id="Connecteur droit avec flèche 112" o:spid="_x0000_s1026" type="#_x0000_t32" style="position:absolute;margin-left:-6.4pt;margin-top:4.85pt;width:44.65pt;height:15.75pt;z-index:25166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Hn6wEAAOADAAAOAAAAZHJzL2Uyb0RvYy54bWysU01v2zAMvQ/YfxB0X+wEcLcacXpI2l32&#10;UWDdD2Al2RagL4haHP/7UXKadt1lGOqDTJHiE98jtb05WcOOKqL2ruPrVc2ZcsJL7YaO/3y4+/CJ&#10;M0zgJBjvVMdnhfxm9/7ddgqt2vjRG6kiIxCH7RQ6PqYU2qpCMSoLuPJBOQr2PlpItI1DJSNMhG5N&#10;tanrq2ryUYbohUIk72EJ8l3B73sl0ve+R5WY6TjVlsoay/qY12q3hXaIEEYtzmXAf1RhQTu69AJ1&#10;gATsV9R/QVktokffp5XwtvJ9r4UqHIjNun7F5scIQRUuJA6Gi0z4drDi23Hv7iPJMAVsMdzHzOLU&#10;R5v/VB87FbHmi1jqlJggZ3P1sW4azgSFqBP1psliVs/JIWL6rLxl2eg4pgh6GNPeO0dt8XFdBIPj&#10;F0xL4lNCvtn5O21M6Y5xbOr4dUMXMAE0I72BRKYNklDdwBmYgYZPpFgQ0Rstc3bGwRn3JrIjUP9p&#10;bKSfHogAZwYwUYBYlW9JHEGq5eh1Q+5lOBDSVy8X97p+8hPPBbpQ/uPKTOMAOC4pJbQgjQrkrZMs&#10;zYFegqP3wDMzqyTVo4hBtgrlBNr8y0mqwrhMU5VRPyv53MlsPXo5lwZXeUdjVCo+j3ye05d7sl8+&#10;zN1vAAAA//8DAFBLAwQUAAYACAAAACEAtCvWKN0AAAAHAQAADwAAAGRycy9kb3ducmV2LnhtbEzO&#10;MW/CMBAF4L1S/4N1lVgqcBIVKCEXhJA6dCwgdTXxkQTicxQ7JOXX153KeHqn975sM5pG3KhztWWE&#10;eBaBIC6srrlEOB4+pu8gnFesVWOZEH7IwSZ/fspUqu3AX3Tb+1KEEnapQqi8b1MpXVGRUW5mW+KQ&#10;nW1nlA9nV0rdqSGUm0YmUbSQRtUcFirV0q6i4rrvDQK5fh5H25Upj5/34fU7uV+G9oA4eRm3axCe&#10;Rv//DH/8QIc8mE62Z+1EgzCNk0D3CKsliJAvF3MQJ4S3OAGZZ/LRn/8CAAD//wMAUEsBAi0AFAAG&#10;AAgAAAAhALaDOJL+AAAA4QEAABMAAAAAAAAAAAAAAAAAAAAAAFtDb250ZW50X1R5cGVzXS54bWxQ&#10;SwECLQAUAAYACAAAACEAOP0h/9YAAACUAQAACwAAAAAAAAAAAAAAAAAvAQAAX3JlbHMvLnJlbHNQ&#10;SwECLQAUAAYACAAAACEAV0Bh5+sBAADgAwAADgAAAAAAAAAAAAAAAAAuAgAAZHJzL2Uyb0RvYy54&#10;bWxQSwECLQAUAAYACAAAACEAtCvWKN0AAAAHAQAADwAAAAAAAAAAAAAAAABFBAAAZHJzL2Rvd25y&#10;ZXYueG1sUEsFBgAAAAAEAAQA8wAAAE8FAAAAAA==&#10;">
                      <w10:wrap anchorx="margin"/>
                    </v:shape>
                  </w:pict>
                </mc:Fallback>
              </mc:AlternateContent>
            </w:r>
            <w:r>
              <w:rPr>
                <w:noProof/>
              </w:rPr>
              <mc:AlternateContent>
                <mc:Choice Requires="wps">
                  <w:drawing>
                    <wp:anchor distT="0" distB="0" distL="114300" distR="114300" simplePos="0" relativeHeight="251668496" behindDoc="0" locked="0" layoutInCell="1" allowOverlap="1" wp14:anchorId="71A956B4" wp14:editId="08703AD2">
                      <wp:simplePos x="0" y="0"/>
                      <wp:positionH relativeFrom="column">
                        <wp:posOffset>-71754</wp:posOffset>
                      </wp:positionH>
                      <wp:positionV relativeFrom="paragraph">
                        <wp:posOffset>-100331</wp:posOffset>
                      </wp:positionV>
                      <wp:extent cx="557530" cy="161925"/>
                      <wp:effectExtent l="0" t="0" r="33020" b="28575"/>
                      <wp:wrapNone/>
                      <wp:docPr id="111" name="Connecteur droit avec flèche 111"/>
                      <wp:cNvGraphicFramePr/>
                      <a:graphic xmlns:a="http://schemas.openxmlformats.org/drawingml/2006/main">
                        <a:graphicData uri="http://schemas.microsoft.com/office/word/2010/wordprocessingShape">
                          <wps:wsp>
                            <wps:cNvCnPr/>
                            <wps:spPr>
                              <a:xfrm flipV="1">
                                <a:off x="0" y="0"/>
                                <a:ext cx="557530" cy="161925"/>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40A5DC" id="Connecteur droit avec flèche 111" o:spid="_x0000_s1026" type="#_x0000_t32" style="position:absolute;margin-left:-5.65pt;margin-top:-7.9pt;width:43.9pt;height:12.75pt;flip:y;z-index:25166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FL8gEAAOoDAAAOAAAAZHJzL2Uyb0RvYy54bWysU02PEzEMvSPxH6Lc6XSKZqFVp3toWS58&#10;rMTC3ZuPmUiZJIpDp/33OEm3LHBBiDlEjj1+9rNftrenybKjimi863m7WHKmnPDSuKHnXx/uXr3l&#10;DBM4CdY71fOzQn67e/liO4eNWvnRW6kiIxCHmzn0fEwpbJoGxagmwIUPylFQ+zhBomscGhlhJvTJ&#10;Nqvl8qaZfZQheqEQyXuoQb4r+ForkT5rjSox23PqLZUzlvMxn81uC5shQhiNuLQB/9DFBMZR0SvU&#10;ARKw79H8ATUZET16nRbCT43X2ghVOBCbdvkbmy8jBFW40HAwXMeE/w9WfDru3X2kMcwBNxjuY2Zx&#10;0nFi2prwjXZaeFGn7FTGdr6OTZ0SE+TsujfdaxquoFB7065XXR5rU2EyXIiY3is/sWz0HFMEM4xp&#10;752jBflYS8DxA6aa+JSQk52/M9aWPVnH5p6vOyrABJBatIVE5hQkobqBM7ADyVCkWJpGb43M2RkH&#10;z7i3kR2BlEACkn5+IAKcWcBEAWJVvpo4glT113VH7ioThPTRy+pul09+4lmhC+VfSmYaB8CxppRQ&#10;RRoVyHdOsnQO9CYcvQyemU1KUj+KGGSrUE5g7N/8SV1Yl2mqIvrLJH/uNFuPXp7Lqpt8I0GVji/i&#10;z4p9fif7+RPd/QAAAP//AwBQSwMEFAAGAAgAAAAhAOFvu57dAAAACAEAAA8AAABkcnMvZG93bnJl&#10;di54bWxMj8FOg0AQhu8mvsNmTLy1C2qhRZbGmGg8GBKrvW/ZEVB2Ftkt0Ld3etLbTObLP9+fb2fb&#10;iREH3zpSEC8jEEiVMy3VCj7enxZrED5oMrpzhApO6GFbXF7kOjNuojccd6EWHEI+0wqaEPpMSl81&#10;aLVfuh6Jb59usDrwOtTSDHricNvJmyhKpNUt8YdG9/jYYPW9O1oFP5Se9ndyXH+VZUieX15rwnJS&#10;6vpqfrgHEXAOfzCc9VkdCnY6uCMZLzoFizi+ZfQ8rLgDE2myAnFQsElBFrn8X6D4BQAA//8DAFBL&#10;AQItABQABgAIAAAAIQC2gziS/gAAAOEBAAATAAAAAAAAAAAAAAAAAAAAAABbQ29udGVudF9UeXBl&#10;c10ueG1sUEsBAi0AFAAGAAgAAAAhADj9If/WAAAAlAEAAAsAAAAAAAAAAAAAAAAALwEAAF9yZWxz&#10;Ly5yZWxzUEsBAi0AFAAGAAgAAAAhAFnzUUvyAQAA6gMAAA4AAAAAAAAAAAAAAAAALgIAAGRycy9l&#10;Mm9Eb2MueG1sUEsBAi0AFAAGAAgAAAAhAOFvu57dAAAACAEAAA8AAAAAAAAAAAAAAAAATAQAAGRy&#10;cy9kb3ducmV2LnhtbFBLBQYAAAAABAAEAPMAAABWBQAAAAA=&#10;"/>
                  </w:pict>
                </mc:Fallback>
              </mc:AlternateContent>
            </w:r>
          </w:p>
        </w:tc>
        <w:tc>
          <w:tcPr>
            <w:tcW w:w="4493" w:type="dxa"/>
            <w:tcBorders>
              <w:top w:val="single" w:sz="8" w:space="0" w:color="auto"/>
              <w:left w:val="single" w:sz="8" w:space="0" w:color="auto"/>
              <w:bottom w:val="single" w:sz="8" w:space="0" w:color="auto"/>
              <w:right w:val="single" w:sz="8" w:space="0" w:color="auto"/>
            </w:tcBorders>
          </w:tcPr>
          <w:p w14:paraId="44993BBE" w14:textId="31132B59" w:rsidR="00FC00CF" w:rsidRPr="009F3C95" w:rsidRDefault="00372ECF" w:rsidP="00C85919">
            <w:pPr>
              <w:spacing w:before="0" w:line="240" w:lineRule="auto"/>
            </w:pPr>
            <w:r>
              <w:t>Taille (</w:t>
            </w:r>
            <w:r w:rsidR="00307CC2">
              <w:t>N</w:t>
            </w:r>
            <w:r w:rsidR="00FC00CF">
              <w:t>ombre d’enfants</w:t>
            </w:r>
            <w:r>
              <w:t xml:space="preserve"> dans une famille)</w:t>
            </w:r>
          </w:p>
        </w:tc>
      </w:tr>
      <w:tr w:rsidR="00FC00CF" w14:paraId="584A5E63"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253CF9E1"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2F4AE097"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5424" behindDoc="0" locked="0" layoutInCell="1" allowOverlap="1" wp14:anchorId="08735E13" wp14:editId="4CECA710">
                      <wp:simplePos x="0" y="0"/>
                      <wp:positionH relativeFrom="margin">
                        <wp:posOffset>-73025</wp:posOffset>
                      </wp:positionH>
                      <wp:positionV relativeFrom="paragraph">
                        <wp:posOffset>-187326</wp:posOffset>
                      </wp:positionV>
                      <wp:extent cx="590550" cy="542925"/>
                      <wp:effectExtent l="0" t="0" r="19050" b="28575"/>
                      <wp:wrapNone/>
                      <wp:docPr id="101" name="Connecteur droit avec flèche 101"/>
                      <wp:cNvGraphicFramePr/>
                      <a:graphic xmlns:a="http://schemas.openxmlformats.org/drawingml/2006/main">
                        <a:graphicData uri="http://schemas.microsoft.com/office/word/2010/wordprocessingShape">
                          <wps:wsp>
                            <wps:cNvCnPr/>
                            <wps:spPr>
                              <a:xfrm>
                                <a:off x="0" y="0"/>
                                <a:ext cx="590550" cy="542925"/>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CC47351" id="Connecteur droit avec flèche 101" o:spid="_x0000_s1026" type="#_x0000_t32" style="position:absolute;margin-left:-5.75pt;margin-top:-14.75pt;width:46.5pt;height:42.75pt;z-index:25166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B6wEAAOADAAAOAAAAZHJzL2Uyb0RvYy54bWysU01v2zAMvQ/YfxB0X+wE87AYcXpI1l32&#10;UWDdD2Al2RagL4haHP/7UXKadttlKOqDTJHiE98jtbs5W8NOKqL2ruPrVc2ZcsJL7YaO/7y/ffeR&#10;M0zgJBjvVMdnhfxm//bNbgqt2vjRG6kiIxCH7RQ6PqYU2qpCMSoLuPJBOQr2PlpItI1DJSNMhG5N&#10;tanrD9XkowzRC4VI3uMS5PuC3/dKpO99jyox03GqLZU1lvUhr9V+B+0QIYxaXMqAF1RhQTu69Ap1&#10;hATsV9T/QFktokffp5XwtvJ9r4UqHIjNuv6LzY8RgipcSBwMV5nw9WDFt9PB3UWSYQrYYriLmcW5&#10;jzb/qT52LmLNV7HUOTFBzmZbNw1JKijUvN9sN00Ws3pKDhHTZ+Uty0bHMUXQw5gO3jlqi4/rIhic&#10;vmBaEh8T8s3O32pjSneMY1PHtw1dwATQjPQGEpk2SEJ1A2dgBho+kWJBRG+0zNkZB2c8mMhOQP2n&#10;sZF+uicCnBnARAFiVb4lcQSplqPbhtzLcCCkr14u7nX96CeeC3Sh/MeVmcYRcFxSSmhBGhXIT06y&#10;NAd6CY7eA8/MrJJUjyIG2SqUE2jzPyepCuMyTVVG/aLkUyez9eDlXBpc5R2NUan4MvJ5Tp/vyX7+&#10;MPe/AQAA//8DAFBLAwQUAAYACAAAACEAWHkyad0AAAAJAQAADwAAAGRycy9kb3ducmV2LnhtbEyP&#10;QWvDMAyF74P9B6PCLqO1E0hpszilDHbYcW1hVzfWkqyxHGKnyfrrp56225Pe4+lTsZtdJ644hNaT&#10;hmSlQCBV3rZUazgd35YbECEasqbzhBp+MMCufHwoTG79RB94PcRacAmF3GhoYuxzKUPVoDNh5Xsk&#10;9r784EzkcailHczE5a6TqVJr6UxLfKExPb42WF0Oo9OAYcwStd+6+vR+m54/09v31B+1flrM+xcQ&#10;Eef4F4Y7PqNDyUxnP5INotOwTJKMoyzSLQtObO6Ls4ZsrUCWhfz/QfkLAAD//wMAUEsBAi0AFAAG&#10;AAgAAAAhALaDOJL+AAAA4QEAABMAAAAAAAAAAAAAAAAAAAAAAFtDb250ZW50X1R5cGVzXS54bWxQ&#10;SwECLQAUAAYACAAAACEAOP0h/9YAAACUAQAACwAAAAAAAAAAAAAAAAAvAQAAX3JlbHMvLnJlbHNQ&#10;SwECLQAUAAYACAAAACEA3f7egesBAADgAwAADgAAAAAAAAAAAAAAAAAuAgAAZHJzL2Uyb0RvYy54&#10;bWxQSwECLQAUAAYACAAAACEAWHkyad0AAAAJAQAADwAAAAAAAAAAAAAAAABFBAAAZHJzL2Rvd25y&#10;ZXYueG1sUEsFBgAAAAAEAAQA8wAAAE8FAAAAAA==&#10;">
                      <w10:wrap anchorx="margin"/>
                    </v:shape>
                  </w:pict>
                </mc:Fallback>
              </mc:AlternateContent>
            </w:r>
          </w:p>
        </w:tc>
        <w:tc>
          <w:tcPr>
            <w:tcW w:w="1442" w:type="dxa"/>
            <w:vMerge/>
            <w:tcBorders>
              <w:left w:val="single" w:sz="4" w:space="0" w:color="auto"/>
              <w:bottom w:val="single" w:sz="4" w:space="0" w:color="auto"/>
              <w:right w:val="single" w:sz="4" w:space="0" w:color="auto"/>
            </w:tcBorders>
          </w:tcPr>
          <w:p w14:paraId="6696CF01" w14:textId="77777777" w:rsidR="00FC00CF" w:rsidRPr="009F3C95" w:rsidRDefault="00FC00CF" w:rsidP="00C85919">
            <w:pPr>
              <w:spacing w:before="0" w:line="240" w:lineRule="auto"/>
            </w:pPr>
          </w:p>
        </w:tc>
        <w:tc>
          <w:tcPr>
            <w:tcW w:w="877" w:type="dxa"/>
            <w:tcBorders>
              <w:left w:val="single" w:sz="4" w:space="0" w:color="auto"/>
              <w:right w:val="single" w:sz="8" w:space="0" w:color="auto"/>
            </w:tcBorders>
          </w:tcPr>
          <w:p w14:paraId="42904483" w14:textId="77777777" w:rsidR="00FC00CF" w:rsidRDefault="00FC00CF" w:rsidP="00C85919">
            <w:pPr>
              <w:spacing w:before="0" w:line="240" w:lineRule="auto"/>
            </w:pPr>
          </w:p>
        </w:tc>
        <w:tc>
          <w:tcPr>
            <w:tcW w:w="4493" w:type="dxa"/>
            <w:tcBorders>
              <w:top w:val="single" w:sz="8" w:space="0" w:color="auto"/>
              <w:left w:val="single" w:sz="8" w:space="0" w:color="auto"/>
              <w:bottom w:val="single" w:sz="8" w:space="0" w:color="auto"/>
              <w:right w:val="single" w:sz="8" w:space="0" w:color="auto"/>
            </w:tcBorders>
          </w:tcPr>
          <w:p w14:paraId="33A125B0" w14:textId="195D4953" w:rsidR="00FC00CF" w:rsidRPr="009F3C95" w:rsidRDefault="00307CC2" w:rsidP="00C85919">
            <w:pPr>
              <w:spacing w:before="0" w:line="240" w:lineRule="auto"/>
            </w:pPr>
            <w:r>
              <w:t>Mariage (N</w:t>
            </w:r>
            <w:r w:rsidR="00FC00CF">
              <w:t>ombre de mariages</w:t>
            </w:r>
            <w:r w:rsidR="00267433">
              <w:t>)</w:t>
            </w:r>
          </w:p>
        </w:tc>
      </w:tr>
      <w:tr w:rsidR="00FC00CF" w14:paraId="093A54A8" w14:textId="77777777" w:rsidTr="00652EAD">
        <w:trPr>
          <w:trHeight w:hRule="exact" w:val="119"/>
        </w:trPr>
        <w:tc>
          <w:tcPr>
            <w:tcW w:w="1187" w:type="dxa"/>
            <w:vMerge/>
            <w:tcBorders>
              <w:top w:val="single" w:sz="4" w:space="0" w:color="auto"/>
              <w:left w:val="single" w:sz="4" w:space="0" w:color="auto"/>
              <w:bottom w:val="single" w:sz="4" w:space="0" w:color="auto"/>
              <w:right w:val="single" w:sz="4" w:space="0" w:color="auto"/>
            </w:tcBorders>
          </w:tcPr>
          <w:p w14:paraId="3813EB89" w14:textId="77777777" w:rsidR="00FC00CF" w:rsidRPr="009F3C95" w:rsidRDefault="00FC00CF" w:rsidP="00C85919">
            <w:pPr>
              <w:spacing w:before="0" w:line="240" w:lineRule="auto"/>
            </w:pPr>
          </w:p>
        </w:tc>
        <w:tc>
          <w:tcPr>
            <w:tcW w:w="932" w:type="dxa"/>
            <w:tcBorders>
              <w:left w:val="single" w:sz="4" w:space="0" w:color="auto"/>
            </w:tcBorders>
          </w:tcPr>
          <w:p w14:paraId="6F3FAC00" w14:textId="77777777" w:rsidR="00FC00CF" w:rsidRPr="009F3C95" w:rsidRDefault="00FC00CF" w:rsidP="00C85919">
            <w:pPr>
              <w:spacing w:before="0" w:line="240" w:lineRule="auto"/>
            </w:pPr>
          </w:p>
        </w:tc>
        <w:tc>
          <w:tcPr>
            <w:tcW w:w="1442" w:type="dxa"/>
            <w:tcBorders>
              <w:top w:val="single" w:sz="4" w:space="0" w:color="auto"/>
              <w:bottom w:val="single" w:sz="4" w:space="0" w:color="auto"/>
            </w:tcBorders>
          </w:tcPr>
          <w:p w14:paraId="78B675E8" w14:textId="77777777" w:rsidR="00FC00CF" w:rsidRPr="009F3C95" w:rsidRDefault="00FC00CF" w:rsidP="00C85919">
            <w:pPr>
              <w:spacing w:before="0" w:line="240" w:lineRule="auto"/>
            </w:pPr>
          </w:p>
        </w:tc>
        <w:tc>
          <w:tcPr>
            <w:tcW w:w="877" w:type="dxa"/>
          </w:tcPr>
          <w:p w14:paraId="0AD63381" w14:textId="77777777" w:rsidR="00FC00CF" w:rsidRPr="009F3C95" w:rsidRDefault="00FC00CF" w:rsidP="00C85919">
            <w:pPr>
              <w:spacing w:before="0" w:line="240" w:lineRule="auto"/>
            </w:pPr>
          </w:p>
        </w:tc>
        <w:tc>
          <w:tcPr>
            <w:tcW w:w="4493" w:type="dxa"/>
            <w:tcBorders>
              <w:top w:val="single" w:sz="8" w:space="0" w:color="auto"/>
              <w:bottom w:val="single" w:sz="4" w:space="0" w:color="auto"/>
            </w:tcBorders>
          </w:tcPr>
          <w:p w14:paraId="568296D5" w14:textId="77777777" w:rsidR="00FC00CF" w:rsidRPr="009F3C95" w:rsidRDefault="00FC00CF" w:rsidP="00C85919">
            <w:pPr>
              <w:spacing w:before="0" w:line="240" w:lineRule="auto"/>
            </w:pPr>
          </w:p>
        </w:tc>
      </w:tr>
      <w:tr w:rsidR="00FC00CF" w14:paraId="3B6F399A"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1DCE567F"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0FD91916" w14:textId="77777777" w:rsidR="00FC00CF" w:rsidRDefault="00FC00CF" w:rsidP="00C85919">
            <w:pPr>
              <w:spacing w:before="0" w:line="240" w:lineRule="auto"/>
            </w:pPr>
          </w:p>
        </w:tc>
        <w:tc>
          <w:tcPr>
            <w:tcW w:w="1442" w:type="dxa"/>
            <w:tcBorders>
              <w:top w:val="single" w:sz="4" w:space="0" w:color="auto"/>
              <w:left w:val="single" w:sz="4" w:space="0" w:color="auto"/>
              <w:bottom w:val="single" w:sz="4" w:space="0" w:color="auto"/>
              <w:right w:val="single" w:sz="4" w:space="0" w:color="auto"/>
            </w:tcBorders>
          </w:tcPr>
          <w:p w14:paraId="16A41765" w14:textId="77777777" w:rsidR="00FC00CF" w:rsidRPr="009F3C95" w:rsidRDefault="00FC00CF" w:rsidP="00C85919">
            <w:pPr>
              <w:spacing w:before="0" w:line="240" w:lineRule="auto"/>
            </w:pPr>
            <w:r>
              <w:t>Richesse</w:t>
            </w:r>
          </w:p>
        </w:tc>
        <w:tc>
          <w:tcPr>
            <w:tcW w:w="877" w:type="dxa"/>
            <w:tcBorders>
              <w:left w:val="single" w:sz="4" w:space="0" w:color="auto"/>
              <w:right w:val="single" w:sz="4" w:space="0" w:color="auto"/>
            </w:tcBorders>
          </w:tcPr>
          <w:p w14:paraId="30222C39" w14:textId="77777777" w:rsidR="00FC00CF" w:rsidRDefault="00FC00CF" w:rsidP="00C85919">
            <w:pPr>
              <w:spacing w:before="0" w:line="240" w:lineRule="auto"/>
            </w:pPr>
            <w:r>
              <w:rPr>
                <w:noProof/>
              </w:rPr>
              <mc:AlternateContent>
                <mc:Choice Requires="wps">
                  <w:drawing>
                    <wp:anchor distT="0" distB="0" distL="114300" distR="114300" simplePos="0" relativeHeight="251667472" behindDoc="0" locked="0" layoutInCell="1" allowOverlap="1" wp14:anchorId="621830E0" wp14:editId="5517EE3F">
                      <wp:simplePos x="0" y="0"/>
                      <wp:positionH relativeFrom="column">
                        <wp:posOffset>-71755</wp:posOffset>
                      </wp:positionH>
                      <wp:positionV relativeFrom="paragraph">
                        <wp:posOffset>76835</wp:posOffset>
                      </wp:positionV>
                      <wp:extent cx="557530" cy="0"/>
                      <wp:effectExtent l="0" t="0" r="0" b="0"/>
                      <wp:wrapNone/>
                      <wp:docPr id="105" name="Connecteur droit avec flèche 105"/>
                      <wp:cNvGraphicFramePr/>
                      <a:graphic xmlns:a="http://schemas.openxmlformats.org/drawingml/2006/main">
                        <a:graphicData uri="http://schemas.microsoft.com/office/word/2010/wordprocessingShape">
                          <wps:wsp>
                            <wps:cNvCnPr/>
                            <wps:spPr>
                              <a:xfrm>
                                <a:off x="0" y="0"/>
                                <a:ext cx="557530" cy="0"/>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55192F0" id="Connecteur droit avec flèche 105" o:spid="_x0000_s1026" type="#_x0000_t32" style="position:absolute;margin-left:-5.65pt;margin-top:6.05pt;width:43.9pt;height:0;z-index:25166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aW5wEAANsDAAAOAAAAZHJzL2Uyb0RvYy54bWysU01v2zAMvQ/YfxB0X+xk8LYacXpI1l32&#10;UaDdD2Al2RagL4haHP/7UXKSdttlGJaDQpHm43sktb09WcOOKqL2ruPrVc2ZcsJL7YaOf3+8e/OB&#10;M0zgJBjvVMdnhfx29/rVdgqt2vjRG6kiIxCH7RQ6PqYU2qpCMSoLuPJBOQr2PlpIdI1DJSNMhG5N&#10;tanrd9XkowzRC4VI3sMS5LuC3/dKpG99jyox03HilsoZy/mUz2q3hXaIEEYtzjTgH1hY0I6KXqEO&#10;kID9iPoPKKtF9Oj7tBLeVr7vtVBFA6lZ17+peRghqKKFmoPh2ib8f7Di63Hv7iO1YQrYYriPWcWp&#10;jzb/Ez92Ks2ar81Sp8QEOZvmffOWWiouoeo5L0RMn5S3LBsdxxRBD2Pae+doIj6uS6/g+BkTVabE&#10;S0Iu6vydNqYMxjg2dfym2TRUB2g9egOJTBskobqBMzAD7Z1IsSCiN1rm7IyDM+5NZEeg0dPGSD89&#10;EnfODGCiAAkqvyVxBKmWT28aci97gZC+eLm41/XFT3QX6ML8l5JZxgFwXFJKaEEaFciPTrI0B3oE&#10;jp4Cz8qsksRHkYJsFckJtPmbL4mFcVmmKlt+7uTzELP15OVcZlvlG21QYXze9ryiL+9kv3yTu58A&#10;AAD//wMAUEsDBBQABgAIAAAAIQA3fSCf3AAAAAgBAAAPAAAAZHJzL2Rvd25yZXYueG1sTI/BTsMw&#10;EETvSPyDtUi9oNZxUAuEOFVViQNH2kpc3XhJAvE6ip0m9OvZqgc4juZp9m2+nlwrTtiHxpMGtUhA&#10;IJXeNlRpOOxf508gQjRkTesJNfxggHVxe5ObzPqR3vG0i5XgEQqZ0VDH2GVShrJGZ8LCd0jcffre&#10;mcixr6TtzcjjrpVpkqykMw3xhdp0uK2x/N4NTgOGYamSzbOrDm/n8f4jPX+N3V7r2d20eQERcYp/&#10;MFz0WR0Kdjr6gWwQrYa5Ug+McpEqEAw8rpYgjtcsi1z+f6D4BQAA//8DAFBLAQItABQABgAIAAAA&#10;IQC2gziS/gAAAOEBAAATAAAAAAAAAAAAAAAAAAAAAABbQ29udGVudF9UeXBlc10ueG1sUEsBAi0A&#10;FAAGAAgAAAAhADj9If/WAAAAlAEAAAsAAAAAAAAAAAAAAAAALwEAAF9yZWxzLy5yZWxzUEsBAi0A&#10;FAAGAAgAAAAhAHN9ZpbnAQAA2wMAAA4AAAAAAAAAAAAAAAAALgIAAGRycy9lMm9Eb2MueG1sUEsB&#10;Ai0AFAAGAAgAAAAhADd9IJ/cAAAACAEAAA8AAAAAAAAAAAAAAAAAQQQAAGRycy9kb3ducmV2Lnht&#10;bFBLBQYAAAAABAAEAPMAAABKBQAAAAA=&#10;"/>
                  </w:pict>
                </mc:Fallback>
              </mc:AlternateContent>
            </w:r>
          </w:p>
        </w:tc>
        <w:tc>
          <w:tcPr>
            <w:tcW w:w="4493" w:type="dxa"/>
            <w:tcBorders>
              <w:top w:val="single" w:sz="4" w:space="0" w:color="auto"/>
              <w:left w:val="single" w:sz="4" w:space="0" w:color="auto"/>
              <w:bottom w:val="single" w:sz="4" w:space="0" w:color="auto"/>
              <w:right w:val="single" w:sz="4" w:space="0" w:color="auto"/>
            </w:tcBorders>
          </w:tcPr>
          <w:p w14:paraId="2A0758D5" w14:textId="49B3FA60" w:rsidR="00FC00CF" w:rsidRPr="009F3C95" w:rsidRDefault="00FC00CF" w:rsidP="00C85919">
            <w:pPr>
              <w:spacing w:before="0" w:line="240" w:lineRule="auto"/>
            </w:pPr>
            <w:r>
              <w:t>Niveau de richesse</w:t>
            </w:r>
            <w:r w:rsidR="002700F8">
              <w:t xml:space="preserve"> (</w:t>
            </w:r>
            <w:r w:rsidR="009034FC">
              <w:t>R</w:t>
            </w:r>
            <w:r w:rsidR="002700F8">
              <w:t>evenu</w:t>
            </w:r>
            <w:r w:rsidR="00FD73D4">
              <w:t>)</w:t>
            </w:r>
          </w:p>
        </w:tc>
      </w:tr>
      <w:tr w:rsidR="00FC00CF" w14:paraId="68E60FB4" w14:textId="77777777" w:rsidTr="00652EAD">
        <w:trPr>
          <w:trHeight w:hRule="exact" w:val="311"/>
        </w:trPr>
        <w:tc>
          <w:tcPr>
            <w:tcW w:w="1187" w:type="dxa"/>
            <w:tcBorders>
              <w:top w:val="single" w:sz="4" w:space="0" w:color="auto"/>
            </w:tcBorders>
          </w:tcPr>
          <w:p w14:paraId="35018DBB"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2352" behindDoc="0" locked="0" layoutInCell="1" allowOverlap="1" wp14:anchorId="2AF40F2E" wp14:editId="6FF71753">
                      <wp:simplePos x="0" y="0"/>
                      <wp:positionH relativeFrom="column">
                        <wp:posOffset>244475</wp:posOffset>
                      </wp:positionH>
                      <wp:positionV relativeFrom="paragraph">
                        <wp:posOffset>-7620</wp:posOffset>
                      </wp:positionV>
                      <wp:extent cx="0" cy="360000"/>
                      <wp:effectExtent l="95250" t="19050" r="114300" b="97790"/>
                      <wp:wrapNone/>
                      <wp:docPr id="106" name="Connecteur droit avec flèche 106"/>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12F917" id="Connecteur droit avec flèche 106" o:spid="_x0000_s1026" type="#_x0000_t32" style="position:absolute;margin-left:19.25pt;margin-top:-.6pt;width:0;height:28.35pt;z-index:25166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tgtgEAAL4DAAAOAAAAZHJzL2Uyb0RvYy54bWysU8tu2zAQvBfoPxC8x5IdICgEyzk4bS5F&#10;G/TxAQy1lIjyheXWkv6+JGXLQV+HojqsSGpndme42t9P1rATYNTetXy7qTkDJ32nXd/yr1/e3bzh&#10;LJJwnTDeQctniPz+8PrVfgwN7PzgTQfIEomLzRhaPhCFpqqiHMCKuPEBXPqoPFpBaYt91aEYE7s1&#10;1a6u76rRYxfQS4gxnT4sH/mh8CsFkj4qFYGYaXnqjUrEEp9zrA570fQowqDluQ3xD11YoV0qulI9&#10;CBLsO+pfqKyW6KNXtJHeVl4pLaFoSGq29U9qPg8iQNGSzIlhtSn+P1r54XR0T5hsGENsYnjCrGJS&#10;aPM79cemYta8mgUTMbkcynR6e1enJ/tYXXEBIz2CtywvWh4Jhe4HOnrn0o143BavxOl9pAV4AeSi&#10;xuVIQpu3rmM0hzQ2hFq43sC5Tk6prg2XFc0GFvgnUEx3qcVdKVNmCY4G2UmkKei+bVeWlJkhShuz&#10;guq/g865GQZlvlbgIuqP1dbsUtE7WoFWO4+/q0rTpVW15F9UL1qz7GffzeX6ih1pSMo9nAc6T+HL&#10;fYFff7vDDwAAAP//AwBQSwMEFAAGAAgAAAAhAJHraNrcAAAABwEAAA8AAABkcnMvZG93bnJldi54&#10;bWxMjk1Lw0AURfeC/2F4ghtpJ62khJiXIkJBcSGtH+vXmTETzLwJmWkb8+sd3dTl5V7OPdV6dJ04&#10;miG0nhEW8wyEYeV1yw3C2+tmVoAIkVhT59kgfJsA6/ryoqJS+xNvzXEXG5EgHEpCsDH2pZRBWeMo&#10;zH1vOHWffnAUUxwaqQc6Jbjr5DLLVtJRy+nBUm8erFFfu4NDuHl+KYjs02ozfUyKplg8bt8V4vXV&#10;eH8HIpoxnsfwq5/UoU5Oe39gHUSHcFvkaYkwWyxBpP4v7xHyPAdZV/K/f/0DAAD//wMAUEsBAi0A&#10;FAAGAAgAAAAhALaDOJL+AAAA4QEAABMAAAAAAAAAAAAAAAAAAAAAAFtDb250ZW50X1R5cGVzXS54&#10;bWxQSwECLQAUAAYACAAAACEAOP0h/9YAAACUAQAACwAAAAAAAAAAAAAAAAAvAQAAX3JlbHMvLnJl&#10;bHNQSwECLQAUAAYACAAAACEAUJALYLYBAAC+AwAADgAAAAAAAAAAAAAAAAAuAgAAZHJzL2Uyb0Rv&#10;Yy54bWxQSwECLQAUAAYACAAAACEAketo2twAAAAHAQAADwAAAAAAAAAAAAAAAAAQBAAAZHJzL2Rv&#10;d25yZXYueG1sUEsFBgAAAAAEAAQA8wAAABkFAAAAAA==&#10;" strokecolor="black [3200]" strokeweight="1pt">
                      <v:stroke endarrow="block" joinstyle="miter"/>
                    </v:shape>
                  </w:pict>
                </mc:Fallback>
              </mc:AlternateContent>
            </w:r>
          </w:p>
        </w:tc>
        <w:tc>
          <w:tcPr>
            <w:tcW w:w="932" w:type="dxa"/>
          </w:tcPr>
          <w:p w14:paraId="17A70F09" w14:textId="77777777" w:rsidR="00FC00CF" w:rsidRPr="009F3C95" w:rsidRDefault="00FC00CF" w:rsidP="00C85919">
            <w:pPr>
              <w:spacing w:before="0" w:line="240" w:lineRule="auto"/>
            </w:pPr>
          </w:p>
        </w:tc>
        <w:tc>
          <w:tcPr>
            <w:tcW w:w="1442" w:type="dxa"/>
            <w:tcBorders>
              <w:top w:val="single" w:sz="4" w:space="0" w:color="auto"/>
            </w:tcBorders>
          </w:tcPr>
          <w:p w14:paraId="7EF88669" w14:textId="77777777" w:rsidR="00FC00CF" w:rsidRPr="009F3C95" w:rsidRDefault="00FC00CF" w:rsidP="00C85919">
            <w:pPr>
              <w:spacing w:before="0" w:line="240" w:lineRule="auto"/>
            </w:pPr>
          </w:p>
        </w:tc>
        <w:tc>
          <w:tcPr>
            <w:tcW w:w="877" w:type="dxa"/>
          </w:tcPr>
          <w:p w14:paraId="1F49688D" w14:textId="77777777" w:rsidR="00FC00CF" w:rsidRPr="009F3C95" w:rsidRDefault="00FC00CF" w:rsidP="00C85919">
            <w:pPr>
              <w:spacing w:before="0" w:line="240" w:lineRule="auto"/>
            </w:pPr>
          </w:p>
        </w:tc>
        <w:tc>
          <w:tcPr>
            <w:tcW w:w="4493" w:type="dxa"/>
            <w:tcBorders>
              <w:top w:val="single" w:sz="4" w:space="0" w:color="auto"/>
            </w:tcBorders>
          </w:tcPr>
          <w:p w14:paraId="5E3CAD2E" w14:textId="77777777" w:rsidR="00FC00CF" w:rsidRPr="009F3C95" w:rsidRDefault="00FC00CF" w:rsidP="00C85919">
            <w:pPr>
              <w:spacing w:before="0" w:line="240" w:lineRule="auto"/>
            </w:pPr>
          </w:p>
        </w:tc>
      </w:tr>
      <w:tr w:rsidR="00FC00CF" w14:paraId="68F833C3" w14:textId="77777777" w:rsidTr="00652EAD">
        <w:trPr>
          <w:trHeight w:hRule="exact" w:val="311"/>
        </w:trPr>
        <w:tc>
          <w:tcPr>
            <w:tcW w:w="1187" w:type="dxa"/>
            <w:tcBorders>
              <w:bottom w:val="single" w:sz="4" w:space="0" w:color="auto"/>
            </w:tcBorders>
          </w:tcPr>
          <w:p w14:paraId="5CF55703" w14:textId="77777777" w:rsidR="00FC00CF" w:rsidRPr="009F3C95" w:rsidRDefault="00FC00CF" w:rsidP="00C85919">
            <w:pPr>
              <w:spacing w:before="0" w:line="240" w:lineRule="auto"/>
            </w:pPr>
          </w:p>
        </w:tc>
        <w:tc>
          <w:tcPr>
            <w:tcW w:w="932" w:type="dxa"/>
          </w:tcPr>
          <w:p w14:paraId="4B17FA23" w14:textId="77777777" w:rsidR="00FC00CF" w:rsidRPr="009F3C95" w:rsidRDefault="00FC00CF" w:rsidP="00C85919">
            <w:pPr>
              <w:spacing w:before="0" w:line="240" w:lineRule="auto"/>
            </w:pPr>
          </w:p>
        </w:tc>
        <w:tc>
          <w:tcPr>
            <w:tcW w:w="1442" w:type="dxa"/>
          </w:tcPr>
          <w:p w14:paraId="71E3E7B4" w14:textId="77777777" w:rsidR="00FC00CF" w:rsidRPr="009F3C95" w:rsidRDefault="00FC00CF" w:rsidP="00C85919">
            <w:pPr>
              <w:spacing w:before="0" w:line="240" w:lineRule="auto"/>
            </w:pPr>
          </w:p>
        </w:tc>
        <w:tc>
          <w:tcPr>
            <w:tcW w:w="877" w:type="dxa"/>
          </w:tcPr>
          <w:p w14:paraId="4F3CE02C" w14:textId="77777777" w:rsidR="00FC00CF" w:rsidRPr="009F3C95" w:rsidRDefault="00FC00CF" w:rsidP="00C85919">
            <w:pPr>
              <w:spacing w:before="0" w:line="240" w:lineRule="auto"/>
            </w:pPr>
          </w:p>
        </w:tc>
        <w:tc>
          <w:tcPr>
            <w:tcW w:w="4493" w:type="dxa"/>
            <w:tcBorders>
              <w:bottom w:val="single" w:sz="4" w:space="0" w:color="auto"/>
            </w:tcBorders>
          </w:tcPr>
          <w:p w14:paraId="6D70D485" w14:textId="77777777" w:rsidR="00FC00CF" w:rsidRPr="009F3C95" w:rsidRDefault="00FC00CF" w:rsidP="00C85919">
            <w:pPr>
              <w:spacing w:before="0" w:line="240" w:lineRule="auto"/>
            </w:pPr>
          </w:p>
        </w:tc>
      </w:tr>
      <w:tr w:rsidR="00FC00CF" w14:paraId="5402535E" w14:textId="77777777" w:rsidTr="00652EAD">
        <w:trPr>
          <w:trHeight w:hRule="exact" w:val="311"/>
        </w:trPr>
        <w:tc>
          <w:tcPr>
            <w:tcW w:w="1187" w:type="dxa"/>
            <w:tcBorders>
              <w:top w:val="single" w:sz="4" w:space="0" w:color="auto"/>
              <w:left w:val="single" w:sz="4" w:space="0" w:color="auto"/>
              <w:bottom w:val="single" w:sz="4" w:space="0" w:color="auto"/>
              <w:right w:val="single" w:sz="4" w:space="0" w:color="auto"/>
            </w:tcBorders>
          </w:tcPr>
          <w:p w14:paraId="14E69E07" w14:textId="77777777" w:rsidR="00FC00CF" w:rsidRPr="009F3C95" w:rsidRDefault="00FC00CF" w:rsidP="00C85919">
            <w:pPr>
              <w:spacing w:before="0" w:line="240" w:lineRule="auto"/>
            </w:pPr>
            <w:r>
              <w:t>Suicide</w:t>
            </w:r>
          </w:p>
        </w:tc>
        <w:tc>
          <w:tcPr>
            <w:tcW w:w="932" w:type="dxa"/>
            <w:tcBorders>
              <w:left w:val="single" w:sz="4" w:space="0" w:color="auto"/>
            </w:tcBorders>
          </w:tcPr>
          <w:p w14:paraId="6E493261" w14:textId="77777777" w:rsidR="00FC00CF" w:rsidRPr="009F3C95" w:rsidRDefault="00FC00CF" w:rsidP="00C85919">
            <w:pPr>
              <w:spacing w:before="0" w:line="240" w:lineRule="auto"/>
            </w:pPr>
          </w:p>
        </w:tc>
        <w:tc>
          <w:tcPr>
            <w:tcW w:w="1442" w:type="dxa"/>
          </w:tcPr>
          <w:p w14:paraId="091EAA27"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0304" behindDoc="0" locked="0" layoutInCell="1" allowOverlap="1" wp14:anchorId="7546AD28" wp14:editId="336DC7DA">
                      <wp:simplePos x="0" y="0"/>
                      <wp:positionH relativeFrom="column">
                        <wp:posOffset>-654685</wp:posOffset>
                      </wp:positionH>
                      <wp:positionV relativeFrom="paragraph">
                        <wp:posOffset>80645</wp:posOffset>
                      </wp:positionV>
                      <wp:extent cx="1872000" cy="0"/>
                      <wp:effectExtent l="0" t="0" r="0" b="0"/>
                      <wp:wrapNone/>
                      <wp:docPr id="71" name="Connecteur droit avec flèche 71"/>
                      <wp:cNvGraphicFramePr/>
                      <a:graphic xmlns:a="http://schemas.openxmlformats.org/drawingml/2006/main">
                        <a:graphicData uri="http://schemas.microsoft.com/office/word/2010/wordprocessingShape">
                          <wps:wsp>
                            <wps:cNvCnPr/>
                            <wps:spPr>
                              <a:xfrm flipV="1">
                                <a:off x="0" y="0"/>
                                <a:ext cx="18720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A3D01" id="Connecteur droit avec flèche 71" o:spid="_x0000_s1026" type="#_x0000_t32" style="position:absolute;margin-left:-51.55pt;margin-top:6.35pt;width:147.4pt;height:0;flip:y;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XQygEAAAEEAAAOAAAAZHJzL2Uyb0RvYy54bWysU01v1DAQvSPxHyzf2WR7gCrabA9b4IKg&#10;4uvu2uONVX9pbDbJv2fs7KYIEKpQL5Y/5r2ZN/O8u5mcZSfAZILv+XbTcgZeBmX8seffvr57dc1Z&#10;ysIrYYOHns+Q+M3+5YvdGDu4CkOwCpARiU/dGHs+5By7pklyACfSJkTw9KgDOpHpiMdGoRiJ3dnm&#10;qm1fN2NAFTFISIlub5dHvq/8WoPMn7ROkJntOdWW64p1vS9rs9+J7ogiDkaeyxD/UYUTxlPSlepW&#10;ZMF+oPmDyhmJIQWdNzK4JmhtJFQNpGbb/qbmyyAiVC3UnBTXNqXno5UfTwd/h9SGMaYuxTssKiaN&#10;jmlr4neaadVFlbKptm1e2wZTZpIut9dvaBTUXXl5axaKQhUx5fcQHCubnqeMwhyHfAje03ACLvTi&#10;9CFlKoKAF0ABW1/WAYR66xXLcyQHefIRZ2PPHSjOLJDtyq4OMgtjnxJJaQp186i57vJsYUn7GTQz&#10;qmir6qsd4WCRnQQZST1sS77KQpEFoo21K6j9N+gcW2BQLfpU4BpdMwafV6AzPuDfsubpUqpe4i+q&#10;F61F9n1Qc3VAbQf5rCo7/4li5F/PFf74c/c/AQAA//8DAFBLAwQUAAYACAAAACEAA2lJHN0AAAAK&#10;AQAADwAAAGRycy9kb3ducmV2LnhtbEyPQU/DMAyF70j8h8hI3La0gzFWmk4IiQPigBjs7jVeW2ic&#10;KEm7wq8nEwe42X5Pz98rN5PpxUg+dJYV5PMMBHFtdceNgve3x9ktiBCRNfaWScEXBdhU52clFtoe&#10;+ZXGbWxECuFQoII2RldIGeqWDIa5dcRJO1hvMKbVN1J7PKZw08tFlt1Igx2nDy06emip/twORsEu&#10;uN2He1l+r65DJ5/RP43D0il1eTHd34GINMU/M5zwEzpUiWlvB9ZB9ApmeXaVJ29SFisQJ8c6T8P+&#10;9yCrUv6vUP0AAAD//wMAUEsBAi0AFAAGAAgAAAAhALaDOJL+AAAA4QEAABMAAAAAAAAAAAAAAAAA&#10;AAAAAFtDb250ZW50X1R5cGVzXS54bWxQSwECLQAUAAYACAAAACEAOP0h/9YAAACUAQAACwAAAAAA&#10;AAAAAAAAAAAvAQAAX3JlbHMvLnJlbHNQSwECLQAUAAYACAAAACEAjZhF0MoBAAABBAAADgAAAAAA&#10;AAAAAAAAAAAuAgAAZHJzL2Uyb0RvYy54bWxQSwECLQAUAAYACAAAACEAA2lJHN0AAAAKAQAADwAA&#10;AAAAAAAAAAAAAAAkBAAAZHJzL2Rvd25yZXYueG1sUEsFBgAAAAAEAAQA8wAAAC4FAAAAAA==&#10;" strokecolor="black [3200]" strokeweight=".5pt">
                      <v:stroke joinstyle="miter"/>
                    </v:shape>
                  </w:pict>
                </mc:Fallback>
              </mc:AlternateContent>
            </w:r>
          </w:p>
        </w:tc>
        <w:tc>
          <w:tcPr>
            <w:tcW w:w="877" w:type="dxa"/>
            <w:tcBorders>
              <w:right w:val="single" w:sz="4" w:space="0" w:color="auto"/>
            </w:tcBorders>
          </w:tcPr>
          <w:p w14:paraId="787257D5" w14:textId="77777777" w:rsidR="00FC00CF" w:rsidRDefault="00FC00CF" w:rsidP="00C85919">
            <w:pPr>
              <w:spacing w:before="0" w:line="240" w:lineRule="auto"/>
            </w:pPr>
          </w:p>
        </w:tc>
        <w:tc>
          <w:tcPr>
            <w:tcW w:w="4493" w:type="dxa"/>
            <w:tcBorders>
              <w:top w:val="single" w:sz="4" w:space="0" w:color="auto"/>
              <w:left w:val="single" w:sz="4" w:space="0" w:color="auto"/>
              <w:bottom w:val="single" w:sz="4" w:space="0" w:color="auto"/>
              <w:right w:val="single" w:sz="4" w:space="0" w:color="auto"/>
            </w:tcBorders>
          </w:tcPr>
          <w:p w14:paraId="55A07306" w14:textId="46491B23" w:rsidR="00FC00CF" w:rsidRPr="009F3C95" w:rsidRDefault="00FC00CF" w:rsidP="00C85919">
            <w:pPr>
              <w:spacing w:before="0" w:line="240" w:lineRule="auto"/>
            </w:pPr>
            <w:r>
              <w:t xml:space="preserve">Taux </w:t>
            </w:r>
            <w:r w:rsidR="00F363A8">
              <w:t>(</w:t>
            </w:r>
            <w:r w:rsidR="001603F5">
              <w:t>N</w:t>
            </w:r>
            <w:r w:rsidR="00F363A8">
              <w:t xml:space="preserve">ombre </w:t>
            </w:r>
            <w:r>
              <w:t>de suicide</w:t>
            </w:r>
            <w:r w:rsidR="00F363A8">
              <w:t>s</w:t>
            </w:r>
            <w:r w:rsidR="00F22B71">
              <w:t xml:space="preserve"> par année</w:t>
            </w:r>
            <w:r w:rsidR="00F363A8">
              <w:t>)</w:t>
            </w:r>
          </w:p>
        </w:tc>
      </w:tr>
    </w:tbl>
    <w:p w14:paraId="322A4770" w14:textId="56116B2C" w:rsidR="000742A7" w:rsidRDefault="000742A7" w:rsidP="000742A7">
      <w:r>
        <w:t>En vous référant aux études publiées précédemment, v</w:t>
      </w:r>
      <w:r w:rsidRPr="00014FF7">
        <w:t>ous pouvez proposer des idées pratiques sur la façon de mesurer les variables. Il peut s'agir d'échelles</w:t>
      </w:r>
      <w:r>
        <w:t xml:space="preserve"> ou d’outils questionnaires</w:t>
      </w:r>
      <w:r w:rsidRPr="00014FF7">
        <w:t xml:space="preserve"> établis </w:t>
      </w:r>
      <w:r>
        <w:t>pour mesurer un phénomène comme l’anxiété sociale, la pauvreté, la corruption, le risque de décrochage scolaire, les comportements anti-sociaux</w:t>
      </w:r>
      <w:r w:rsidRPr="00014FF7">
        <w:t>. S'il n'y en a pa</w:t>
      </w:r>
      <w:r>
        <w:t>s,</w:t>
      </w:r>
      <w:r w:rsidRPr="00014FF7">
        <w:t xml:space="preserve"> vous pouvez développer vo</w:t>
      </w:r>
      <w:r>
        <w:t>s</w:t>
      </w:r>
      <w:r w:rsidRPr="00014FF7">
        <w:t xml:space="preserve"> propres échelles ou </w:t>
      </w:r>
      <w:r>
        <w:t>questionnaires</w:t>
      </w:r>
      <w:r w:rsidRPr="00014FF7">
        <w:t>.</w:t>
      </w:r>
      <w:r>
        <w:t xml:space="preserve"> Ou opter pour une approche mixte en adaptant des échelles et outils de mesure établis.</w:t>
      </w:r>
      <w:r w:rsidR="00862E99">
        <w:t xml:space="preserve"> Voilà comment </w:t>
      </w:r>
      <w:r w:rsidR="00302D6D">
        <w:t>construire le</w:t>
      </w:r>
      <w:r w:rsidR="00862E99">
        <w:t xml:space="preserve"> cadre opératoire d’une recherche.</w:t>
      </w:r>
    </w:p>
    <w:p w14:paraId="4545772A" w14:textId="2E19D7C0" w:rsidR="00053D64" w:rsidRDefault="00053D64" w:rsidP="00053D64">
      <w:pPr>
        <w:pStyle w:val="Texte"/>
        <w:spacing w:after="0"/>
        <w:sectPr w:rsidR="00053D64" w:rsidSect="0014087D">
          <w:headerReference w:type="first" r:id="rId14"/>
          <w:pgSz w:w="12240" w:h="15840" w:code="1"/>
          <w:pgMar w:top="1701" w:right="1418" w:bottom="1418" w:left="1418" w:header="851" w:footer="1418" w:gutter="567"/>
          <w:pgNumType w:start="1"/>
          <w:cols w:space="720"/>
          <w:noEndnote/>
          <w:titlePg/>
          <w:docGrid w:linePitch="326"/>
        </w:sectPr>
      </w:pPr>
    </w:p>
    <w:p w14:paraId="356F65A3" w14:textId="779B6B93" w:rsidR="002933AE" w:rsidRDefault="0038562C" w:rsidP="00E94E68">
      <w:pPr>
        <w:pStyle w:val="Titre2"/>
      </w:pPr>
      <w:r>
        <w:t>C</w:t>
      </w:r>
      <w:r w:rsidR="00F47455">
        <w:t xml:space="preserve">hapitre </w:t>
      </w:r>
      <w:r w:rsidR="00D37C04">
        <w:t>3</w:t>
      </w:r>
      <w:r w:rsidR="00F47455">
        <w:t>.</w:t>
      </w:r>
      <w:r w:rsidR="002933AE">
        <w:t xml:space="preserve"> Méthodologie (</w:t>
      </w:r>
      <w:r w:rsidR="00D37C04">
        <w:t>10</w:t>
      </w:r>
      <w:r w:rsidR="002933AE">
        <w:t xml:space="preserve"> pages</w:t>
      </w:r>
      <w:r w:rsidR="002F6FBA">
        <w:t xml:space="preserve"> max</w:t>
      </w:r>
      <w:r w:rsidR="002933AE">
        <w:t>)</w:t>
      </w:r>
    </w:p>
    <w:p w14:paraId="0D9ADDE8" w14:textId="37615872" w:rsidR="002933AE" w:rsidRDefault="008F4EEB" w:rsidP="00B2444D">
      <w:r>
        <w:t xml:space="preserve">Il s’agit ici de </w:t>
      </w:r>
      <w:r w:rsidR="00E94BA2">
        <w:t xml:space="preserve">délimiter et </w:t>
      </w:r>
      <w:r>
        <w:t xml:space="preserve">cadrer la façon dont les hypothèses sont vérifiées. </w:t>
      </w:r>
      <w:r w:rsidR="00FE559A">
        <w:t>Le chapitre</w:t>
      </w:r>
      <w:r w:rsidR="002933AE" w:rsidRPr="00C073FF">
        <w:t xml:space="preserve"> </w:t>
      </w:r>
      <w:r w:rsidR="00936A8C">
        <w:t>‘</w:t>
      </w:r>
      <w:r w:rsidR="002933AE">
        <w:t>Méthodologie</w:t>
      </w:r>
      <w:r w:rsidR="00936A8C">
        <w:t>’</w:t>
      </w:r>
      <w:r w:rsidR="002933AE" w:rsidRPr="00C073FF">
        <w:t xml:space="preserve"> d'une étude quantitative doit </w:t>
      </w:r>
      <w:r>
        <w:t xml:space="preserve">donc </w:t>
      </w:r>
      <w:r w:rsidR="002933AE" w:rsidRPr="00C073FF">
        <w:t xml:space="preserve">décrire </w:t>
      </w:r>
      <w:r w:rsidR="002515A3">
        <w:t xml:space="preserve">en détails </w:t>
      </w:r>
      <w:r w:rsidR="002933AE" w:rsidRPr="00C073FF">
        <w:t xml:space="preserve">comment </w:t>
      </w:r>
      <w:r w:rsidR="002933AE">
        <w:t>les</w:t>
      </w:r>
      <w:r w:rsidR="002933AE" w:rsidRPr="00C073FF">
        <w:t xml:space="preserve"> objectif</w:t>
      </w:r>
      <w:r w:rsidR="002933AE">
        <w:t>s</w:t>
      </w:r>
      <w:r w:rsidR="002933AE" w:rsidRPr="00C073FF">
        <w:t xml:space="preserve"> de votre étude s</w:t>
      </w:r>
      <w:r w:rsidR="002933AE">
        <w:t>eront</w:t>
      </w:r>
      <w:r w:rsidR="002933AE" w:rsidRPr="00C073FF">
        <w:t xml:space="preserve"> atteint</w:t>
      </w:r>
      <w:r w:rsidR="002933AE">
        <w:t>s</w:t>
      </w:r>
      <w:r w:rsidR="002933AE" w:rsidRPr="00C073FF">
        <w:t xml:space="preserve">. Assurez-vous de fournir suffisamment </w:t>
      </w:r>
      <w:r w:rsidR="002933AE">
        <w:t>d’informations</w:t>
      </w:r>
      <w:r w:rsidR="002933AE" w:rsidRPr="00C073FF">
        <w:t xml:space="preserve"> pour permettre au lecteur de faire une évaluation éclairée des méthodes utilisées pour obtenir les résultats</w:t>
      </w:r>
      <w:r w:rsidR="00E66F80">
        <w:t>, l’usage de chacune des méthodes devant être justifié</w:t>
      </w:r>
      <w:r w:rsidR="002933AE" w:rsidRPr="00C073FF">
        <w:t xml:space="preserve">. </w:t>
      </w:r>
      <w:r w:rsidR="002933AE" w:rsidRPr="00A9582E">
        <w:rPr>
          <w:i/>
          <w:iCs/>
        </w:rPr>
        <w:t>Ce</w:t>
      </w:r>
      <w:r w:rsidR="00A9536E">
        <w:rPr>
          <w:i/>
          <w:iCs/>
        </w:rPr>
        <w:t xml:space="preserve"> chapitre</w:t>
      </w:r>
      <w:r w:rsidR="002933AE" w:rsidRPr="00A9582E">
        <w:rPr>
          <w:i/>
          <w:iCs/>
        </w:rPr>
        <w:t xml:space="preserve"> est</w:t>
      </w:r>
      <w:r w:rsidR="00CA4EB0">
        <w:rPr>
          <w:i/>
          <w:iCs/>
        </w:rPr>
        <w:t xml:space="preserve"> habituellement</w:t>
      </w:r>
      <w:r w:rsidR="002933AE" w:rsidRPr="00A9582E">
        <w:rPr>
          <w:i/>
          <w:iCs/>
        </w:rPr>
        <w:t xml:space="preserve"> </w:t>
      </w:r>
      <w:r w:rsidR="00A9582E" w:rsidRPr="00A9582E">
        <w:rPr>
          <w:i/>
          <w:iCs/>
        </w:rPr>
        <w:t>rédig</w:t>
      </w:r>
      <w:r w:rsidR="002933AE" w:rsidRPr="00A9582E">
        <w:rPr>
          <w:i/>
          <w:iCs/>
        </w:rPr>
        <w:t>é au passé</w:t>
      </w:r>
      <w:r w:rsidR="00BB0E63">
        <w:rPr>
          <w:i/>
          <w:iCs/>
        </w:rPr>
        <w:t xml:space="preserve"> de l’indicatif</w:t>
      </w:r>
      <w:r w:rsidR="002933AE" w:rsidRPr="00C073FF">
        <w:t>.</w:t>
      </w:r>
      <w:r w:rsidR="002933AE">
        <w:t xml:space="preserve"> Voici une proposition de structuration d</w:t>
      </w:r>
      <w:r w:rsidR="00BB0E63">
        <w:t>e ce chapitre</w:t>
      </w:r>
      <w:r w:rsidR="00D2720F">
        <w:t xml:space="preserve"> </w:t>
      </w:r>
      <w:r w:rsidR="002933AE">
        <w:t xml:space="preserve">: 1. Stratégie </w:t>
      </w:r>
      <w:r w:rsidR="00150E3A">
        <w:t>générale de recherche</w:t>
      </w:r>
      <w:r w:rsidR="002933AE">
        <w:t>; 2. Collecte des données; 3. Analyse des données.</w:t>
      </w:r>
    </w:p>
    <w:p w14:paraId="093FCFE5" w14:textId="1041189D" w:rsidR="002933AE" w:rsidRDefault="002933AE" w:rsidP="000930EA">
      <w:pPr>
        <w:pStyle w:val="Titre3"/>
      </w:pPr>
      <w:r>
        <w:t xml:space="preserve">3.1. Stratégie </w:t>
      </w:r>
      <w:r w:rsidR="00DB19E7">
        <w:t xml:space="preserve">générale </w:t>
      </w:r>
      <w:r w:rsidRPr="000930EA">
        <w:t>de</w:t>
      </w:r>
      <w:r>
        <w:t xml:space="preserve"> </w:t>
      </w:r>
      <w:r w:rsidR="00AC74EE">
        <w:t>la recherche</w:t>
      </w:r>
    </w:p>
    <w:p w14:paraId="6FDBD0F5" w14:textId="3E06868F" w:rsidR="00AC74EE" w:rsidRDefault="00AC74EE" w:rsidP="00AC74EE">
      <w:pPr>
        <w:pStyle w:val="Titre4"/>
      </w:pPr>
      <w:r>
        <w:t>3.1.</w:t>
      </w:r>
      <w:r w:rsidR="00091107">
        <w:t>1</w:t>
      </w:r>
      <w:r>
        <w:t xml:space="preserve">. L’enquête </w:t>
      </w:r>
      <w:r w:rsidR="0064093D">
        <w:t>quantitative</w:t>
      </w:r>
      <w:r>
        <w:t xml:space="preserve"> comme stratégie de vérification</w:t>
      </w:r>
    </w:p>
    <w:p w14:paraId="7C40DCAA" w14:textId="0C58FF71" w:rsidR="00B2444D" w:rsidRDefault="007071DF" w:rsidP="00003C8B">
      <w:r>
        <w:t xml:space="preserve">On commence par rappeler le but de la recherche. </w:t>
      </w:r>
      <w:r w:rsidR="002933AE">
        <w:t xml:space="preserve">Quelle stratégie pour </w:t>
      </w:r>
      <w:r>
        <w:t xml:space="preserve">atteindre ce but, </w:t>
      </w:r>
      <w:r w:rsidR="002933AE">
        <w:t>répondre à la question spécifique de recherche</w:t>
      </w:r>
      <w:r w:rsidR="00F64C17">
        <w:t>,</w:t>
      </w:r>
      <w:r w:rsidR="00F64C17" w:rsidRPr="00F64C17">
        <w:t xml:space="preserve"> vérifier les hypothèses</w:t>
      </w:r>
      <w:r w:rsidR="002933AE">
        <w:t>? La stratégie de vérification correspond en quelque sorte au design de l’étude</w:t>
      </w:r>
      <w:r w:rsidR="00E32B4C">
        <w:t xml:space="preserve">, </w:t>
      </w:r>
      <w:r w:rsidR="009D7344">
        <w:t>à commencer par le</w:t>
      </w:r>
      <w:r w:rsidR="00E32B4C">
        <w:t xml:space="preserve"> type de recherche utilisé</w:t>
      </w:r>
      <w:r w:rsidR="002933AE">
        <w:t>. Méthode quantitative, méthode qualitative ou méthode mixte</w:t>
      </w:r>
      <w:r w:rsidR="00AA1285">
        <w:t xml:space="preserve"> comme choix de stratégie de vérification</w:t>
      </w:r>
      <w:r w:rsidR="002933AE">
        <w:t xml:space="preserve">? Si </w:t>
      </w:r>
      <w:r w:rsidR="00F64E92">
        <w:t xml:space="preserve">la </w:t>
      </w:r>
      <w:r w:rsidR="002933AE">
        <w:t>méthode quantitative</w:t>
      </w:r>
      <w:r w:rsidR="00F64E92">
        <w:t xml:space="preserve"> est</w:t>
      </w:r>
      <w:r w:rsidR="002933AE">
        <w:t xml:space="preserve"> exclusivement</w:t>
      </w:r>
      <w:r w:rsidR="00F64E92">
        <w:t xml:space="preserve"> utilisée</w:t>
      </w:r>
      <w:r w:rsidR="002933AE">
        <w:t>, s’agit-il d’un design expérimental ou d’</w:t>
      </w:r>
      <w:r w:rsidR="009B1132">
        <w:t>un devis d’</w:t>
      </w:r>
      <w:r w:rsidR="002933AE">
        <w:t>enquête par questionnaire</w:t>
      </w:r>
      <w:r w:rsidR="009B1132">
        <w:t>. Ut</w:t>
      </w:r>
      <w:r w:rsidR="006A7B7F">
        <w:t xml:space="preserve">ilisez-vous des données </w:t>
      </w:r>
      <w:r w:rsidR="00F46D0E">
        <w:t xml:space="preserve">primaires ou </w:t>
      </w:r>
      <w:r w:rsidR="006A7B7F">
        <w:t>secondaires</w:t>
      </w:r>
      <w:r w:rsidR="002933AE">
        <w:t>? S</w:t>
      </w:r>
      <w:r w:rsidR="009D7344">
        <w:t>’il s’agit de la</w:t>
      </w:r>
      <w:r w:rsidR="002933AE">
        <w:t xml:space="preserve"> méthode mixte à dominante quantitative, quelle autre méthode qualitative complémentaire (entrevues, observations)? La recherche qualitative est-elle utilisée pour aider à expliquer</w:t>
      </w:r>
      <w:r w:rsidR="00782940">
        <w:t xml:space="preserve">, contextualiser </w:t>
      </w:r>
      <w:r w:rsidR="002933AE">
        <w:t xml:space="preserve">les résultats statistiques (devis séquentiel explicatif) ? Ou comme source d’informations </w:t>
      </w:r>
      <w:r w:rsidR="005F5439">
        <w:t xml:space="preserve">à l’aide </w:t>
      </w:r>
      <w:r w:rsidR="00974F3A">
        <w:t xml:space="preserve">par exemple </w:t>
      </w:r>
      <w:r w:rsidR="005F5439">
        <w:t xml:space="preserve">d’entretiens exploratoires </w:t>
      </w:r>
      <w:r w:rsidR="002933AE">
        <w:t>pour faire émerger des hypothèses à vérifier</w:t>
      </w:r>
      <w:r w:rsidR="00974F3A">
        <w:t xml:space="preserve"> ou</w:t>
      </w:r>
      <w:r w:rsidR="002933AE">
        <w:t xml:space="preserve"> générer des indicateurs qui aident à élaborer un instrument de mesure comme le questionnaire qui permettra de collecter des données à analyser quantitativement (devis </w:t>
      </w:r>
      <w:r w:rsidR="001C6C97">
        <w:t xml:space="preserve">séquentiel </w:t>
      </w:r>
      <w:r w:rsidR="002933AE">
        <w:t>exploratoire)? Quelle que soit la stratégie de recherche retenue, assurez-vous de la justifier!</w:t>
      </w:r>
      <w:r w:rsidR="00FB12CA" w:rsidRPr="00FB12CA">
        <w:t xml:space="preserve"> N’hésitez pas à citer des sources pertinentes qui supportent vo</w:t>
      </w:r>
      <w:r w:rsidR="00385409">
        <w:t>tre</w:t>
      </w:r>
      <w:r w:rsidR="00FB12CA" w:rsidRPr="00FB12CA">
        <w:t xml:space="preserve"> choix </w:t>
      </w:r>
      <w:r w:rsidR="00385409">
        <w:t>concernant l’approche méthod</w:t>
      </w:r>
      <w:r w:rsidR="00C12402">
        <w:t>o</w:t>
      </w:r>
      <w:r w:rsidR="00385409">
        <w:t>logique</w:t>
      </w:r>
      <w:r w:rsidR="00A14D94">
        <w:t xml:space="preserve"> retenue pour </w:t>
      </w:r>
      <w:r w:rsidR="00F01552">
        <w:t xml:space="preserve">mieux </w:t>
      </w:r>
      <w:r w:rsidR="00A14D94">
        <w:t>répondre à la question spécifique de recherche</w:t>
      </w:r>
      <w:r w:rsidR="00385409">
        <w:t>.</w:t>
      </w:r>
    </w:p>
    <w:p w14:paraId="40027F67" w14:textId="77777777" w:rsidR="00E50D62" w:rsidRDefault="00DA1371" w:rsidP="00DA1371">
      <w:r>
        <w:t>N</w:t>
      </w:r>
      <w:r w:rsidRPr="00E7324E">
        <w:t xml:space="preserve">otez si les données étaient préexistantes (secondaires) ou si vous les avez recueillies vous-même (primaires). Si vous les avez recueillies vous-même, </w:t>
      </w:r>
      <w:r>
        <w:t>précise</w:t>
      </w:r>
      <w:r w:rsidRPr="00E7324E">
        <w:t xml:space="preserve">z quel type d'instrument vous avez utilisé et pourquoi. Par exemple, pourquoi avez-vous utilisé un questionnaire ? </w:t>
      </w:r>
      <w:r w:rsidRPr="00FD2A70">
        <w:t>Si vous travaillez avec des données secondaires, vous devez décrire la source</w:t>
      </w:r>
      <w:r>
        <w:t xml:space="preserve"> des données. Par exemple, si vous avez utilisé les données de l’enquête Afrobaromètre, vous devez décrire d’où viennent ces données</w:t>
      </w:r>
      <w:r w:rsidR="00EE0E8C">
        <w:t>,</w:t>
      </w:r>
      <w:r>
        <w:t xml:space="preserve"> en quoi consiste l’enquête</w:t>
      </w:r>
      <w:r w:rsidR="00B437DC">
        <w:t xml:space="preserve"> de sondage</w:t>
      </w:r>
      <w:r>
        <w:t xml:space="preserve"> qui a été menée</w:t>
      </w:r>
      <w:r w:rsidR="00EE0E8C">
        <w:t xml:space="preserve"> et quel en est l’objectif</w:t>
      </w:r>
      <w:r>
        <w:t>.</w:t>
      </w:r>
      <w:r w:rsidR="00FD0073">
        <w:t xml:space="preserve"> </w:t>
      </w:r>
    </w:p>
    <w:p w14:paraId="344B9EF5" w14:textId="40CB9C89" w:rsidR="00DA1371" w:rsidRDefault="00FD0073" w:rsidP="00DA1371">
      <w:r>
        <w:t xml:space="preserve">Que les données soient primaires ou secondaires, </w:t>
      </w:r>
      <w:r w:rsidR="00E50D62">
        <w:t xml:space="preserve">le chercheur </w:t>
      </w:r>
      <w:r w:rsidR="00641252">
        <w:t>peut</w:t>
      </w:r>
      <w:r>
        <w:t xml:space="preserve"> décrire brièvement le site d’investigation</w:t>
      </w:r>
      <w:r w:rsidR="00E50D62">
        <w:t xml:space="preserve"> et surtout justifier le choix de ce terrain d’enquête (pays, ville, village, etc.).</w:t>
      </w:r>
    </w:p>
    <w:p w14:paraId="6A16795F" w14:textId="71999BCD" w:rsidR="00DB19E7" w:rsidRDefault="00DB19E7" w:rsidP="00DB19E7">
      <w:pPr>
        <w:pStyle w:val="Titre4"/>
      </w:pPr>
      <w:r>
        <w:t>3.1.</w:t>
      </w:r>
      <w:r w:rsidR="00091107">
        <w:t>2</w:t>
      </w:r>
      <w:r>
        <w:t>. Population et échantillon</w:t>
      </w:r>
      <w:r w:rsidR="00EF63DD">
        <w:t>nage</w:t>
      </w:r>
    </w:p>
    <w:p w14:paraId="25F7F21D" w14:textId="6111D130" w:rsidR="00EF63DD" w:rsidRDefault="00762671" w:rsidP="002933AE">
      <w:r>
        <w:t xml:space="preserve">Un autre élément </w:t>
      </w:r>
      <w:r w:rsidR="00B33B59">
        <w:t>de la stratégie générale de recherche</w:t>
      </w:r>
      <w:r w:rsidR="00E83499">
        <w:t xml:space="preserve"> consiste à </w:t>
      </w:r>
      <w:r w:rsidR="006F6E41">
        <w:t xml:space="preserve">fournir des informations sur </w:t>
      </w:r>
      <w:r w:rsidR="00CB323A">
        <w:t>la population</w:t>
      </w:r>
      <w:r w:rsidR="006F6E41">
        <w:t xml:space="preserve"> de l’étude. </w:t>
      </w:r>
      <w:r w:rsidR="002933AE">
        <w:t>Quelle est la population</w:t>
      </w:r>
      <w:r w:rsidR="00CB323A">
        <w:t xml:space="preserve"> cible</w:t>
      </w:r>
      <w:r w:rsidR="002933AE">
        <w:t xml:space="preserve"> (unité d’analyse)</w:t>
      </w:r>
      <w:r w:rsidR="00CB323A">
        <w:t>?</w:t>
      </w:r>
      <w:r w:rsidR="002933AE">
        <w:t> </w:t>
      </w:r>
      <w:r w:rsidR="00CB323A">
        <w:t xml:space="preserve"> </w:t>
      </w:r>
      <w:r w:rsidR="002933AE">
        <w:t xml:space="preserve">Quels critères d’inclusion </w:t>
      </w:r>
      <w:r w:rsidR="00B27569">
        <w:t>et d</w:t>
      </w:r>
      <w:r w:rsidR="002933AE">
        <w:t xml:space="preserve">’exclusion? </w:t>
      </w:r>
      <w:r w:rsidR="00CB323A">
        <w:t xml:space="preserve">Y a-t-il des individus, comme des parents, qui ont répondu à la place de la population de référence telle que des enfants (unité déclarante) ? </w:t>
      </w:r>
      <w:r w:rsidR="00242682">
        <w:t>S’il s’agit de présélectionner des ménages, villages, quartiers…, avant de sélectionner les participants proprement dits, on peut décrire ces groupes et justifier leur choix (unité d’échantillonnage).</w:t>
      </w:r>
    </w:p>
    <w:p w14:paraId="6520D86C" w14:textId="28303C12" w:rsidR="002933AE" w:rsidRDefault="002933AE" w:rsidP="002933AE">
      <w:r>
        <w:t>Quelle taille d’échantillon visée</w:t>
      </w:r>
      <w:r w:rsidR="00BD58A4">
        <w:t xml:space="preserve"> au départ</w:t>
      </w:r>
      <w:r>
        <w:t xml:space="preserve">? </w:t>
      </w:r>
      <w:r w:rsidR="00B27569">
        <w:t xml:space="preserve">Quel </w:t>
      </w:r>
      <w:r w:rsidR="0040321D">
        <w:t>mode d’échantillonnage</w:t>
      </w:r>
      <w:r w:rsidR="003C755A">
        <w:t xml:space="preserve"> choisi et pourquoi </w:t>
      </w:r>
      <w:r>
        <w:t>?</w:t>
      </w:r>
      <w:r w:rsidR="006025ED">
        <w:t xml:space="preserve"> (</w:t>
      </w:r>
      <w:r w:rsidR="00B02733">
        <w:t xml:space="preserve">Échantillon </w:t>
      </w:r>
      <w:r w:rsidR="006025ED">
        <w:t>aléatoire</w:t>
      </w:r>
      <w:r w:rsidR="00B02733">
        <w:t xml:space="preserve"> ou</w:t>
      </w:r>
      <w:r w:rsidR="006025ED">
        <w:t xml:space="preserve"> non aléatoire? </w:t>
      </w:r>
      <w:r w:rsidR="00B02733">
        <w:t>Échantillon a</w:t>
      </w:r>
      <w:r w:rsidR="00E0119B">
        <w:t xml:space="preserve">léatoire simple, </w:t>
      </w:r>
      <w:r w:rsidR="009B582A">
        <w:t xml:space="preserve">systématique, </w:t>
      </w:r>
      <w:r w:rsidR="00E0119B">
        <w:t xml:space="preserve">stratifié, </w:t>
      </w:r>
      <w:r w:rsidR="004E167F">
        <w:t xml:space="preserve">par </w:t>
      </w:r>
      <w:r w:rsidR="006E18EC">
        <w:t xml:space="preserve">grappes, </w:t>
      </w:r>
      <w:r w:rsidR="00E0119B">
        <w:t xml:space="preserve">par quotas, </w:t>
      </w:r>
      <w:r w:rsidR="006E18EC">
        <w:t xml:space="preserve">accidentel, typique, </w:t>
      </w:r>
      <w:r w:rsidR="00B02733">
        <w:t xml:space="preserve">de </w:t>
      </w:r>
      <w:r w:rsidR="006E18EC">
        <w:t xml:space="preserve">volontaires, </w:t>
      </w:r>
      <w:r w:rsidR="00E419FB">
        <w:t xml:space="preserve">à plusieurs </w:t>
      </w:r>
      <w:r w:rsidR="00F01552">
        <w:t>niveaux</w:t>
      </w:r>
      <w:r w:rsidR="00E419FB">
        <w:t xml:space="preserve">, </w:t>
      </w:r>
      <w:r w:rsidR="001B4A9A">
        <w:t>etc.).</w:t>
      </w:r>
    </w:p>
    <w:p w14:paraId="381B8B7D" w14:textId="5D47DD49" w:rsidR="002933AE" w:rsidRDefault="002933AE" w:rsidP="00CD6EDE">
      <w:pPr>
        <w:pStyle w:val="Titre3"/>
      </w:pPr>
      <w:r>
        <w:t xml:space="preserve">3.2. </w:t>
      </w:r>
      <w:r w:rsidRPr="00CD6EDE">
        <w:t>Collecte</w:t>
      </w:r>
      <w:r>
        <w:t xml:space="preserve"> des données</w:t>
      </w:r>
    </w:p>
    <w:p w14:paraId="3228AF7D" w14:textId="098BB697" w:rsidR="004F4D3B" w:rsidRDefault="00744315" w:rsidP="00102B41">
      <w:r>
        <w:t>Il s’agit ici de d</w:t>
      </w:r>
      <w:r w:rsidR="002933AE" w:rsidRPr="00F83A94">
        <w:t xml:space="preserve">écrire les outils et </w:t>
      </w:r>
      <w:r w:rsidR="002E24C1">
        <w:t>procédure</w:t>
      </w:r>
      <w:r w:rsidR="002933AE" w:rsidRPr="00F83A94">
        <w:t xml:space="preserve">s utilisés pour recueillir </w:t>
      </w:r>
      <w:r w:rsidR="00E7324E">
        <w:t>les données.</w:t>
      </w:r>
      <w:r w:rsidR="002933AE">
        <w:t xml:space="preserve"> </w:t>
      </w:r>
    </w:p>
    <w:p w14:paraId="1DD85EB5" w14:textId="12CC8200" w:rsidR="004F4D3B" w:rsidRDefault="004F4D3B" w:rsidP="004F4D3B">
      <w:pPr>
        <w:pStyle w:val="Titre4"/>
      </w:pPr>
      <w:r>
        <w:t>3.2.1. Échantillon : taille et sélection</w:t>
      </w:r>
    </w:p>
    <w:p w14:paraId="691450A0" w14:textId="7D8C5CD4" w:rsidR="00E93B97" w:rsidRDefault="001110E6" w:rsidP="00B3447D">
      <w:r>
        <w:t xml:space="preserve">Combien de participants ont pu réellement participer à l’étude? </w:t>
      </w:r>
      <w:r w:rsidR="00DA7EDF">
        <w:t xml:space="preserve">Comment les participants ont-ils été </w:t>
      </w:r>
      <w:r w:rsidR="003A4417">
        <w:t xml:space="preserve">réellement </w:t>
      </w:r>
      <w:r w:rsidR="00DA7EDF">
        <w:t>sélectionnés (p</w:t>
      </w:r>
      <w:r w:rsidR="00311590">
        <w:t>rocédure d’échantillonnage</w:t>
      </w:r>
      <w:r w:rsidR="00DA7EDF">
        <w:t>)</w:t>
      </w:r>
      <w:r w:rsidR="00311590">
        <w:t xml:space="preserve">? </w:t>
      </w:r>
      <w:r w:rsidR="00B3447D">
        <w:t xml:space="preserve">La procédure de recrutement </w:t>
      </w:r>
      <w:r w:rsidR="009B0A21">
        <w:t xml:space="preserve">des participants </w:t>
      </w:r>
      <w:r w:rsidR="00B3447D">
        <w:t xml:space="preserve">doit être clairement établie, décrite. </w:t>
      </w:r>
      <w:r w:rsidR="002D1B68">
        <w:t>Quel mode d’administration du questionnaire</w:t>
      </w:r>
      <w:r w:rsidR="00DA7EDF">
        <w:t xml:space="preserve"> a été utilisé</w:t>
      </w:r>
      <w:r w:rsidR="002D1B68">
        <w:t>? (</w:t>
      </w:r>
      <w:r w:rsidR="000E5EDA">
        <w:t>par internet, face à face, par téléphone, etc.)</w:t>
      </w:r>
    </w:p>
    <w:p w14:paraId="38B9522D" w14:textId="10BB7DCA" w:rsidR="004F4D3B" w:rsidRDefault="004F4D3B" w:rsidP="004F4D3B">
      <w:pPr>
        <w:pStyle w:val="Titre4"/>
      </w:pPr>
      <w:r>
        <w:t>3.2.2. Description du questionnaire</w:t>
      </w:r>
      <w:r w:rsidR="006C5248">
        <w:t xml:space="preserve"> </w:t>
      </w:r>
      <w:r w:rsidR="006C5248" w:rsidRPr="006C5248">
        <w:t>(ou du test expérimental si applicable)</w:t>
      </w:r>
    </w:p>
    <w:p w14:paraId="641FC332" w14:textId="7F96CB75" w:rsidR="004F4D3B" w:rsidRDefault="0099740C" w:rsidP="00293028">
      <w:r>
        <w:t>Quelle en est la forme (structure, type de questions, etc.) Quel est son contenu? (R</w:t>
      </w:r>
      <w:r w:rsidRPr="008C6A3A">
        <w:t xml:space="preserve">apporter vos </w:t>
      </w:r>
      <w:r>
        <w:t xml:space="preserve">échelles de mesure, </w:t>
      </w:r>
      <w:r w:rsidRPr="008C6A3A">
        <w:t>variables et indicateurs</w:t>
      </w:r>
      <w:r>
        <w:t>). Précisez ici que le formulaire de questions est placé dans l’annexe pour y référer le lecteur. Pour élaborer un questionnaire, il faut</w:t>
      </w:r>
      <w:r w:rsidRPr="00291B8A">
        <w:t xml:space="preserve"> lister les points principaux à </w:t>
      </w:r>
      <w:r>
        <w:t>analyser</w:t>
      </w:r>
      <w:r w:rsidRPr="00291B8A">
        <w:t xml:space="preserve"> et transformer ces points sous forme de questions.</w:t>
      </w:r>
      <w:r>
        <w:t xml:space="preserve"> Les points principaux concernent les indicateurs des concepts sous-jacents aux hypothèses, outre les variables d’identification sociologique.</w:t>
      </w:r>
      <w:r w:rsidR="000155AF">
        <w:t xml:space="preserve"> Si applicable, avez-vous utilisé un logiciel de création de questionnaire? (Sphinx, SurveyMonkey, etc.)</w:t>
      </w:r>
      <w:r w:rsidR="00FD2A70">
        <w:t xml:space="preserve">. </w:t>
      </w:r>
      <w:r w:rsidR="00293028">
        <w:t xml:space="preserve">Le questionnaire a-t-il été prétesté? (si oui, auprès de quelle population). </w:t>
      </w:r>
      <w:r w:rsidR="00FD2A70" w:rsidRPr="00FD2A70">
        <w:t>Si vous travaillez avec des données secondaires, vous devez décrire les variables à utiliser dans le cadre de votre étude.</w:t>
      </w:r>
    </w:p>
    <w:p w14:paraId="61636D67" w14:textId="5BD10301" w:rsidR="004F4D3B" w:rsidRDefault="004F4D3B" w:rsidP="004F4D3B">
      <w:pPr>
        <w:pStyle w:val="Titre4"/>
      </w:pPr>
      <w:r>
        <w:t>3.2.3. Administration du questionnaire</w:t>
      </w:r>
    </w:p>
    <w:p w14:paraId="7777C890" w14:textId="642A60B9" w:rsidR="00DB742F" w:rsidRDefault="00DB742F" w:rsidP="00102B41">
      <w:r>
        <w:t>Quand, où, comment la collecte des données s’est-elle déroulée? Les différentes phases! L’histoire de la collecte!</w:t>
      </w:r>
    </w:p>
    <w:p w14:paraId="0DF9D711" w14:textId="58FBE3BB" w:rsidR="00DB742F" w:rsidRDefault="00DB742F" w:rsidP="00102B41">
      <w:r>
        <w:t xml:space="preserve">Décrivez le mode d’administration du questionnaire : en face à face, </w:t>
      </w:r>
      <w:r w:rsidR="00E07D2D">
        <w:t>en ligne</w:t>
      </w:r>
      <w:r>
        <w:t xml:space="preserve">, </w:t>
      </w:r>
      <w:r w:rsidR="00114861">
        <w:t>logiciel d’enquête</w:t>
      </w:r>
      <w:r w:rsidR="00B67A7E">
        <w:t xml:space="preserve"> CAPI</w:t>
      </w:r>
      <w:r w:rsidR="00114861">
        <w:t xml:space="preserve"> (KoboToolbox)</w:t>
      </w:r>
      <w:r w:rsidR="00B67A7E">
        <w:t xml:space="preserve">, </w:t>
      </w:r>
      <w:r>
        <w:t>etc.</w:t>
      </w:r>
    </w:p>
    <w:p w14:paraId="7CA62527" w14:textId="189717C6" w:rsidR="002933AE" w:rsidRDefault="008B64F3" w:rsidP="00102B41">
      <w:r>
        <w:t xml:space="preserve">Si vous avez rencontré des </w:t>
      </w:r>
      <w:r w:rsidR="002933AE">
        <w:t xml:space="preserve">difficultés </w:t>
      </w:r>
      <w:r w:rsidR="006F73A6">
        <w:t xml:space="preserve">(ou obstacles) </w:t>
      </w:r>
      <w:r w:rsidR="002933AE">
        <w:t>lors de cette collecte</w:t>
      </w:r>
      <w:r w:rsidR="00860A03">
        <w:t xml:space="preserve"> des données</w:t>
      </w:r>
      <w:r>
        <w:t xml:space="preserve">, décrivez-les et expliquer </w:t>
      </w:r>
      <w:r w:rsidR="00A866FB">
        <w:t>comment</w:t>
      </w:r>
      <w:r>
        <w:t xml:space="preserve"> </w:t>
      </w:r>
      <w:r w:rsidR="00860A03">
        <w:t>vous les avez surmontées</w:t>
      </w:r>
      <w:r w:rsidR="002933AE">
        <w:t>.</w:t>
      </w:r>
    </w:p>
    <w:p w14:paraId="0CEC4481" w14:textId="49460F9B" w:rsidR="002933AE" w:rsidRDefault="002933AE" w:rsidP="00904B56">
      <w:pPr>
        <w:pStyle w:val="Titre3"/>
      </w:pPr>
      <w:r>
        <w:t xml:space="preserve">3.3. </w:t>
      </w:r>
      <w:r w:rsidR="000368A5">
        <w:t>Traitement et a</w:t>
      </w:r>
      <w:r>
        <w:t>nalyse des données</w:t>
      </w:r>
    </w:p>
    <w:p w14:paraId="73EBC6DA" w14:textId="77777777" w:rsidR="00AF0E3B" w:rsidRDefault="002933AE" w:rsidP="00955F29">
      <w:r>
        <w:t xml:space="preserve">Il s’agit ici de </w:t>
      </w:r>
      <w:r w:rsidRPr="0052399C">
        <w:t xml:space="preserve">décrire les </w:t>
      </w:r>
      <w:r>
        <w:t>méthodes, techniques et procédures</w:t>
      </w:r>
      <w:r w:rsidRPr="0052399C">
        <w:t xml:space="preserve"> de traitement et d'analyse des données. </w:t>
      </w:r>
    </w:p>
    <w:p w14:paraId="267CD239" w14:textId="0EAC9723" w:rsidR="003D1064" w:rsidRDefault="003D1064" w:rsidP="003D1064">
      <w:pPr>
        <w:pStyle w:val="Titre4"/>
      </w:pPr>
      <w:r>
        <w:t>3.3.1. Traitement des données</w:t>
      </w:r>
    </w:p>
    <w:p w14:paraId="1B95C9EC" w14:textId="29D7A8B6" w:rsidR="00D951D2" w:rsidRDefault="008B4CAF" w:rsidP="00955F29">
      <w:r>
        <w:t>Comment la base de données statistiques a été construite? (saisie des données</w:t>
      </w:r>
      <w:r w:rsidR="00B642BF">
        <w:t xml:space="preserve"> ou transfert automatique</w:t>
      </w:r>
      <w:r w:rsidR="004E2D5F">
        <w:t xml:space="preserve"> via un logiciel en ligne</w:t>
      </w:r>
      <w:r>
        <w:t xml:space="preserve">, difficultés rencontrées) </w:t>
      </w:r>
      <w:r w:rsidR="002933AE">
        <w:t xml:space="preserve">Comment les données ont été </w:t>
      </w:r>
      <w:r w:rsidR="003735C7">
        <w:t xml:space="preserve">préparées, </w:t>
      </w:r>
      <w:r w:rsidR="002933AE">
        <w:t>traitées</w:t>
      </w:r>
      <w:r w:rsidR="0081474D">
        <w:t xml:space="preserve"> avant leur analyse proprement dite</w:t>
      </w:r>
      <w:r w:rsidR="002933AE">
        <w:t>? (recodage, transformation</w:t>
      </w:r>
      <w:r w:rsidR="00D47E91">
        <w:t xml:space="preserve">, </w:t>
      </w:r>
      <w:r w:rsidR="003610AB">
        <w:t xml:space="preserve">création de variables composites ou d’indices, </w:t>
      </w:r>
      <w:r w:rsidR="00CA708A">
        <w:t xml:space="preserve">gestion des </w:t>
      </w:r>
      <w:r w:rsidR="00D47E91">
        <w:t xml:space="preserve">données manquantes, </w:t>
      </w:r>
      <w:r w:rsidR="001E0EAA">
        <w:t xml:space="preserve">détection des </w:t>
      </w:r>
      <w:r w:rsidR="00D47E91">
        <w:t>cas déviants</w:t>
      </w:r>
      <w:r w:rsidR="002933AE">
        <w:t>…)</w:t>
      </w:r>
      <w:r w:rsidR="000B6592">
        <w:t>. Donnez des exemples de recodage, par exemple lorsqu’on dichotomise ou trichotomise des variables. S’il s’agit de variables composites, décrire clairement dans les détails comment les variables ont été recodées avant de faire l’objet de calculs.</w:t>
      </w:r>
    </w:p>
    <w:p w14:paraId="4FC0110B" w14:textId="7825B46D" w:rsidR="00E33DDB" w:rsidRDefault="00E33DDB" w:rsidP="00E33DDB">
      <w:pPr>
        <w:pStyle w:val="Titre4"/>
      </w:pPr>
      <w:r>
        <w:t>3.3.2. Analyse des données</w:t>
      </w:r>
    </w:p>
    <w:p w14:paraId="79DED44C" w14:textId="33B55D10" w:rsidR="00D951D2" w:rsidRDefault="00B34FF4" w:rsidP="00955F29">
      <w:r>
        <w:t>Concernant l’analyse, q</w:t>
      </w:r>
      <w:r w:rsidR="002933AE">
        <w:t>uelles techniques ont été utilisées pour décrire les données de l’échantillon? Justifiez! En recherche quantitative, on commence toujours par décrire les caractéristiques des participants en procédant à l’analyse de chacune des variables impliquées dans l’étude.</w:t>
      </w:r>
      <w:r w:rsidR="00AC04F0">
        <w:t xml:space="preserve"> </w:t>
      </w:r>
    </w:p>
    <w:p w14:paraId="4C16C963" w14:textId="1DDF2591" w:rsidR="00D47E91" w:rsidRDefault="002933AE" w:rsidP="00955F29">
      <w:r>
        <w:t>Quelles techniques ont</w:t>
      </w:r>
      <w:r w:rsidR="00D52540">
        <w:t>-elles</w:t>
      </w:r>
      <w:r>
        <w:t xml:space="preserve"> été utilisées pour analyser les relations et procéder à des tests d’hypothèses? Justifiez! (par exemple : Nous avons utilisé l’analyse de variance paramétrique pour tester des différences de moyennes entre les groupes étudiés)</w:t>
      </w:r>
      <w:r w:rsidR="00B747A9">
        <w:t xml:space="preserve">. </w:t>
      </w:r>
      <w:r>
        <w:t>Ici, on vise souvent à analyser des relations entre deux ou plusieurs variables, mais aussi à décrire de prime abord des variables impliquées dans l’étude.</w:t>
      </w:r>
      <w:r w:rsidRPr="005F7719">
        <w:t xml:space="preserve"> </w:t>
      </w:r>
      <w:r>
        <w:t>À ce niveau, évitez de faire des notes de cours lorsque les techniques décrites sont basiques et connues (par exemple : « la régression est une technique statistique... »</w:t>
      </w:r>
      <w:r w:rsidR="00BB0BC4">
        <w:t xml:space="preserve">). </w:t>
      </w:r>
    </w:p>
    <w:p w14:paraId="6A0793B5" w14:textId="77777777" w:rsidR="00C65825" w:rsidRDefault="002933AE" w:rsidP="00955F29">
      <w:r>
        <w:t>Les postulats des tests sont-ils vérifiés et respectés? Parlant de postulats, il peut être nécessaire de mentionner un résultat lorsqu’il s’agit d’amener le lecteur à comprendre ou accepter les techniques utilisées (par exemple, l’ANOVA est justifiée car les données ne comportent aucun écart par rapport à la normalité et à l’homoscédasticité).</w:t>
      </w:r>
      <w:r w:rsidRPr="004B19DB">
        <w:t xml:space="preserve"> </w:t>
      </w:r>
    </w:p>
    <w:p w14:paraId="21A51B83" w14:textId="09E9D11A" w:rsidR="002933AE" w:rsidRDefault="002933AE" w:rsidP="00955F29">
      <w:r>
        <w:t>Quel logiciel informatique a été utilisé pour traiter et analyser les données (version à préciser)? SPSS version 28?</w:t>
      </w:r>
    </w:p>
    <w:p w14:paraId="4CEDEC43" w14:textId="77777777" w:rsidR="00D8679C" w:rsidRDefault="00860A03" w:rsidP="00D8679C">
      <w:r>
        <w:t>Si vous avez rencontré des difficultés</w:t>
      </w:r>
      <w:r w:rsidR="006F73A6">
        <w:t xml:space="preserve"> (ou obstacles)</w:t>
      </w:r>
      <w:r>
        <w:t xml:space="preserve"> lors de cette analyse des données, décrivez-les et expliquer </w:t>
      </w:r>
      <w:r w:rsidR="00A866FB">
        <w:t xml:space="preserve">comment </w:t>
      </w:r>
      <w:r>
        <w:t>vous les avez surmontées.</w:t>
      </w:r>
    </w:p>
    <w:p w14:paraId="22290396" w14:textId="08945747" w:rsidR="00D8679C" w:rsidRDefault="00D8679C" w:rsidP="00D8679C">
      <w:r w:rsidRPr="00FB12CA">
        <w:t>N’hésitez pas à citer des sources pertinentes qui supportent vo</w:t>
      </w:r>
      <w:r>
        <w:t>tre</w:t>
      </w:r>
      <w:r w:rsidRPr="00FB12CA">
        <w:t xml:space="preserve"> choix </w:t>
      </w:r>
      <w:r>
        <w:t xml:space="preserve">en matière </w:t>
      </w:r>
      <w:r w:rsidR="00C65825">
        <w:t xml:space="preserve">de </w:t>
      </w:r>
      <w:r w:rsidR="00AA614E">
        <w:t xml:space="preserve">méthodes, càd </w:t>
      </w:r>
      <w:r>
        <w:t xml:space="preserve">d’outils et de procédures </w:t>
      </w:r>
      <w:r w:rsidR="00AA614E">
        <w:t>utilisés pour analyser les données</w:t>
      </w:r>
      <w:r>
        <w:t>.</w:t>
      </w:r>
    </w:p>
    <w:p w14:paraId="55EBAD33" w14:textId="13499809" w:rsidR="00860A03" w:rsidRDefault="00860A03" w:rsidP="00955F29"/>
    <w:p w14:paraId="095A4559" w14:textId="67232406" w:rsidR="000D208E" w:rsidRDefault="000D208E" w:rsidP="00955F29"/>
    <w:p w14:paraId="4A29D8F7" w14:textId="42754CF4" w:rsidR="000D208E" w:rsidRDefault="000D208E" w:rsidP="00955F29"/>
    <w:p w14:paraId="29160296" w14:textId="4C6DF514" w:rsidR="000D208E" w:rsidRDefault="000D208E" w:rsidP="00955F29"/>
    <w:p w14:paraId="0CBC65AC" w14:textId="37D1CA1C" w:rsidR="002576D9" w:rsidRDefault="002B2852" w:rsidP="000B6E06">
      <w:pPr>
        <w:rPr>
          <w:b/>
          <w:bCs/>
        </w:rPr>
      </w:pPr>
      <w:r>
        <w:rPr>
          <w:noProof/>
        </w:rPr>
        <mc:AlternateContent>
          <mc:Choice Requires="wps">
            <w:drawing>
              <wp:anchor distT="0" distB="0" distL="114300" distR="114300" simplePos="0" relativeHeight="251675664" behindDoc="0" locked="0" layoutInCell="1" allowOverlap="1" wp14:anchorId="31ECE005" wp14:editId="145BDD08">
                <wp:simplePos x="0" y="0"/>
                <wp:positionH relativeFrom="column">
                  <wp:posOffset>4998720</wp:posOffset>
                </wp:positionH>
                <wp:positionV relativeFrom="paragraph">
                  <wp:posOffset>-469265</wp:posOffset>
                </wp:positionV>
                <wp:extent cx="944880" cy="548640"/>
                <wp:effectExtent l="0" t="0" r="7620" b="3810"/>
                <wp:wrapNone/>
                <wp:docPr id="7" name="Zone de texte 7"/>
                <wp:cNvGraphicFramePr/>
                <a:graphic xmlns:a="http://schemas.openxmlformats.org/drawingml/2006/main">
                  <a:graphicData uri="http://schemas.microsoft.com/office/word/2010/wordprocessingShape">
                    <wps:wsp>
                      <wps:cNvSpPr txBox="1"/>
                      <wps:spPr>
                        <a:xfrm>
                          <a:off x="0" y="0"/>
                          <a:ext cx="944880" cy="548640"/>
                        </a:xfrm>
                        <a:prstGeom prst="rect">
                          <a:avLst/>
                        </a:prstGeom>
                        <a:solidFill>
                          <a:sysClr val="window" lastClr="FFFFFF"/>
                        </a:solidFill>
                        <a:ln w="6350">
                          <a:noFill/>
                        </a:ln>
                      </wps:spPr>
                      <wps:txbx>
                        <w:txbxContent>
                          <w:p w14:paraId="05216F1B" w14:textId="77777777" w:rsidR="002B2852" w:rsidRDefault="002B2852" w:rsidP="002B28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ECE005" id="Zone de texte 7" o:spid="_x0000_s1027" type="#_x0000_t202" style="position:absolute;left:0;text-align:left;margin-left:393.6pt;margin-top:-36.95pt;width:74.4pt;height:43.2pt;z-index:25167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kfOAIAAGsEAAAOAAAAZHJzL2Uyb0RvYy54bWysVE1vGjEQvVfqf7B8LwspUIKyRJSIqhJK&#10;IpEoZ+P1hpW8Htc27NJf32cvEJr2VJWDmfGM5+O9mb25bWvN9sr5ikzOB70+Z8pIKirzmvPnp+Wn&#10;CWc+CFMITUbl/KA8v519/HDT2Km6oi3pQjmGIMZPG5vzbQh2mmVeblUtfI+sMjCW5GoRoLrXrHCi&#10;QfRaZ1f9/jhryBXWkVTe4/auM/JZil+WSoaHsvQqMJ1z1BbS6dK5iWc2uxHTVyfstpLHMsQ/VFGL&#10;yiDpOdSdCILtXPVHqLqSjjyVoSepzqgsK6lSD+hm0H/XzXorrEq9ABxvzzD5/xdW3u/X9tGx0H6l&#10;FgRGQBrrpx6XsZ+2dHX8R6UMdkB4OMOm2sAkLq+Hw8kEFgnTaDgZDxOs2dtj63z4pqhmUci5AysJ&#10;LLFf+YCEcD25xFyedFUsK62TcvAL7dhegEDwXlDDmRY+4DLny/SLNSPEb8+0YU3Ox59H/ZTJUIzX&#10;+WkD97ceoxTaTcuq4qL/DRUHwOKomxhv5bJC8StkfhQOI4J+MfbhAUepCbnoKHG2Jffzb/fRH8zB&#10;ylmDkcu5/7ETTqGh7wacXg+GgI6FpAxHX66guEvL5tJidvWCAMoAC2ZlEqN/0CexdFS/YDvmMStM&#10;wkjkznk4iYvQLQK2S6r5PDlhKq0IK7O2MoaODERqntoX4eyRvwDi7+k0nGL6jsbON740NN8FKqvE&#10;ccS5Q/UIPyY68Xbcvrgyl3ryevtGzH4BAAD//wMAUEsDBBQABgAIAAAAIQB2XOew4gAAAAoBAAAP&#10;AAAAZHJzL2Rvd25yZXYueG1sTI9RS8MwFIXfBf9DuIJvW2qH61abDhFFBytzneBr1lzbapOUJFvr&#10;fr3XJ3283I9zvpOtRt2xEzrfWiPgZhoBQ1NZ1ZpawNv+abIA5oM0SnbWoIBv9LDKLy8ymSo7mB2e&#10;ylAzCjE+lQKaEPqUc181qKWf2h4N/T6s0zLQ6WqunBwoXHc8jqI517I11NDIHh8arL7KoxbwPpTP&#10;brtef772L8V5ey6LDT4WQlxfjfd3wAKO4Q+GX31Sh5ycDvZolGedgGSRxIQKmCSzJTAilrM5rTsQ&#10;Gt8CzzP+f0L+AwAA//8DAFBLAQItABQABgAIAAAAIQC2gziS/gAAAOEBAAATAAAAAAAAAAAAAAAA&#10;AAAAAABbQ29udGVudF9UeXBlc10ueG1sUEsBAi0AFAAGAAgAAAAhADj9If/WAAAAlAEAAAsAAAAA&#10;AAAAAAAAAAAALwEAAF9yZWxzLy5yZWxzUEsBAi0AFAAGAAgAAAAhAAxc+R84AgAAawQAAA4AAAAA&#10;AAAAAAAAAAAALgIAAGRycy9lMm9Eb2MueG1sUEsBAi0AFAAGAAgAAAAhAHZc57DiAAAACgEAAA8A&#10;AAAAAAAAAAAAAAAAkgQAAGRycy9kb3ducmV2LnhtbFBLBQYAAAAABAAEAPMAAAChBQAAAAA=&#10;" fillcolor="window" stroked="f" strokeweight=".5pt">
                <v:textbox>
                  <w:txbxContent>
                    <w:p w14:paraId="05216F1B" w14:textId="77777777" w:rsidR="002B2852" w:rsidRDefault="002B2852" w:rsidP="002B2852"/>
                  </w:txbxContent>
                </v:textbox>
              </v:shape>
            </w:pict>
          </mc:Fallback>
        </mc:AlternateContent>
      </w:r>
    </w:p>
    <w:p w14:paraId="5FC9E9D6" w14:textId="496B3712" w:rsidR="000B6E06" w:rsidRDefault="005F6C43" w:rsidP="000B6E06">
      <w:pPr>
        <w:rPr>
          <w:b/>
          <w:bCs/>
        </w:rPr>
      </w:pPr>
      <w:r w:rsidRPr="005F6C43">
        <w:rPr>
          <w:noProof/>
          <w:lang w:val="fr-FR"/>
        </w:rPr>
        <mc:AlternateContent>
          <mc:Choice Requires="wps">
            <w:drawing>
              <wp:anchor distT="0" distB="0" distL="114300" distR="114300" simplePos="0" relativeHeight="251677712" behindDoc="0" locked="0" layoutInCell="1" allowOverlap="1" wp14:anchorId="5CA45786" wp14:editId="678B823D">
                <wp:simplePos x="0" y="0"/>
                <wp:positionH relativeFrom="column">
                  <wp:posOffset>4800600</wp:posOffset>
                </wp:positionH>
                <wp:positionV relativeFrom="paragraph">
                  <wp:posOffset>-404495</wp:posOffset>
                </wp:positionV>
                <wp:extent cx="944880" cy="548640"/>
                <wp:effectExtent l="0" t="0" r="7620" b="3810"/>
                <wp:wrapNone/>
                <wp:docPr id="6" name="Zone de texte 6"/>
                <wp:cNvGraphicFramePr/>
                <a:graphic xmlns:a="http://schemas.openxmlformats.org/drawingml/2006/main">
                  <a:graphicData uri="http://schemas.microsoft.com/office/word/2010/wordprocessingShape">
                    <wps:wsp>
                      <wps:cNvSpPr txBox="1"/>
                      <wps:spPr>
                        <a:xfrm>
                          <a:off x="0" y="0"/>
                          <a:ext cx="944880" cy="548640"/>
                        </a:xfrm>
                        <a:prstGeom prst="rect">
                          <a:avLst/>
                        </a:prstGeom>
                        <a:solidFill>
                          <a:sysClr val="window" lastClr="FFFFFF"/>
                        </a:solidFill>
                        <a:ln w="6350">
                          <a:noFill/>
                        </a:ln>
                      </wps:spPr>
                      <wps:txbx>
                        <w:txbxContent>
                          <w:p w14:paraId="742B653E" w14:textId="77777777" w:rsidR="005F6C43" w:rsidRDefault="005F6C43" w:rsidP="005F6C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45786" id="Zone de texte 6" o:spid="_x0000_s1028" type="#_x0000_t202" style="position:absolute;left:0;text-align:left;margin-left:378pt;margin-top:-31.85pt;width:74.4pt;height:43.2pt;z-index:25167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i7OQIAAGsEAAAOAAAAZHJzL2Uyb0RvYy54bWysVE1vGjEQvVfqf7B8bxYooQSxRJSIqhJK&#10;IpEoZ+P1wkpej2sbdumv77P5bNpTVQ5mxjOej/dmdnzf1prtlPMVmZx3bzqcKSOpqMw6568v809D&#10;znwQphCajMr5Xnl+P/n4YdzYkerRhnShHEMQ40eNzfkmBDvKMi83qhb+hqwyMJbkahGgunVWONEg&#10;eq2zXqczyBpyhXUklfe4fTgY+STFL0slw1NZehWYzjlqC+l06VzFM5uMxWjthN1U8liG+IcqalEZ&#10;JD2HehBBsK2r/ghVV9KRpzLcSKozKstKqtQDuul23nWz3AirUi8Ax9szTP7/hZWPu6V9diy0X6kF&#10;gRGQxvqRx2Xspy1dHf9RKYMdEO7PsKk2MInLu35/OIRFwnTbHw76Cdbs8tg6H74pqlkUcu7ASgJL&#10;7BY+ICFcTy4xlyddFfNK66Ts/Uw7thMgELwX1HCmhQ+4zPk8/WLNCPHbM21Yk/PB59tOymQoxjv4&#10;aQP3S49RCu2qZVWR896p/xUVe8Di6DAx3sp5heIXyPwsHEYE/WLswxOOUhNy0VHibEPu59/uoz+Y&#10;g5WzBiOXc/9jK5xCQ98NOL3r9gEdC0np337pQXHXltW1xWzrGQGULhbMyiRG/6BPYumofsN2TGNW&#10;mISRyJ3zcBJn4bAI2C6pptPkhKm0IizM0soYOjIQqXlp34SzR/4CiH+k03CK0TsaD77xpaHpNlBZ&#10;JY4jzgdUj/BjohNvx+2LK3OtJ6/LN2LyCwAA//8DAFBLAwQUAAYACAAAACEA2J4W5uMAAAAKAQAA&#10;DwAAAGRycy9kb3ducmV2LnhtbEyPwU7DMBBE70j8g7VI3FqHAAmEOBVCIKhE1BKQuLrxkgTidWS7&#10;Tdqvx5zocbWjmffyxaR7tkPrOkMCLuYRMKTaqI4aAR/vT7MbYM5LUrI3hAL26GBRnJ7kMlNmpDfc&#10;Vb5hoYRcJgW03g8Z565uUUs3NwNS+H0Zq6UPp224snIM5brncRQlXMuOwkIrB3xosf6ptlrA51g9&#10;29Vy+b0eXsrD6lCVr/hYCnF+Nt3fAfM4+f8w/OEHdCgC08ZsSTnWC0ivk+DiBcySyxRYSNxGV0Fm&#10;IyCOU+BFzo8Vil8AAAD//wMAUEsBAi0AFAAGAAgAAAAhALaDOJL+AAAA4QEAABMAAAAAAAAAAAAA&#10;AAAAAAAAAFtDb250ZW50X1R5cGVzXS54bWxQSwECLQAUAAYACAAAACEAOP0h/9YAAACUAQAACwAA&#10;AAAAAAAAAAAAAAAvAQAAX3JlbHMvLnJlbHNQSwECLQAUAAYACAAAACEAzIxYuzkCAABrBAAADgAA&#10;AAAAAAAAAAAAAAAuAgAAZHJzL2Uyb0RvYy54bWxQSwECLQAUAAYACAAAACEA2J4W5uMAAAAKAQAA&#10;DwAAAAAAAAAAAAAAAACTBAAAZHJzL2Rvd25yZXYueG1sUEsFBgAAAAAEAAQA8wAAAKMFAAAAAA==&#10;" fillcolor="window" stroked="f" strokeweight=".5pt">
                <v:textbox>
                  <w:txbxContent>
                    <w:p w14:paraId="742B653E" w14:textId="77777777" w:rsidR="005F6C43" w:rsidRDefault="005F6C43" w:rsidP="005F6C43"/>
                  </w:txbxContent>
                </v:textbox>
              </v:shape>
            </w:pict>
          </mc:Fallback>
        </mc:AlternateContent>
      </w:r>
    </w:p>
    <w:p w14:paraId="4367AFDA" w14:textId="0321F972" w:rsidR="000B6E06" w:rsidRDefault="000B6E06" w:rsidP="000B6E06">
      <w:pPr>
        <w:rPr>
          <w:b/>
          <w:bCs/>
        </w:rPr>
      </w:pPr>
    </w:p>
    <w:p w14:paraId="4635DFD6" w14:textId="77777777" w:rsidR="000B6E06" w:rsidRDefault="000B6E06" w:rsidP="000B6E06">
      <w:pPr>
        <w:rPr>
          <w:b/>
          <w:bCs/>
        </w:rPr>
      </w:pPr>
    </w:p>
    <w:p w14:paraId="6EA70062" w14:textId="3124C7E0" w:rsidR="000B6E06" w:rsidRDefault="00E857CB" w:rsidP="000B6E06">
      <w:pPr>
        <w:rPr>
          <w:b/>
          <w:bCs/>
        </w:rPr>
      </w:pPr>
      <w:r>
        <w:rPr>
          <w:b/>
          <w:bCs/>
          <w:noProof/>
        </w:rPr>
        <mc:AlternateContent>
          <mc:Choice Requires="wps">
            <w:drawing>
              <wp:anchor distT="0" distB="0" distL="114300" distR="114300" simplePos="0" relativeHeight="251678736" behindDoc="0" locked="0" layoutInCell="1" allowOverlap="1" wp14:anchorId="6B149937" wp14:editId="176BF6CA">
                <wp:simplePos x="0" y="0"/>
                <wp:positionH relativeFrom="column">
                  <wp:posOffset>5081058</wp:posOffset>
                </wp:positionH>
                <wp:positionV relativeFrom="paragraph">
                  <wp:posOffset>-485563</wp:posOffset>
                </wp:positionV>
                <wp:extent cx="829734" cy="651933"/>
                <wp:effectExtent l="0" t="0" r="8890" b="0"/>
                <wp:wrapNone/>
                <wp:docPr id="2" name="Zone de texte 2"/>
                <wp:cNvGraphicFramePr/>
                <a:graphic xmlns:a="http://schemas.openxmlformats.org/drawingml/2006/main">
                  <a:graphicData uri="http://schemas.microsoft.com/office/word/2010/wordprocessingShape">
                    <wps:wsp>
                      <wps:cNvSpPr txBox="1"/>
                      <wps:spPr>
                        <a:xfrm>
                          <a:off x="0" y="0"/>
                          <a:ext cx="829734" cy="651933"/>
                        </a:xfrm>
                        <a:prstGeom prst="rect">
                          <a:avLst/>
                        </a:prstGeom>
                        <a:solidFill>
                          <a:schemeClr val="lt1"/>
                        </a:solidFill>
                        <a:ln w="6350">
                          <a:noFill/>
                        </a:ln>
                      </wps:spPr>
                      <wps:txbx>
                        <w:txbxContent>
                          <w:p w14:paraId="62EA6413" w14:textId="77777777" w:rsidR="00E857CB" w:rsidRDefault="00E8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49937" id="Zone de texte 2" o:spid="_x0000_s1030" type="#_x0000_t202" style="position:absolute;left:0;text-align:left;margin-left:400.1pt;margin-top:-38.25pt;width:65.35pt;height:51.35pt;z-index:25167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KWMAIAAFoEAAAOAAAAZHJzL2Uyb0RvYy54bWysVE1v2zAMvQ/YfxB0X5zPtjHiFFmKDAOK&#10;tkA69KzIUixAFjVJiZ39+lFyvtrtNOwiUyL1SD4+eXbf1prshfMKTEEHvT4lwnAoldkW9Mfr6ssd&#10;JT4wUzINRhT0IDy9n3/+NGtsLoZQgS6FIwhifN7YglYh2DzLPK9EzXwPrDDolOBqFnDrtlnpWIPo&#10;tc6G/f5N1oArrQMuvMfTh85J5wlfSsHDs5ReBKILirWFtLq0buKazWcs3zpmK8WPZbB/qKJmymDS&#10;M9QDC4zsnPoDqlbcgQcZehzqDKRUXKQesJtB/0M364pZkXpBcrw90+T/Hyx/2q/tiyOh/QotDjAS&#10;0lifezyM/bTS1fGLlRL0I4WHM22iDYTj4d1wejsaU8LRdTMZTEejiJJdLlvnwzcBNYlGQR1OJZHF&#10;9o8+dKGnkJjLg1blSmmdNlEJYqkd2TOcoQ6pRAR/F6UNaTD5aNJPwAbi9Q5ZG6zl0lK0QrtpiSoL&#10;Oj61u4HygCw46ATiLV8prPWR+fDCHCoCG0eVh2dcpAbMBUeLkgrcr7+dx3gcFHopaVBhBfU/d8wJ&#10;SvR3gyOcDsbjKMm0GU9uh7hx157Ntcfs6iUgAQN8T5YnM8YHfTKlg/oNH8MiZkUXMxxzFzSczGXo&#10;dI+PiYvFIgWhCC0Lj2ZteYSOhMdJvLZvzNnjuALO+QlOWmT5h6l1sfGmgcUugFRppJHnjtUj/Sjg&#10;JIrjY4sv5Hqfoi6/hPlvAAAA//8DAFBLAwQUAAYACAAAACEAh7G7TeMAAAAKAQAADwAAAGRycy9k&#10;b3ducmV2LnhtbEyPy2rDMBBF94X8g5hANyWRYhMncT0OpfQB2TXug+4US7VNrJGxFNv9+6qrdjnc&#10;w71nsv1kWjbo3jWWEFZLAUxTaVVDFcJr8bjYAnNekpKtJY3wrR3s89lVJlNlR3rRw9FXLJSQSyVC&#10;7X2Xcu7KWhvplrbTFLIv2xvpw9lXXPVyDOWm5ZEQCTeyobBQy07f17o8Hy8G4fOm+ji46eltjNdx&#10;9/A8FJt3VSBez6e7W2BeT/4Phl/9oA55cDrZCynHWoStEFFAERabZA0sELtY7ICdEKIkAp5n/P8L&#10;+Q8AAAD//wMAUEsBAi0AFAAGAAgAAAAhALaDOJL+AAAA4QEAABMAAAAAAAAAAAAAAAAAAAAAAFtD&#10;b250ZW50X1R5cGVzXS54bWxQSwECLQAUAAYACAAAACEAOP0h/9YAAACUAQAACwAAAAAAAAAAAAAA&#10;AAAvAQAAX3JlbHMvLnJlbHNQSwECLQAUAAYACAAAACEADZISljACAABaBAAADgAAAAAAAAAAAAAA&#10;AAAuAgAAZHJzL2Uyb0RvYy54bWxQSwECLQAUAAYACAAAACEAh7G7TeMAAAAKAQAADwAAAAAAAAAA&#10;AAAAAACKBAAAZHJzL2Rvd25yZXYueG1sUEsFBgAAAAAEAAQA8wAAAJoFAAAAAA==&#10;" fillcolor="white [3201]" stroked="f" strokeweight=".5pt">
                <v:textbox>
                  <w:txbxContent>
                    <w:p w14:paraId="62EA6413" w14:textId="77777777" w:rsidR="00E857CB" w:rsidRDefault="00E857CB"/>
                  </w:txbxContent>
                </v:textbox>
              </v:shape>
            </w:pict>
          </mc:Fallback>
        </mc:AlternateContent>
      </w:r>
    </w:p>
    <w:p w14:paraId="1E0003AA" w14:textId="019955C5" w:rsidR="002576D9" w:rsidRDefault="002576D9" w:rsidP="007B0EE8">
      <w:pPr>
        <w:spacing w:before="0"/>
        <w:jc w:val="center"/>
        <w:rPr>
          <w:b/>
          <w:bCs/>
        </w:rPr>
      </w:pPr>
    </w:p>
    <w:p w14:paraId="7FA00567" w14:textId="77777777" w:rsidR="005F6C43" w:rsidRDefault="005F6C43" w:rsidP="007B0EE8">
      <w:pPr>
        <w:spacing w:before="0"/>
        <w:jc w:val="center"/>
        <w:rPr>
          <w:b/>
          <w:bCs/>
        </w:rPr>
      </w:pPr>
    </w:p>
    <w:p w14:paraId="581235EF" w14:textId="77777777" w:rsidR="00F63B71" w:rsidRDefault="00F63B71" w:rsidP="007B0EE8">
      <w:pPr>
        <w:spacing w:before="0"/>
        <w:jc w:val="center"/>
        <w:rPr>
          <w:b/>
          <w:bCs/>
        </w:rPr>
      </w:pPr>
    </w:p>
    <w:p w14:paraId="5A458A5B" w14:textId="77777777" w:rsidR="00F63B71" w:rsidRDefault="00F63B71" w:rsidP="007B0EE8">
      <w:pPr>
        <w:spacing w:before="0"/>
        <w:jc w:val="center"/>
        <w:rPr>
          <w:b/>
          <w:bCs/>
        </w:rPr>
      </w:pPr>
    </w:p>
    <w:p w14:paraId="2CAFCBD6" w14:textId="77777777" w:rsidR="002576D9" w:rsidRDefault="002576D9" w:rsidP="007B0EE8">
      <w:pPr>
        <w:spacing w:before="0"/>
        <w:jc w:val="center"/>
        <w:rPr>
          <w:b/>
          <w:bCs/>
        </w:rPr>
      </w:pPr>
    </w:p>
    <w:p w14:paraId="62FCF46C" w14:textId="3467EEE3" w:rsidR="007B0EE8" w:rsidRDefault="007B0EE8" w:rsidP="007B0EE8">
      <w:pPr>
        <w:spacing w:before="0"/>
        <w:jc w:val="center"/>
        <w:rPr>
          <w:b/>
          <w:bCs/>
        </w:rPr>
      </w:pPr>
    </w:p>
    <w:p w14:paraId="12443942" w14:textId="79BB142C" w:rsidR="0081602E" w:rsidRDefault="0081602E" w:rsidP="007B0EE8">
      <w:pPr>
        <w:spacing w:before="0"/>
        <w:jc w:val="center"/>
        <w:rPr>
          <w:b/>
          <w:bCs/>
        </w:rPr>
      </w:pPr>
    </w:p>
    <w:p w14:paraId="734B8F98" w14:textId="77777777" w:rsidR="00D1307B" w:rsidRDefault="00D1307B" w:rsidP="007B0EE8">
      <w:pPr>
        <w:spacing w:before="0"/>
        <w:jc w:val="center"/>
        <w:rPr>
          <w:b/>
          <w:bCs/>
        </w:rPr>
      </w:pPr>
    </w:p>
    <w:p w14:paraId="0A7B8471" w14:textId="77777777" w:rsidR="007B0EE8" w:rsidRDefault="007B0EE8" w:rsidP="007B0EE8">
      <w:pPr>
        <w:spacing w:before="0"/>
        <w:jc w:val="center"/>
        <w:rPr>
          <w:b/>
          <w:bCs/>
        </w:rPr>
      </w:pPr>
    </w:p>
    <w:p w14:paraId="4900F86B" w14:textId="3037C722" w:rsidR="00D0045D" w:rsidRPr="005F6C43" w:rsidRDefault="005F6C43" w:rsidP="007B0EE8">
      <w:pPr>
        <w:pStyle w:val="Titre1"/>
        <w:rPr>
          <w:sz w:val="44"/>
          <w:szCs w:val="44"/>
        </w:rPr>
      </w:pPr>
      <w:r w:rsidRPr="005F6C43">
        <w:rPr>
          <w:sz w:val="44"/>
          <w:szCs w:val="44"/>
        </w:rPr>
        <w:t>DEUXIÈ</w:t>
      </w:r>
      <w:r w:rsidR="00D0045D" w:rsidRPr="005F6C43">
        <w:rPr>
          <w:sz w:val="44"/>
          <w:szCs w:val="44"/>
        </w:rPr>
        <w:t>ME PARTIE</w:t>
      </w:r>
    </w:p>
    <w:p w14:paraId="070BA509" w14:textId="4492551A" w:rsidR="00D545EC" w:rsidRDefault="00D0045D" w:rsidP="00DF6597">
      <w:pPr>
        <w:pStyle w:val="Titre1"/>
        <w:rPr>
          <w:b w:val="0"/>
          <w:bCs w:val="0"/>
        </w:rPr>
      </w:pPr>
      <w:r w:rsidRPr="005F6C43">
        <w:rPr>
          <w:sz w:val="44"/>
          <w:szCs w:val="44"/>
        </w:rPr>
        <w:t xml:space="preserve">PRÉSENTATION </w:t>
      </w:r>
      <w:r w:rsidR="002D659F" w:rsidRPr="005F6C43">
        <w:rPr>
          <w:sz w:val="44"/>
          <w:szCs w:val="44"/>
        </w:rPr>
        <w:t>&amp;</w:t>
      </w:r>
      <w:r w:rsidRPr="005F6C43">
        <w:rPr>
          <w:sz w:val="44"/>
          <w:szCs w:val="44"/>
        </w:rPr>
        <w:t xml:space="preserve"> INTERPRÉTATION DES RÉSULTATS</w:t>
      </w:r>
    </w:p>
    <w:p w14:paraId="6E786928" w14:textId="1C672443" w:rsidR="00D545EC" w:rsidRDefault="00D545EC" w:rsidP="00D0045D">
      <w:pPr>
        <w:jc w:val="center"/>
        <w:rPr>
          <w:b/>
          <w:bCs/>
        </w:rPr>
      </w:pPr>
    </w:p>
    <w:p w14:paraId="3BE6D437" w14:textId="3F9492B5" w:rsidR="00D545EC" w:rsidRDefault="00D545EC" w:rsidP="00D0045D">
      <w:pPr>
        <w:jc w:val="center"/>
        <w:rPr>
          <w:b/>
          <w:bCs/>
        </w:rPr>
      </w:pPr>
    </w:p>
    <w:p w14:paraId="41CCF150" w14:textId="6E524F72" w:rsidR="007B0EE8" w:rsidRDefault="007B0EE8" w:rsidP="00D0045D">
      <w:pPr>
        <w:jc w:val="center"/>
        <w:rPr>
          <w:b/>
          <w:bCs/>
        </w:rPr>
      </w:pPr>
    </w:p>
    <w:p w14:paraId="66BEA9E5" w14:textId="3B889C2B" w:rsidR="007B0EE8" w:rsidRDefault="007B0EE8" w:rsidP="00D0045D">
      <w:pPr>
        <w:jc w:val="center"/>
        <w:rPr>
          <w:b/>
          <w:bCs/>
        </w:rPr>
      </w:pPr>
    </w:p>
    <w:p w14:paraId="02DBFFA2" w14:textId="4CEA8D71" w:rsidR="007B0EE8" w:rsidRDefault="007B0EE8" w:rsidP="00D0045D">
      <w:pPr>
        <w:jc w:val="center"/>
        <w:rPr>
          <w:b/>
          <w:bCs/>
        </w:rPr>
      </w:pPr>
    </w:p>
    <w:p w14:paraId="5D410C9B" w14:textId="238D7E03" w:rsidR="007B0EE8" w:rsidRDefault="007B0EE8" w:rsidP="00D0045D">
      <w:pPr>
        <w:jc w:val="center"/>
        <w:rPr>
          <w:b/>
          <w:bCs/>
        </w:rPr>
      </w:pPr>
    </w:p>
    <w:p w14:paraId="0627FB8E" w14:textId="77777777" w:rsidR="007B0EE8" w:rsidRDefault="007B0EE8" w:rsidP="00D0045D">
      <w:pPr>
        <w:jc w:val="center"/>
        <w:rPr>
          <w:b/>
          <w:bCs/>
        </w:rPr>
      </w:pPr>
    </w:p>
    <w:p w14:paraId="2FB2D379" w14:textId="7A67A32B" w:rsidR="00D545EC" w:rsidRDefault="00D545EC" w:rsidP="00D0045D">
      <w:pPr>
        <w:jc w:val="center"/>
        <w:rPr>
          <w:b/>
          <w:bCs/>
        </w:rPr>
      </w:pPr>
    </w:p>
    <w:p w14:paraId="6F2B8FFB" w14:textId="77777777" w:rsidR="002576D9" w:rsidRDefault="002576D9" w:rsidP="00D0045D">
      <w:pPr>
        <w:jc w:val="center"/>
        <w:rPr>
          <w:b/>
          <w:bCs/>
        </w:rPr>
        <w:sectPr w:rsidR="002576D9" w:rsidSect="00656922">
          <w:pgSz w:w="12240" w:h="15840" w:code="1"/>
          <w:pgMar w:top="1418" w:right="1418" w:bottom="1418" w:left="1418" w:header="851" w:footer="1418" w:gutter="567"/>
          <w:cols w:space="720"/>
          <w:noEndnote/>
          <w:titlePg/>
          <w:docGrid w:linePitch="326"/>
        </w:sectPr>
      </w:pPr>
    </w:p>
    <w:p w14:paraId="61E47AF3" w14:textId="0C9DEAF3" w:rsidR="00A51FA7" w:rsidRDefault="004825ED" w:rsidP="004D280D">
      <w:pPr>
        <w:pStyle w:val="Titre2"/>
      </w:pPr>
      <w:r>
        <w:t xml:space="preserve">Chapitre </w:t>
      </w:r>
      <w:r w:rsidR="006D56AB">
        <w:t>4</w:t>
      </w:r>
      <w:r w:rsidR="00531479">
        <w:t xml:space="preserve">. </w:t>
      </w:r>
      <w:r w:rsidR="00FE00C7" w:rsidRPr="004D280D">
        <w:t>R</w:t>
      </w:r>
      <w:r w:rsidR="00A51FA7" w:rsidRPr="004D280D">
        <w:t>ésultats</w:t>
      </w:r>
      <w:r w:rsidR="0049061F">
        <w:t xml:space="preserve"> (</w:t>
      </w:r>
      <w:r w:rsidR="00073629">
        <w:t>15</w:t>
      </w:r>
      <w:r w:rsidR="00963E3E">
        <w:t xml:space="preserve"> pages</w:t>
      </w:r>
      <w:r w:rsidR="00E94D41">
        <w:t xml:space="preserve"> max</w:t>
      </w:r>
      <w:r w:rsidR="00963E3E">
        <w:t>)</w:t>
      </w:r>
    </w:p>
    <w:p w14:paraId="7D4657DA" w14:textId="650BF45A" w:rsidR="009C5229" w:rsidRDefault="00DA6681" w:rsidP="00C175CB">
      <w:r w:rsidRPr="00A90387">
        <w:rPr>
          <w:b/>
          <w:bCs/>
        </w:rPr>
        <w:t>Présentation des résultats.</w:t>
      </w:r>
      <w:r w:rsidRPr="00CE4A72">
        <w:t xml:space="preserve"> </w:t>
      </w:r>
      <w:r w:rsidR="0063583E" w:rsidRPr="00CE4A72">
        <w:t>L’analyse statistique des données produit des résultats souvent présentés sous forme de textes, de tableaux ou de figures</w:t>
      </w:r>
      <w:r w:rsidR="00286A14" w:rsidRPr="00CE4A72">
        <w:t xml:space="preserve"> pour aider le lecteur à </w:t>
      </w:r>
      <w:r w:rsidR="00FD7A2E">
        <w:t>accéder à l’intelligibilité d</w:t>
      </w:r>
      <w:r w:rsidR="00286A14" w:rsidRPr="00CE4A72">
        <w:t>es données</w:t>
      </w:r>
      <w:r w:rsidR="0063583E" w:rsidRPr="00CE4A72">
        <w:t>.</w:t>
      </w:r>
      <w:r w:rsidR="00CE4A72" w:rsidRPr="00CE4A72">
        <w:t xml:space="preserve"> </w:t>
      </w:r>
      <w:r w:rsidR="00C64B18" w:rsidRPr="00A90387">
        <w:t xml:space="preserve">Les techniques tabulaires et graphiques aident à communiquer des informations </w:t>
      </w:r>
      <w:r w:rsidR="001427EB">
        <w:t xml:space="preserve">quantitatives </w:t>
      </w:r>
      <w:r w:rsidR="00C64B18" w:rsidRPr="00A90387">
        <w:t xml:space="preserve">de la manière la plus claire possible, facilitant ainsi leur interprétation. </w:t>
      </w:r>
      <w:r w:rsidR="00A90387" w:rsidRPr="00A90387">
        <w:t>L</w:t>
      </w:r>
      <w:r w:rsidR="00C64B18" w:rsidRPr="00A90387">
        <w:t xml:space="preserve">es tableaux contiennent des statistiques précises donnant ainsi un aperçu complet des données. Cependant, les figures (graphes, </w:t>
      </w:r>
      <w:r w:rsidR="00FE5B3F">
        <w:t xml:space="preserve">diagrammes, </w:t>
      </w:r>
      <w:r w:rsidR="00C64B18" w:rsidRPr="00A90387">
        <w:t xml:space="preserve">schémas, </w:t>
      </w:r>
      <w:r w:rsidR="00FE5B3F">
        <w:t xml:space="preserve">dessins, </w:t>
      </w:r>
      <w:r w:rsidR="00C64B18" w:rsidRPr="00A90387">
        <w:t xml:space="preserve">cartes, etc.) </w:t>
      </w:r>
      <w:r w:rsidR="00C64B18" w:rsidRPr="0098563F">
        <w:t>contiennent des éléments visuels qui permettent d’avoir une vue d’ensemble rapide d’un phénomène et les variations autour.</w:t>
      </w:r>
      <w:r w:rsidR="0098563F" w:rsidRPr="0098563F">
        <w:t xml:space="preserve"> S’il n’est pas en général approprié de présenter une même information à la fois sous forme tabulaire et graphique, il est parfois intéressant de varier l’usage de ces techniques de présentation selon la nature de l’information à communiquer. </w:t>
      </w:r>
      <w:r w:rsidR="00FE5B3F">
        <w:t xml:space="preserve">N'abusez pas des éléments non textuels ! </w:t>
      </w:r>
      <w:r w:rsidR="001419C9">
        <w:t>Choisisse</w:t>
      </w:r>
      <w:r w:rsidR="00FE5B3F">
        <w:t>z-les avec parcimonie</w:t>
      </w:r>
      <w:r w:rsidR="001419C9">
        <w:t> :</w:t>
      </w:r>
      <w:r w:rsidR="00FE5B3F">
        <w:t xml:space="preserve"> </w:t>
      </w:r>
      <w:r w:rsidR="00AB047D">
        <w:t>6</w:t>
      </w:r>
      <w:r w:rsidR="001419C9" w:rsidRPr="001419C9">
        <w:t xml:space="preserve"> figures et </w:t>
      </w:r>
      <w:r w:rsidR="00EC66C9">
        <w:t>6</w:t>
      </w:r>
      <w:r w:rsidR="001419C9" w:rsidRPr="001419C9">
        <w:t xml:space="preserve"> tableaux tout au plus. </w:t>
      </w:r>
      <w:r w:rsidR="001419C9">
        <w:t xml:space="preserve">S’il y a des </w:t>
      </w:r>
      <w:r w:rsidR="00FE5B3F">
        <w:t>éléments non textuels</w:t>
      </w:r>
      <w:r w:rsidR="001419C9">
        <w:t xml:space="preserve"> additionnels,</w:t>
      </w:r>
      <w:r w:rsidR="00FE5B3F">
        <w:t xml:space="preserve"> </w:t>
      </w:r>
      <w:r w:rsidR="001419C9">
        <w:t>mettez-</w:t>
      </w:r>
      <w:r w:rsidR="00FE5B3F">
        <w:t>les dans une annexe et faites-y référence dans le texte</w:t>
      </w:r>
      <w:r w:rsidR="00A920EE">
        <w:t xml:space="preserve"> (ex : </w:t>
      </w:r>
      <w:r w:rsidR="008514B9">
        <w:t xml:space="preserve">les tableaux </w:t>
      </w:r>
      <w:r w:rsidR="00FE5B3F">
        <w:t>présenté</w:t>
      </w:r>
      <w:r w:rsidR="008514B9">
        <w:t xml:space="preserve">s </w:t>
      </w:r>
      <w:r w:rsidR="00FE5B3F">
        <w:t xml:space="preserve">dans l'annexe </w:t>
      </w:r>
      <w:r w:rsidR="008514B9">
        <w:t xml:space="preserve">1 </w:t>
      </w:r>
      <w:r w:rsidR="00FE5B3F">
        <w:t>montrent ....</w:t>
      </w:r>
      <w:r w:rsidR="008514B9">
        <w:t>).</w:t>
      </w:r>
      <w:r w:rsidR="00422578">
        <w:t xml:space="preserve"> Optez pour des tableaux compacts! Par exemple, un seul tableau descriptif qui inclut toutes les caractéristiques qualitatives des participants, et un autre tableau descriptif qui inclut les caractéristiques quantitatives si elles sont nombreuses</w:t>
      </w:r>
      <w:r w:rsidR="00FF4E22">
        <w:t>.</w:t>
      </w:r>
      <w:r w:rsidR="00990604">
        <w:t xml:space="preserve"> Mieux, un seul tableau compact qui intègre toute l’information concernant les caractéristiques des participants.</w:t>
      </w:r>
      <w:r w:rsidR="000A4730" w:rsidRPr="000A4730">
        <w:t xml:space="preserve"> </w:t>
      </w:r>
      <w:r w:rsidR="000A4730">
        <w:t>Si nécessaire, mettre au bas du tableau/graphe des notes explicatives pour faciliter sa lecture (abréviations ou signes à définir, précision à apporter, etc.)</w:t>
      </w:r>
      <w:r w:rsidR="00C175CB">
        <w:t>. S’il s’agit d’un gros tableau présenté sur plus d’une page (à éviter le plus possible), il faut répéter sur la deuxième page le numéro du tableau et son titre, qu’on fait suivre du mot « suite » entre parenthèses.</w:t>
      </w:r>
    </w:p>
    <w:p w14:paraId="41C75D83" w14:textId="21BD8ED4" w:rsidR="001427EB" w:rsidRDefault="001427EB" w:rsidP="00642512">
      <w:r>
        <w:t>Le choix d’une présentation textuelle ou non-textuelle dépend de ce que vous voulez montrer au lecteur. Si on présente juste deux ou trois nombres</w:t>
      </w:r>
      <w:r w:rsidR="00ED2527">
        <w:t>, les mettre directement dans le texte. Si plus de trois nombres, les présenter dans un tableau ou graphique.</w:t>
      </w:r>
      <w:r w:rsidR="008B1A58">
        <w:t xml:space="preserve"> Utilise</w:t>
      </w:r>
      <w:r w:rsidR="003B6C22">
        <w:t>r</w:t>
      </w:r>
      <w:r w:rsidR="008B1A58">
        <w:t xml:space="preserve"> des tableaux pour lire des valeurs exactes, et des graphes pour visualiser des tendances ou effets.</w:t>
      </w:r>
      <w:r w:rsidR="00642512" w:rsidRPr="00642512">
        <w:t xml:space="preserve"> </w:t>
      </w:r>
      <w:r w:rsidR="00642512">
        <w:t>Chaque tableau et chaque figure doivent être introduits et analysés dans le texte.</w:t>
      </w:r>
    </w:p>
    <w:p w14:paraId="3FD065E9" w14:textId="4D746952" w:rsidR="00AA761B" w:rsidRDefault="00B729E2" w:rsidP="00624A44">
      <w:r>
        <w:rPr>
          <w:b/>
          <w:bCs/>
        </w:rPr>
        <w:t>I</w:t>
      </w:r>
      <w:r w:rsidR="00DA6681" w:rsidRPr="00DA6681">
        <w:rPr>
          <w:b/>
          <w:bCs/>
        </w:rPr>
        <w:t>nterprétation statistique</w:t>
      </w:r>
      <w:r w:rsidR="00935C95">
        <w:rPr>
          <w:b/>
          <w:bCs/>
        </w:rPr>
        <w:t xml:space="preserve"> des résultats</w:t>
      </w:r>
      <w:r w:rsidR="00DA6681">
        <w:t xml:space="preserve">. </w:t>
      </w:r>
      <w:r w:rsidR="003C6F05">
        <w:t xml:space="preserve">Quelles descriptions des statistiques? (ce que disent les chiffres) </w:t>
      </w:r>
      <w:r w:rsidR="00DA6681" w:rsidRPr="00DA6681">
        <w:t xml:space="preserve">Quelles </w:t>
      </w:r>
      <w:r w:rsidR="0082769A">
        <w:t>sont</w:t>
      </w:r>
      <w:r w:rsidR="00DA6681" w:rsidRPr="00DA6681">
        <w:t xml:space="preserve"> les principa</w:t>
      </w:r>
      <w:r w:rsidR="00F30889">
        <w:t>les</w:t>
      </w:r>
      <w:r w:rsidR="00DA6681" w:rsidRPr="00DA6681">
        <w:t xml:space="preserve"> </w:t>
      </w:r>
      <w:r w:rsidR="00F30889">
        <w:t>conclusions</w:t>
      </w:r>
      <w:r w:rsidR="00DA6681" w:rsidRPr="00DA6681">
        <w:t xml:space="preserve"> </w:t>
      </w:r>
      <w:r w:rsidR="00DA6681">
        <w:t xml:space="preserve">? </w:t>
      </w:r>
      <w:r w:rsidR="003C6F05">
        <w:t xml:space="preserve">(ce que suggèrent les chiffres). </w:t>
      </w:r>
      <w:r w:rsidR="00AA761B">
        <w:t xml:space="preserve">Occasionnellement, il peut être nécessaire de rappeler la technique utilisée pour obtenir tel résultat (par exemple : l’analyse de régression montre un effet significatif de X sur Y…). </w:t>
      </w:r>
      <w:r w:rsidR="00624A44">
        <w:t>Se contenter de mettre en lumière les résultats obtenus et de les comparer entre eux.</w:t>
      </w:r>
      <w:r w:rsidR="00624A44" w:rsidRPr="00624A44">
        <w:t xml:space="preserve"> </w:t>
      </w:r>
      <w:r w:rsidR="00624A44">
        <w:t>Et n</w:t>
      </w:r>
      <w:r w:rsidR="00624A44" w:rsidRPr="00624A44">
        <w:t xml:space="preserve">e pas discuter les résultats </w:t>
      </w:r>
      <w:r w:rsidR="00624A44">
        <w:t>ici</w:t>
      </w:r>
      <w:r w:rsidR="00624A44" w:rsidRPr="00624A44">
        <w:t>.</w:t>
      </w:r>
    </w:p>
    <w:p w14:paraId="0EA9FA63" w14:textId="2CCFDF27" w:rsidR="00FD5653" w:rsidRPr="00081AC7" w:rsidRDefault="00FD5653" w:rsidP="00FD5653">
      <w:pPr>
        <w:pBdr>
          <w:top w:val="single" w:sz="4" w:space="1" w:color="auto"/>
          <w:left w:val="single" w:sz="4" w:space="4" w:color="auto"/>
          <w:bottom w:val="single" w:sz="4" w:space="1" w:color="auto"/>
          <w:right w:val="single" w:sz="4" w:space="4" w:color="auto"/>
        </w:pBdr>
        <w:rPr>
          <w:color w:val="C45911" w:themeColor="accent2" w:themeShade="BF"/>
        </w:rPr>
      </w:pPr>
      <w:r>
        <w:rPr>
          <w:b/>
          <w:bCs/>
          <w:color w:val="C45911" w:themeColor="accent2" w:themeShade="BF"/>
        </w:rPr>
        <w:t>Exemplification</w:t>
      </w:r>
      <w:r w:rsidRPr="00CF3020">
        <w:rPr>
          <w:color w:val="C45911" w:themeColor="accent2" w:themeShade="BF"/>
        </w:rPr>
        <w:t xml:space="preserve">. </w:t>
      </w:r>
      <w:r w:rsidRPr="00FD5653">
        <w:rPr>
          <w:color w:val="C45911" w:themeColor="accent2" w:themeShade="BF"/>
        </w:rPr>
        <w:t xml:space="preserve">En 2006, les hommes avaient un revenu </w:t>
      </w:r>
      <w:r w:rsidR="00D22677">
        <w:rPr>
          <w:color w:val="C45911" w:themeColor="accent2" w:themeShade="BF"/>
        </w:rPr>
        <w:t xml:space="preserve">annuel moyen </w:t>
      </w:r>
      <w:r w:rsidRPr="00FD5653">
        <w:rPr>
          <w:color w:val="C45911" w:themeColor="accent2" w:themeShade="BF"/>
        </w:rPr>
        <w:t>(50</w:t>
      </w:r>
      <w:r w:rsidR="00941C32">
        <w:rPr>
          <w:color w:val="C45911" w:themeColor="accent2" w:themeShade="BF"/>
        </w:rPr>
        <w:t xml:space="preserve"> </w:t>
      </w:r>
      <w:r w:rsidRPr="00FD5653">
        <w:rPr>
          <w:color w:val="C45911" w:themeColor="accent2" w:themeShade="BF"/>
        </w:rPr>
        <w:t>000$) supérieur à celui des femmes (34</w:t>
      </w:r>
      <w:r w:rsidR="00941C32">
        <w:rPr>
          <w:color w:val="C45911" w:themeColor="accent2" w:themeShade="BF"/>
        </w:rPr>
        <w:t xml:space="preserve"> </w:t>
      </w:r>
      <w:r w:rsidRPr="00FD5653">
        <w:rPr>
          <w:color w:val="C45911" w:themeColor="accent2" w:themeShade="BF"/>
        </w:rPr>
        <w:t xml:space="preserve">000$). Le test </w:t>
      </w:r>
      <w:r w:rsidRPr="00D22677">
        <w:rPr>
          <w:i/>
          <w:iCs/>
          <w:color w:val="C45911" w:themeColor="accent2" w:themeShade="BF"/>
        </w:rPr>
        <w:t>t</w:t>
      </w:r>
      <w:r w:rsidRPr="00FD5653">
        <w:rPr>
          <w:color w:val="C45911" w:themeColor="accent2" w:themeShade="BF"/>
        </w:rPr>
        <w:t xml:space="preserve"> de Student suggère que la différence est statistiquement significative </w:t>
      </w:r>
      <w:r w:rsidR="00DC5C48">
        <w:rPr>
          <w:color w:val="C45911" w:themeColor="accent2" w:themeShade="BF"/>
        </w:rPr>
        <w:t xml:space="preserve">à 95% au moins </w:t>
      </w:r>
      <w:r w:rsidRPr="00FD5653">
        <w:rPr>
          <w:color w:val="C45911" w:themeColor="accent2" w:themeShade="BF"/>
        </w:rPr>
        <w:t>dans la population canadienne (t= 30,09 ; p&lt;0,05). Toutefois, l’effet du sexe sur le revenu est de faible taille (E</w:t>
      </w:r>
      <w:r w:rsidRPr="00FD5653">
        <w:rPr>
          <w:color w:val="C45911" w:themeColor="accent2" w:themeShade="BF"/>
          <w:vertAlign w:val="superscript"/>
        </w:rPr>
        <w:t>2</w:t>
      </w:r>
      <w:r w:rsidRPr="00FD5653">
        <w:rPr>
          <w:color w:val="C45911" w:themeColor="accent2" w:themeShade="BF"/>
        </w:rPr>
        <w:t>=</w:t>
      </w:r>
      <w:r w:rsidR="00851BBB">
        <w:rPr>
          <w:color w:val="C45911" w:themeColor="accent2" w:themeShade="BF"/>
        </w:rPr>
        <w:t>0,</w:t>
      </w:r>
      <w:r w:rsidRPr="00FD5653">
        <w:rPr>
          <w:color w:val="C45911" w:themeColor="accent2" w:themeShade="BF"/>
        </w:rPr>
        <w:t>06).</w:t>
      </w:r>
    </w:p>
    <w:p w14:paraId="21A1F52B" w14:textId="3CB76055" w:rsidR="0052623C" w:rsidRDefault="00320E79" w:rsidP="008F15B2">
      <w:r w:rsidRPr="00320E79">
        <w:rPr>
          <w:b/>
          <w:bCs/>
        </w:rPr>
        <w:t>Organisation des résultats</w:t>
      </w:r>
      <w:r>
        <w:t xml:space="preserve">. </w:t>
      </w:r>
      <w:r w:rsidR="00DA6681">
        <w:t>Les résultats</w:t>
      </w:r>
      <w:r w:rsidR="00DA6681" w:rsidRPr="00DA6681">
        <w:t xml:space="preserve"> doivent être présentés dans un ordre logique et séquentiel.</w:t>
      </w:r>
      <w:r w:rsidR="00625EE0">
        <w:t xml:space="preserve"> Habituellement, o</w:t>
      </w:r>
      <w:r w:rsidR="00866410">
        <w:t xml:space="preserve">n commence par les résultats les plus importants et les plus globaux, avant de décrire les résultats secondaires et partiels. </w:t>
      </w:r>
      <w:r w:rsidR="001427EB">
        <w:t xml:space="preserve">Des résultats basiques aux résultats complexes. </w:t>
      </w:r>
      <w:r w:rsidR="00DA6681" w:rsidRPr="007E5A22">
        <w:t>Décrivez</w:t>
      </w:r>
      <w:r w:rsidR="001E2628">
        <w:t xml:space="preserve"> les résultats</w:t>
      </w:r>
      <w:r w:rsidR="007E5A22">
        <w:t xml:space="preserve"> de façon à les </w:t>
      </w:r>
      <w:r w:rsidR="00DA6681" w:rsidRPr="007E5A22">
        <w:t>interpréte</w:t>
      </w:r>
      <w:r w:rsidR="007E5A22">
        <w:t>r</w:t>
      </w:r>
      <w:r w:rsidR="00DA6681" w:rsidRPr="007E5A22">
        <w:t xml:space="preserve"> </w:t>
      </w:r>
      <w:r w:rsidR="007E5A22">
        <w:t>statistiquement. Ne cherche</w:t>
      </w:r>
      <w:r w:rsidR="003C6F05">
        <w:t>z</w:t>
      </w:r>
      <w:r w:rsidR="007E5A22">
        <w:t xml:space="preserve"> pas </w:t>
      </w:r>
      <w:r w:rsidR="00B71AF4">
        <w:t xml:space="preserve">ici </w:t>
      </w:r>
      <w:r w:rsidR="007E5A22">
        <w:t>à expliquer les</w:t>
      </w:r>
      <w:r w:rsidR="00DA6681" w:rsidRPr="007E5A22">
        <w:t xml:space="preserve"> tendances</w:t>
      </w:r>
      <w:r w:rsidR="007E5A22">
        <w:t xml:space="preserve"> constatées, les relations observées</w:t>
      </w:r>
      <w:r w:rsidR="00720137">
        <w:t xml:space="preserve">, </w:t>
      </w:r>
      <w:r w:rsidR="007E5A22">
        <w:t xml:space="preserve">ou encore les </w:t>
      </w:r>
      <w:r w:rsidR="00DA6681" w:rsidRPr="007E5A22">
        <w:t>résultats négatifs</w:t>
      </w:r>
      <w:r w:rsidR="001D071A">
        <w:t xml:space="preserve">. </w:t>
      </w:r>
      <w:r w:rsidR="00720137">
        <w:t>Ne compare</w:t>
      </w:r>
      <w:r w:rsidR="00625EE0">
        <w:t>z</w:t>
      </w:r>
      <w:r w:rsidR="00720137">
        <w:t xml:space="preserve"> pas non plus </w:t>
      </w:r>
      <w:r w:rsidR="00B71AF4">
        <w:t xml:space="preserve">ici </w:t>
      </w:r>
      <w:r w:rsidR="00720137">
        <w:t xml:space="preserve">vos résultats avec ceux de la littérature. </w:t>
      </w:r>
      <w:r w:rsidR="001D071A">
        <w:t>G</w:t>
      </w:r>
      <w:r w:rsidR="00DA6681" w:rsidRPr="007E5A22">
        <w:t xml:space="preserve">ardez </w:t>
      </w:r>
      <w:r w:rsidR="001D071A">
        <w:t xml:space="preserve">les explications plausibles </w:t>
      </w:r>
      <w:r w:rsidR="00720137">
        <w:t xml:space="preserve">et les références à la littérature </w:t>
      </w:r>
      <w:r w:rsidR="00DA6681" w:rsidRPr="007E5A22">
        <w:t xml:space="preserve">pour </w:t>
      </w:r>
      <w:r w:rsidR="000739E1">
        <w:t>le chapitre</w:t>
      </w:r>
      <w:r w:rsidR="001D071A">
        <w:t xml:space="preserve"> ‘</w:t>
      </w:r>
      <w:r w:rsidR="00DA6681" w:rsidRPr="007E5A22">
        <w:t>discussion</w:t>
      </w:r>
      <w:r w:rsidR="001D071A">
        <w:t>’</w:t>
      </w:r>
      <w:r w:rsidR="00DA6681" w:rsidRPr="007E5A22">
        <w:t xml:space="preserve">. </w:t>
      </w:r>
      <w:r w:rsidR="0052623C">
        <w:t>Donc pas de référence à des auteurs ou d’autres résultats similaires/divergents.</w:t>
      </w:r>
    </w:p>
    <w:p w14:paraId="616188F5" w14:textId="5E8A0EB0" w:rsidR="008F5334" w:rsidRDefault="00006116" w:rsidP="008F15B2">
      <w:r w:rsidRPr="008F5334">
        <w:rPr>
          <w:b/>
          <w:bCs/>
        </w:rPr>
        <w:t>Minimisation de la lourdeur des statistiques</w:t>
      </w:r>
      <w:r>
        <w:t>. Évite</w:t>
      </w:r>
      <w:r w:rsidR="00D7540A">
        <w:t>z</w:t>
      </w:r>
      <w:r>
        <w:t xml:space="preserve"> de présenter une tornade de données, de variables. S</w:t>
      </w:r>
      <w:r w:rsidR="00136DE5">
        <w:t>’il y a</w:t>
      </w:r>
      <w:r>
        <w:t xml:space="preserve"> plusieurs variables, peut-être les résumer en calculant la moyenne ou en utilisant les techniques factorielles de réduction des données.</w:t>
      </w:r>
      <w:r w:rsidR="00D26B54">
        <w:t xml:space="preserve"> Omett</w:t>
      </w:r>
      <w:r w:rsidR="00D7540A">
        <w:t>ez</w:t>
      </w:r>
      <w:r w:rsidR="00D26B54">
        <w:t xml:space="preserve"> les nombres redondants. </w:t>
      </w:r>
      <w:r w:rsidR="004D7530">
        <w:t>Mett</w:t>
      </w:r>
      <w:r w:rsidR="00D7540A">
        <w:t>ez</w:t>
      </w:r>
      <w:r w:rsidR="004D7530">
        <w:t xml:space="preserve"> en évidence les nombres les plus importants. </w:t>
      </w:r>
      <w:r w:rsidR="008F5334">
        <w:t>Reporte</w:t>
      </w:r>
      <w:r w:rsidR="00D7540A">
        <w:t>z</w:t>
      </w:r>
      <w:r w:rsidR="008F5334">
        <w:t xml:space="preserve"> seulement un niveau de précision significatif et nécessaire. Pour les </w:t>
      </w:r>
      <w:r w:rsidR="000225A9">
        <w:t>nombres relevant d’une échelle non étendue,</w:t>
      </w:r>
      <w:r w:rsidR="008F5334">
        <w:t xml:space="preserve"> optez </w:t>
      </w:r>
      <w:r w:rsidR="000225A9">
        <w:t>jusqu’à</w:t>
      </w:r>
      <w:r w:rsidR="008F5334">
        <w:t xml:space="preserve"> deux décimales (</w:t>
      </w:r>
      <w:r w:rsidR="000225A9">
        <w:t xml:space="preserve">proportion : </w:t>
      </w:r>
      <w:r w:rsidR="008F5334">
        <w:t>0,25</w:t>
      </w:r>
      <w:r w:rsidR="000225A9">
        <w:t>; score-z : 1,30</w:t>
      </w:r>
      <w:r w:rsidR="008F5334">
        <w:t xml:space="preserve">). Pour les %, </w:t>
      </w:r>
      <w:r w:rsidR="000225A9">
        <w:t>l</w:t>
      </w:r>
      <w:r w:rsidR="008F5334">
        <w:t xml:space="preserve">es décimales sont </w:t>
      </w:r>
      <w:r w:rsidR="000225A9">
        <w:t xml:space="preserve">souvent </w:t>
      </w:r>
      <w:r w:rsidR="008F5334">
        <w:t>superflues</w:t>
      </w:r>
      <w:r w:rsidR="000225A9">
        <w:t xml:space="preserve"> (% : 50)</w:t>
      </w:r>
      <w:r w:rsidR="008F5334">
        <w:t>.</w:t>
      </w:r>
      <w:r w:rsidR="000225A9">
        <w:t xml:space="preserve"> Pour les p-values des tests d’hypothèse, </w:t>
      </w:r>
      <w:r w:rsidR="006A6B41">
        <w:t xml:space="preserve">deux ou </w:t>
      </w:r>
      <w:r w:rsidR="000225A9">
        <w:t xml:space="preserve">trois décimales tout au plus suffisent </w:t>
      </w:r>
      <w:r w:rsidR="002B0F53">
        <w:t xml:space="preserve">pour discriminer </w:t>
      </w:r>
      <w:r w:rsidR="000225A9">
        <w:t>(p=0,00</w:t>
      </w:r>
      <w:r w:rsidR="006A6B41">
        <w:t>9 ou p&lt;0,05;</w:t>
      </w:r>
      <w:r w:rsidR="00FC23C1">
        <w:t xml:space="preserve"> ou p&lt;0,001</w:t>
      </w:r>
      <w:r w:rsidR="000225A9">
        <w:t>).</w:t>
      </w:r>
    </w:p>
    <w:p w14:paraId="72A65F52" w14:textId="1F9C615F" w:rsidR="007C6A69" w:rsidRDefault="007C6A69" w:rsidP="00D55EB4">
      <w:r w:rsidRPr="007C6A69">
        <w:rPr>
          <w:b/>
          <w:bCs/>
        </w:rPr>
        <w:t xml:space="preserve">Structuration </w:t>
      </w:r>
      <w:r w:rsidR="000B1C85">
        <w:rPr>
          <w:b/>
          <w:bCs/>
        </w:rPr>
        <w:t>du chapitre</w:t>
      </w:r>
      <w:r w:rsidRPr="007C6A69">
        <w:rPr>
          <w:b/>
          <w:bCs/>
        </w:rPr>
        <w:t xml:space="preserve"> </w:t>
      </w:r>
      <w:r w:rsidR="00D7540A">
        <w:rPr>
          <w:b/>
          <w:bCs/>
        </w:rPr>
        <w:t>‘</w:t>
      </w:r>
      <w:r w:rsidRPr="007C6A69">
        <w:rPr>
          <w:b/>
          <w:bCs/>
        </w:rPr>
        <w:t>Résultats</w:t>
      </w:r>
      <w:r w:rsidR="00D7540A">
        <w:rPr>
          <w:b/>
          <w:bCs/>
        </w:rPr>
        <w:t>’</w:t>
      </w:r>
      <w:r>
        <w:t xml:space="preserve">. La première section </w:t>
      </w:r>
      <w:r w:rsidR="008C19F8">
        <w:t>est habituellement</w:t>
      </w:r>
      <w:r>
        <w:t xml:space="preserve"> : </w:t>
      </w:r>
      <w:r w:rsidR="00F76D31">
        <w:t>1. C</w:t>
      </w:r>
      <w:r>
        <w:t xml:space="preserve">aractéristiques des participants. Ensuite, on peut </w:t>
      </w:r>
      <w:r w:rsidR="00D7540A">
        <w:t>rédiger</w:t>
      </w:r>
      <w:r w:rsidR="0073640E">
        <w:t xml:space="preserve"> des sections en lien avec les techniques subséquentes utilisées ou selon les objectifs de l’étude.</w:t>
      </w:r>
      <w:r w:rsidR="00D06C4D">
        <w:t xml:space="preserve"> Par exemple : </w:t>
      </w:r>
      <w:r w:rsidR="00C217ED">
        <w:t>2. A</w:t>
      </w:r>
      <w:r w:rsidR="00D06C4D">
        <w:t>nalyses bivariées</w:t>
      </w:r>
      <w:r w:rsidR="009059D2">
        <w:t xml:space="preserve"> (ou Facteurs associés au phénomène Y)</w:t>
      </w:r>
      <w:r w:rsidR="00D06C4D">
        <w:t xml:space="preserve">, puis </w:t>
      </w:r>
      <w:r w:rsidR="00C217ED">
        <w:t>3. A</w:t>
      </w:r>
      <w:r w:rsidR="00D06C4D">
        <w:t>nalyse multivariée</w:t>
      </w:r>
      <w:r w:rsidR="009059D2">
        <w:t xml:space="preserve"> (ou Effet contrôlé de X sur Y)</w:t>
      </w:r>
      <w:r w:rsidR="00D06C4D">
        <w:t>.</w:t>
      </w:r>
      <w:r w:rsidR="00194E71">
        <w:t xml:space="preserve"> Ou toute autre structuration qui différencie les résultats principaux des résultats secondaires</w:t>
      </w:r>
      <w:r w:rsidR="00497221">
        <w:t xml:space="preserve"> ou </w:t>
      </w:r>
      <w:r w:rsidR="00A14520">
        <w:t>axée sur les objectifs/hypothèses de la recherche</w:t>
      </w:r>
      <w:r w:rsidR="00194E71">
        <w:t>.</w:t>
      </w:r>
    </w:p>
    <w:p w14:paraId="2745DBDB" w14:textId="66AEB30A" w:rsidR="00B73469" w:rsidRDefault="00E75391" w:rsidP="00D55EB4">
      <w:r>
        <w:rPr>
          <w:b/>
          <w:bCs/>
        </w:rPr>
        <w:t>Forme</w:t>
      </w:r>
      <w:r w:rsidR="00B73469">
        <w:t>. Habituellement, l</w:t>
      </w:r>
      <w:r w:rsidR="00B73469" w:rsidRPr="007E5A22">
        <w:t xml:space="preserve">es résultats </w:t>
      </w:r>
      <w:r w:rsidR="00B73469">
        <w:t>sont</w:t>
      </w:r>
      <w:r w:rsidR="00B73469" w:rsidRPr="007E5A22">
        <w:t xml:space="preserve"> </w:t>
      </w:r>
      <w:r w:rsidR="00B73469">
        <w:t>décrits</w:t>
      </w:r>
      <w:r w:rsidR="00B73469" w:rsidRPr="007E5A22">
        <w:t xml:space="preserve"> au passé</w:t>
      </w:r>
      <w:r w:rsidR="007A2BCC">
        <w:t xml:space="preserve"> dans le cas d’une recherche quantitative</w:t>
      </w:r>
      <w:r w:rsidR="00B73469" w:rsidRPr="007E5A22">
        <w:t>.</w:t>
      </w:r>
      <w:r w:rsidR="00365993">
        <w:t xml:space="preserve"> Personnellement, je préfère la forme la plus simple : le présent de l’indicatif.</w:t>
      </w:r>
      <w:r>
        <w:t xml:space="preserve"> Éviter l’utilisation de pronoms </w:t>
      </w:r>
      <w:r w:rsidR="00A163B0">
        <w:t>personnels (</w:t>
      </w:r>
      <w:r>
        <w:t>nous, notre, nos</w:t>
      </w:r>
      <w:r w:rsidR="00A163B0">
        <w:t>)</w:t>
      </w:r>
      <w:r>
        <w:t xml:space="preserve"> et </w:t>
      </w:r>
      <w:r w:rsidR="00A163B0">
        <w:t xml:space="preserve">opter plutôt pour </w:t>
      </w:r>
      <w:r>
        <w:t>des affirmations neutres du genre : Les résultats indiquent…, l’analyse du tableau montre…</w:t>
      </w:r>
    </w:p>
    <w:p w14:paraId="2E5ABBA1" w14:textId="59F930FC" w:rsidR="00D55EB4" w:rsidRDefault="00D55EB4" w:rsidP="00D55EB4"/>
    <w:p w14:paraId="47D92CB5" w14:textId="7194EA93" w:rsidR="00E40DFA" w:rsidRDefault="00E40DFA" w:rsidP="00D55EB4"/>
    <w:p w14:paraId="78F80CE6" w14:textId="5F13CB5D" w:rsidR="00E40DFA" w:rsidRDefault="00E40DFA" w:rsidP="00D55EB4"/>
    <w:p w14:paraId="156D99B6" w14:textId="28AE9650" w:rsidR="00E40DFA" w:rsidRDefault="00E40DFA" w:rsidP="00D55EB4"/>
    <w:p w14:paraId="4CC94192" w14:textId="5FE554F4" w:rsidR="00E40DFA" w:rsidRDefault="00E40DFA" w:rsidP="00D55EB4"/>
    <w:p w14:paraId="7BF90973" w14:textId="1BEC87CD" w:rsidR="00E40DFA" w:rsidRDefault="00E40DFA" w:rsidP="00D55EB4"/>
    <w:p w14:paraId="5C22833C" w14:textId="331184BE" w:rsidR="00E40DFA" w:rsidRDefault="00E40DFA" w:rsidP="00D55EB4"/>
    <w:p w14:paraId="421E2EBC" w14:textId="1AF3C79A" w:rsidR="00E40DFA" w:rsidRDefault="00E40DFA" w:rsidP="00D55EB4"/>
    <w:p w14:paraId="153D289A" w14:textId="664B64A0" w:rsidR="00E40DFA" w:rsidRDefault="00E40DFA" w:rsidP="00D55EB4"/>
    <w:p w14:paraId="75602F4E" w14:textId="0603B3BB" w:rsidR="00E40DFA" w:rsidRDefault="00E40DFA" w:rsidP="00D55EB4"/>
    <w:p w14:paraId="5712D217" w14:textId="0812AF4D" w:rsidR="00E40DFA" w:rsidRDefault="00E40DFA" w:rsidP="00D55EB4"/>
    <w:p w14:paraId="4FDBC283" w14:textId="3CC1F581" w:rsidR="00E40DFA" w:rsidRDefault="00E40DFA" w:rsidP="00D55EB4"/>
    <w:p w14:paraId="77F42E80" w14:textId="6DA8E021" w:rsidR="00E40DFA" w:rsidRDefault="00E40DFA" w:rsidP="00D55EB4"/>
    <w:p w14:paraId="02AB471B" w14:textId="7FD386AF" w:rsidR="00E40DFA" w:rsidRDefault="00E40DFA" w:rsidP="00D55EB4"/>
    <w:p w14:paraId="70E2EA66" w14:textId="4C474184" w:rsidR="00E40DFA" w:rsidRDefault="00E40DFA" w:rsidP="00D55EB4"/>
    <w:p w14:paraId="64A94589" w14:textId="4CDD77C7" w:rsidR="00E40DFA" w:rsidRDefault="00E40DFA" w:rsidP="00D55EB4"/>
    <w:p w14:paraId="6748F36B" w14:textId="74AF3FD0" w:rsidR="00E40DFA" w:rsidRDefault="00E40DFA" w:rsidP="00D55EB4"/>
    <w:p w14:paraId="022FF6A4" w14:textId="77777777" w:rsidR="00E40DFA" w:rsidRDefault="00E40DFA" w:rsidP="00D55EB4"/>
    <w:p w14:paraId="52D8E510" w14:textId="582B1683" w:rsidR="00A51FA7" w:rsidRDefault="009907CD" w:rsidP="004D280D">
      <w:pPr>
        <w:pStyle w:val="Titre2"/>
      </w:pPr>
      <w:r w:rsidRPr="004D280D">
        <w:t>Chapitre</w:t>
      </w:r>
      <w:r>
        <w:t xml:space="preserve"> </w:t>
      </w:r>
      <w:r w:rsidR="006D56AB">
        <w:t>5</w:t>
      </w:r>
      <w:r w:rsidR="00531479">
        <w:t xml:space="preserve">. </w:t>
      </w:r>
      <w:r w:rsidR="00A51FA7" w:rsidRPr="0081602E">
        <w:t>Discussion</w:t>
      </w:r>
      <w:r w:rsidR="0049061F">
        <w:t xml:space="preserve"> (</w:t>
      </w:r>
      <w:r w:rsidR="00CD3D39">
        <w:t>10</w:t>
      </w:r>
      <w:r w:rsidR="0049061F">
        <w:t xml:space="preserve"> pages</w:t>
      </w:r>
      <w:r w:rsidR="00C544EC">
        <w:t xml:space="preserve"> max</w:t>
      </w:r>
      <w:r w:rsidR="0049061F">
        <w:t>)</w:t>
      </w:r>
    </w:p>
    <w:p w14:paraId="3B18EBD5" w14:textId="20CF45DC" w:rsidR="00896BD5" w:rsidRDefault="00F52874" w:rsidP="00D55EB4">
      <w:r w:rsidRPr="00F52874">
        <w:t xml:space="preserve">La discussion doit </w:t>
      </w:r>
      <w:r>
        <w:t xml:space="preserve">confronter les résultats de votre étude à ceux </w:t>
      </w:r>
      <w:r w:rsidRPr="00F52874">
        <w:t>identifi</w:t>
      </w:r>
      <w:r>
        <w:t>é</w:t>
      </w:r>
      <w:r w:rsidRPr="00F52874">
        <w:t xml:space="preserve">s dans la </w:t>
      </w:r>
      <w:r>
        <w:t xml:space="preserve">revue de la </w:t>
      </w:r>
      <w:r w:rsidRPr="00F52874">
        <w:t xml:space="preserve">littérature, et </w:t>
      </w:r>
      <w:r>
        <w:t xml:space="preserve">les placer </w:t>
      </w:r>
      <w:r w:rsidRPr="00F52874">
        <w:t xml:space="preserve">dans le contexte du cadre théorique qui sous-tend l'étude. </w:t>
      </w:r>
      <w:r w:rsidR="00A77E39">
        <w:t>Vos</w:t>
      </w:r>
      <w:r w:rsidR="00A53ABC">
        <w:t xml:space="preserve"> résultats </w:t>
      </w:r>
      <w:r w:rsidR="005D66CE">
        <w:t xml:space="preserve">statistiques </w:t>
      </w:r>
      <w:r w:rsidR="00A53ABC">
        <w:t xml:space="preserve">sont discutés au regard de </w:t>
      </w:r>
      <w:r w:rsidR="005D66CE">
        <w:t>leur signification théorique ou pratique, ainsi que de l</w:t>
      </w:r>
      <w:r w:rsidR="00A53ABC">
        <w:t>eur consistance avec les</w:t>
      </w:r>
      <w:r w:rsidR="005D66CE">
        <w:t xml:space="preserve"> résultats de recherche antérieurs. La discussion est souvent p</w:t>
      </w:r>
      <w:r>
        <w:t>ré</w:t>
      </w:r>
      <w:r w:rsidRPr="00F52874">
        <w:t xml:space="preserve">sentée au </w:t>
      </w:r>
      <w:r w:rsidR="00857C39">
        <w:t xml:space="preserve">temps </w:t>
      </w:r>
      <w:r w:rsidRPr="00F52874">
        <w:t>présent</w:t>
      </w:r>
      <w:r w:rsidR="00857C39">
        <w:t xml:space="preserve">, parfois conditionnel. </w:t>
      </w:r>
      <w:r w:rsidR="005D66CE">
        <w:t>Peu</w:t>
      </w:r>
      <w:r w:rsidR="00D73CCE">
        <w:t xml:space="preserve"> importe la façon dont elle est structurée, elle inclu</w:t>
      </w:r>
      <w:r w:rsidR="005D66CE">
        <w:t xml:space="preserve">t nécessairement </w:t>
      </w:r>
      <w:r w:rsidR="00D73CCE">
        <w:t xml:space="preserve">les éléments </w:t>
      </w:r>
      <w:r w:rsidR="005D66CE">
        <w:t xml:space="preserve">d’information </w:t>
      </w:r>
      <w:r w:rsidR="00D73CCE">
        <w:t>suivants : comparaison des résultats, explication des découvertes, discussion des implications, et limit</w:t>
      </w:r>
      <w:r w:rsidR="002B1D5D">
        <w:t>es de l’étude.</w:t>
      </w:r>
    </w:p>
    <w:p w14:paraId="3767CE41" w14:textId="16A66D92" w:rsidR="00F63D80" w:rsidRDefault="0063419C" w:rsidP="00F63D80">
      <w:pPr>
        <w:pStyle w:val="Titre3"/>
      </w:pPr>
      <w:r>
        <w:t>5</w:t>
      </w:r>
      <w:r w:rsidR="00F63D80">
        <w:t xml:space="preserve">.1. </w:t>
      </w:r>
      <w:r w:rsidR="008950EB">
        <w:t>Résumé des résultats obtenus</w:t>
      </w:r>
      <w:r w:rsidR="000C38A3">
        <w:t xml:space="preserve"> </w:t>
      </w:r>
    </w:p>
    <w:p w14:paraId="4068C305" w14:textId="56677204" w:rsidR="009C6DA2" w:rsidRDefault="000C38A3" w:rsidP="009C6DA2">
      <w:r>
        <w:t>R</w:t>
      </w:r>
      <w:r w:rsidR="00276609">
        <w:t>appele</w:t>
      </w:r>
      <w:r w:rsidR="00443247">
        <w:t xml:space="preserve">z </w:t>
      </w:r>
      <w:r>
        <w:t xml:space="preserve">la question </w:t>
      </w:r>
      <w:r w:rsidR="000B4E6D">
        <w:t xml:space="preserve">ou le problème </w:t>
      </w:r>
      <w:r w:rsidR="00F52874">
        <w:t>de recherche étudié</w:t>
      </w:r>
      <w:r w:rsidR="00963073">
        <w:t xml:space="preserve">. </w:t>
      </w:r>
      <w:r w:rsidR="00963073" w:rsidRPr="00963073">
        <w:t>Bref rappel et résumé des résultats</w:t>
      </w:r>
      <w:r w:rsidR="00963073">
        <w:t xml:space="preserve"> obtenus sous forme de points</w:t>
      </w:r>
      <w:r w:rsidR="00963073" w:rsidRPr="00963073">
        <w:t>, et non répétition dans les détails.</w:t>
      </w:r>
      <w:r w:rsidR="00F52874">
        <w:t xml:space="preserve"> </w:t>
      </w:r>
      <w:r w:rsidR="00963073">
        <w:t xml:space="preserve">Ensuite, </w:t>
      </w:r>
      <w:r w:rsidR="00F52874">
        <w:t>compare</w:t>
      </w:r>
      <w:r w:rsidR="00443247">
        <w:t>z</w:t>
      </w:r>
      <w:r w:rsidR="00F52874">
        <w:t xml:space="preserve"> </w:t>
      </w:r>
      <w:r w:rsidR="00963073">
        <w:t>c</w:t>
      </w:r>
      <w:r w:rsidR="00F52874">
        <w:t xml:space="preserve">es résultats </w:t>
      </w:r>
      <w:r>
        <w:t>avec les résultats attendus</w:t>
      </w:r>
      <w:r w:rsidR="00F52874">
        <w:t xml:space="preserve">. </w:t>
      </w:r>
      <w:r w:rsidR="00A4205E">
        <w:t>L</w:t>
      </w:r>
      <w:r w:rsidR="00F52874">
        <w:t xml:space="preserve">es résultats </w:t>
      </w:r>
      <w:r w:rsidR="00A4205E">
        <w:t xml:space="preserve">attendus (hypothèses) sont-ils confirmés ou </w:t>
      </w:r>
      <w:r w:rsidR="00A4205E" w:rsidRPr="006B0CF7">
        <w:t xml:space="preserve">infirmés par </w:t>
      </w:r>
      <w:r w:rsidR="00F52874" w:rsidRPr="006B0CF7">
        <w:t>les données</w:t>
      </w:r>
      <w:r w:rsidR="00963073">
        <w:t xml:space="preserve"> soumises à l’analyse</w:t>
      </w:r>
      <w:r w:rsidR="00F52874" w:rsidRPr="006B0CF7">
        <w:t xml:space="preserve"> ?</w:t>
      </w:r>
      <w:r w:rsidR="003F06B2" w:rsidRPr="006B0CF7">
        <w:t xml:space="preserve"> </w:t>
      </w:r>
      <w:r w:rsidR="00853613" w:rsidRPr="006B0CF7">
        <w:t>Une sorte de mini-résumé : la question de recherche et la réponse</w:t>
      </w:r>
      <w:r w:rsidR="00CE5EA6">
        <w:t xml:space="preserve"> sous forme de résultats</w:t>
      </w:r>
      <w:r w:rsidR="00853613" w:rsidRPr="006B0CF7">
        <w:t>.</w:t>
      </w:r>
      <w:r w:rsidR="003F06B2" w:rsidRPr="006B0CF7">
        <w:t xml:space="preserve"> </w:t>
      </w:r>
      <w:r w:rsidR="000D7A83" w:rsidRPr="006B0CF7">
        <w:t>Comment vos résultats répondent à la question spécifique de recherche</w:t>
      </w:r>
      <w:r w:rsidR="006B0CF7">
        <w:t>?</w:t>
      </w:r>
      <w:r w:rsidR="00437561" w:rsidRPr="006B0CF7">
        <w:t xml:space="preserve"> Décrivez toutes les tendances, les différences de groupes ou les relations entre variables qui ont émergé de votre analyse</w:t>
      </w:r>
      <w:r w:rsidR="009C6DA2">
        <w:t xml:space="preserve">, et dégager des conclusions. </w:t>
      </w:r>
      <w:r w:rsidR="009C6DA2" w:rsidRPr="009C6DA2">
        <w:t>Tout en rappelant un résultat, le chercheur dégage parallèlement une conclusion</w:t>
      </w:r>
      <w:r w:rsidR="009C6DA2">
        <w:t>.</w:t>
      </w:r>
    </w:p>
    <w:p w14:paraId="21E253FB" w14:textId="11B0AFE8" w:rsidR="009C6DA2" w:rsidRDefault="0063419C" w:rsidP="00C94CA6">
      <w:pPr>
        <w:pStyle w:val="Titre3"/>
      </w:pPr>
      <w:r>
        <w:t>5</w:t>
      </w:r>
      <w:r w:rsidR="00C94CA6">
        <w:t>.2</w:t>
      </w:r>
      <w:r w:rsidR="003C1D9A">
        <w:t>.</w:t>
      </w:r>
      <w:r w:rsidR="00C94CA6">
        <w:t xml:space="preserve"> </w:t>
      </w:r>
      <w:r w:rsidR="009A1AE4">
        <w:t xml:space="preserve">Explication des </w:t>
      </w:r>
      <w:r w:rsidR="00906860">
        <w:t>résultats</w:t>
      </w:r>
      <w:r w:rsidR="00490926">
        <w:t>/</w:t>
      </w:r>
      <w:r w:rsidR="0017692A">
        <w:t>conclusions</w:t>
      </w:r>
      <w:r w:rsidR="00E836F3">
        <w:t xml:space="preserve"> </w:t>
      </w:r>
    </w:p>
    <w:p w14:paraId="5DFE624D" w14:textId="3898EEAB" w:rsidR="00147747" w:rsidRDefault="009C6DA2" w:rsidP="00E7624A">
      <w:r>
        <w:t>E</w:t>
      </w:r>
      <w:r w:rsidRPr="009C6DA2">
        <w:t xml:space="preserve">xpliquez toutes </w:t>
      </w:r>
      <w:r>
        <w:t>l</w:t>
      </w:r>
      <w:r w:rsidRPr="009C6DA2">
        <w:t xml:space="preserve">es conclusions qu’elles soient prévues (découvertes positives) ou imprévues (découvertes négatives), statistiquement significatives ou non, réellement significatives ou non. </w:t>
      </w:r>
      <w:r w:rsidR="00437561">
        <w:t>Tente</w:t>
      </w:r>
      <w:r w:rsidR="00EA2A5F">
        <w:t>z</w:t>
      </w:r>
      <w:r w:rsidR="00437561">
        <w:t xml:space="preserve"> d’expliquer </w:t>
      </w:r>
      <w:r w:rsidR="00F66BCA">
        <w:t xml:space="preserve">de façon convaincante </w:t>
      </w:r>
      <w:r w:rsidR="00437561">
        <w:t>les tendances, différences, relations</w:t>
      </w:r>
      <w:r w:rsidR="009A0641">
        <w:t>, effets inattendus</w:t>
      </w:r>
      <w:r w:rsidR="00437561">
        <w:t xml:space="preserve">. </w:t>
      </w:r>
      <w:r w:rsidR="00E836F3">
        <w:t xml:space="preserve">Précisément, mettez en évidence les mécanismes </w:t>
      </w:r>
      <w:r w:rsidR="004370CB">
        <w:t>sous-jacents aux</w:t>
      </w:r>
      <w:r w:rsidR="00E836F3">
        <w:t xml:space="preserve"> tendances</w:t>
      </w:r>
      <w:r w:rsidR="00F22B2C">
        <w:t>, différences</w:t>
      </w:r>
      <w:r w:rsidR="00E836F3">
        <w:t xml:space="preserve"> et relations observées. Mettez à jour les contextes, processus et circonstances qui interviennent dans l’apparition du phénomène observé.</w:t>
      </w:r>
      <w:r w:rsidR="00EC657D">
        <w:t xml:space="preserve"> </w:t>
      </w:r>
      <w:r w:rsidR="002E331A">
        <w:t>À cet eff</w:t>
      </w:r>
      <w:r w:rsidR="00E7624A">
        <w:t xml:space="preserve">et, </w:t>
      </w:r>
      <w:r w:rsidR="00EC657D">
        <w:t>référez-vous à des éléments théoriques ou factuels</w:t>
      </w:r>
      <w:r w:rsidR="001B01FD">
        <w:t xml:space="preserve"> </w:t>
      </w:r>
      <w:r w:rsidR="00EA603D">
        <w:t xml:space="preserve">(littérature scientifique) </w:t>
      </w:r>
      <w:r w:rsidR="001B01FD">
        <w:t>ou</w:t>
      </w:r>
      <w:r w:rsidR="002E331A">
        <w:t xml:space="preserve"> convoquez les</w:t>
      </w:r>
      <w:r w:rsidR="001B01FD">
        <w:t xml:space="preserve"> propos des interviewés</w:t>
      </w:r>
      <w:r w:rsidR="00EC657D">
        <w:t xml:space="preserve"> </w:t>
      </w:r>
      <w:r w:rsidR="002E331A">
        <w:t xml:space="preserve">(entrevues individuelles, focus-groups) </w:t>
      </w:r>
      <w:r w:rsidR="00EC657D">
        <w:t>pour conférer un sens sociologique aux conclusions.</w:t>
      </w:r>
      <w:r w:rsidR="00437561">
        <w:t xml:space="preserve"> </w:t>
      </w:r>
      <w:r w:rsidR="007D7637">
        <w:t xml:space="preserve">De nouvelles hypothèses sont émises pour expliquer certains résultats. </w:t>
      </w:r>
      <w:r w:rsidR="00437561">
        <w:t>Les explications doivent être plausibles. Elles rendent robuste la réponse à la question de recherche.</w:t>
      </w:r>
      <w:r w:rsidR="00020829">
        <w:t xml:space="preserve"> </w:t>
      </w:r>
      <w:r w:rsidR="00E7624A" w:rsidRPr="00E7624A">
        <w:t xml:space="preserve">Lorsque vous mentionnez les résultats d’un tableau ou d’une figure </w:t>
      </w:r>
      <w:r w:rsidR="00E7624A">
        <w:t>pour les expliquer</w:t>
      </w:r>
      <w:r w:rsidR="00DF17D8">
        <w:t>, par exemple en comparaison à ceux de la littérature</w:t>
      </w:r>
      <w:r w:rsidR="00E7624A">
        <w:t xml:space="preserve">, </w:t>
      </w:r>
      <w:r w:rsidR="00E7624A" w:rsidRPr="00E7624A">
        <w:t xml:space="preserve">ajoutez à la fin de la phrase et entre parenthèse le numéro du tableau ou </w:t>
      </w:r>
      <w:r w:rsidR="00E7624A">
        <w:t xml:space="preserve">figure. </w:t>
      </w:r>
      <w:r w:rsidR="00020829">
        <w:t xml:space="preserve">Une rhétorique commune </w:t>
      </w:r>
      <w:r w:rsidR="00070361">
        <w:t>consiste à</w:t>
      </w:r>
      <w:r w:rsidR="00020829">
        <w:t xml:space="preserve"> montrer comment vos résultats étaient attendus ou surprenants.</w:t>
      </w:r>
      <w:r w:rsidR="00E7624A">
        <w:t xml:space="preserve"> </w:t>
      </w:r>
    </w:p>
    <w:p w14:paraId="4A6244E8" w14:textId="2E048A90" w:rsidR="00CF3020" w:rsidRPr="00CF3020" w:rsidRDefault="00397C1C" w:rsidP="00CF3020">
      <w:pPr>
        <w:pBdr>
          <w:top w:val="single" w:sz="4" w:space="1" w:color="auto"/>
          <w:left w:val="single" w:sz="4" w:space="4" w:color="auto"/>
          <w:bottom w:val="single" w:sz="4" w:space="1" w:color="auto"/>
          <w:right w:val="single" w:sz="4" w:space="4" w:color="auto"/>
        </w:pBdr>
        <w:rPr>
          <w:color w:val="C45911" w:themeColor="accent2" w:themeShade="BF"/>
        </w:rPr>
      </w:pPr>
      <w:bookmarkStart w:id="13" w:name="_Hlk99609903"/>
      <w:r w:rsidRPr="00CF3020">
        <w:rPr>
          <w:b/>
          <w:bCs/>
          <w:color w:val="C45911" w:themeColor="accent2" w:themeShade="BF"/>
        </w:rPr>
        <w:t>Quelques expressions</w:t>
      </w:r>
      <w:r w:rsidRPr="00CF3020">
        <w:rPr>
          <w:color w:val="C45911" w:themeColor="accent2" w:themeShade="BF"/>
        </w:rPr>
        <w:t>. Les résultats suggèrent</w:t>
      </w:r>
      <w:r w:rsidR="00CF3020">
        <w:rPr>
          <w:color w:val="C45911" w:themeColor="accent2" w:themeShade="BF"/>
        </w:rPr>
        <w:t>..</w:t>
      </w:r>
      <w:r w:rsidRPr="00CF3020">
        <w:rPr>
          <w:color w:val="C45911" w:themeColor="accent2" w:themeShade="BF"/>
        </w:rPr>
        <w:t xml:space="preserve">. Aussi surprenant que cela puisse </w:t>
      </w:r>
      <w:r w:rsidR="002D6A13">
        <w:rPr>
          <w:color w:val="C45911" w:themeColor="accent2" w:themeShade="BF"/>
        </w:rPr>
        <w:t>paraître</w:t>
      </w:r>
      <w:r w:rsidRPr="00CF3020">
        <w:rPr>
          <w:color w:val="C45911" w:themeColor="accent2" w:themeShade="BF"/>
        </w:rPr>
        <w:t>, aucune relation n’est détectée entre le sexe et le revenu. Une explication plausible est…Les résultats de l’étude correspondent à ceux de la littérature (auteurs). Dans une étude portant sur les ménages sénégalais, tel auteur et ses collaborateurs (année) montrent clairement…</w:t>
      </w:r>
      <w:bookmarkEnd w:id="13"/>
    </w:p>
    <w:p w14:paraId="023245F4" w14:textId="2F7F8867" w:rsidR="00DD28AC" w:rsidRDefault="00DD28AC" w:rsidP="00DD28AC">
      <w:bookmarkStart w:id="14" w:name="_Hlk138688634"/>
      <w:r w:rsidRPr="00DD28AC">
        <w:t xml:space="preserve">NB : Vous pouvez mettre ici des sous-sections informatives (Titre 4). Par exemple : </w:t>
      </w:r>
      <w:r>
        <w:t>5.2.1. Une prévalence de pauvreté élevée; 5.2.2. Des facteurs prédisposants; 5.2.3. Des facteurs aggravants.</w:t>
      </w:r>
    </w:p>
    <w:bookmarkEnd w:id="14"/>
    <w:p w14:paraId="756563B2" w14:textId="0002B04E" w:rsidR="000960AA" w:rsidRDefault="001E1ACE" w:rsidP="000960AA">
      <w:pPr>
        <w:pStyle w:val="Titre3"/>
      </w:pPr>
      <w:r>
        <w:t>5</w:t>
      </w:r>
      <w:r w:rsidR="000960AA">
        <w:t xml:space="preserve">.3. </w:t>
      </w:r>
      <w:r w:rsidR="00F52874" w:rsidRPr="00147747">
        <w:t xml:space="preserve">Discussion </w:t>
      </w:r>
      <w:r w:rsidR="004E1C13">
        <w:t xml:space="preserve">large </w:t>
      </w:r>
      <w:r w:rsidR="00F52874" w:rsidRPr="00147747">
        <w:t>des implications</w:t>
      </w:r>
    </w:p>
    <w:p w14:paraId="2073D336" w14:textId="6B56A0D8" w:rsidR="00D04966" w:rsidRDefault="00EF2798" w:rsidP="00AD560A">
      <w:r>
        <w:t xml:space="preserve">Considérez les implications de vos résultats </w:t>
      </w:r>
      <w:r w:rsidR="003A2EC4">
        <w:t xml:space="preserve">en les reliant au contexte </w:t>
      </w:r>
      <w:r w:rsidR="00440F99">
        <w:t xml:space="preserve">plus </w:t>
      </w:r>
      <w:r w:rsidR="003A2EC4">
        <w:t xml:space="preserve">large de la littérature. </w:t>
      </w:r>
      <w:r w:rsidR="00E31651">
        <w:t xml:space="preserve">Quelle est la signification </w:t>
      </w:r>
      <w:r w:rsidR="005D66CE">
        <w:t xml:space="preserve">théorique et pratique </w:t>
      </w:r>
      <w:r w:rsidR="00E31651">
        <w:t xml:space="preserve">de vos résultats ? </w:t>
      </w:r>
      <w:r w:rsidR="003A2EC4">
        <w:t xml:space="preserve">Comment la réponse à votre question de recherche peut-elle être reliée aux autres questions (répondues on non) de votre domaine disciplinaire ou champ d’étude? </w:t>
      </w:r>
      <w:r w:rsidR="00397C1C">
        <w:t xml:space="preserve">Est-ce qu’elle supporte les hypothèses </w:t>
      </w:r>
      <w:r w:rsidR="003E0B6A">
        <w:t xml:space="preserve">théoriques </w:t>
      </w:r>
      <w:r w:rsidR="00397C1C">
        <w:t xml:space="preserve">dans ce domaine </w:t>
      </w:r>
      <w:r w:rsidR="00E009BA">
        <w:t>disciplinaire</w:t>
      </w:r>
      <w:r w:rsidR="00397C1C">
        <w:t xml:space="preserve">? </w:t>
      </w:r>
      <w:r w:rsidR="008C1BD5">
        <w:t>Est-ce que les résultats s’appliquent à d’autres populations ou contextes étudiés (</w:t>
      </w:r>
      <w:r w:rsidR="008C1BD5" w:rsidRPr="00C3410C">
        <w:rPr>
          <w:i/>
          <w:iCs/>
        </w:rPr>
        <w:t>portée</w:t>
      </w:r>
      <w:r w:rsidR="008C1BD5">
        <w:t xml:space="preserve">)? </w:t>
      </w:r>
      <w:r w:rsidR="00F52874">
        <w:t xml:space="preserve">Mettez en surbrillance </w:t>
      </w:r>
      <w:r w:rsidR="00200021">
        <w:t>les</w:t>
      </w:r>
      <w:r w:rsidR="00F52874">
        <w:t xml:space="preserve"> résultats globaux et notez les c</w:t>
      </w:r>
      <w:r w:rsidR="000339F1">
        <w:t>onclusion</w:t>
      </w:r>
      <w:r w:rsidR="00F52874">
        <w:t xml:space="preserve">s que vous jugez </w:t>
      </w:r>
      <w:r w:rsidR="00200021">
        <w:t xml:space="preserve">les plus </w:t>
      </w:r>
      <w:r w:rsidR="00F52874">
        <w:t>importantes</w:t>
      </w:r>
      <w:r w:rsidR="001B3E96">
        <w:t xml:space="preserve"> en cohérence avec de tels résul</w:t>
      </w:r>
      <w:r w:rsidR="003E0B6A">
        <w:t>t</w:t>
      </w:r>
      <w:r w:rsidR="001B3E96">
        <w:t>ats</w:t>
      </w:r>
      <w:r w:rsidR="00F52874">
        <w:t xml:space="preserve">. Comment les résultats </w:t>
      </w:r>
      <w:r w:rsidR="00C77A8E">
        <w:t xml:space="preserve">dans leur ensemble </w:t>
      </w:r>
      <w:r w:rsidR="00F52874">
        <w:t xml:space="preserve">ont-ils aidé à combler les lacunes dans la compréhension </w:t>
      </w:r>
      <w:r w:rsidR="00AE65E4">
        <w:t xml:space="preserve">ou résolution </w:t>
      </w:r>
      <w:r w:rsidR="00F52874">
        <w:t>du problème de recherche ?</w:t>
      </w:r>
    </w:p>
    <w:p w14:paraId="1EE55F07" w14:textId="14BF1ACB" w:rsidR="00CF3020" w:rsidRPr="00CF3020" w:rsidRDefault="00CF3020" w:rsidP="00CF3020">
      <w:pPr>
        <w:pBdr>
          <w:top w:val="single" w:sz="4" w:space="1" w:color="auto"/>
          <w:left w:val="single" w:sz="4" w:space="4" w:color="auto"/>
          <w:bottom w:val="single" w:sz="4" w:space="1" w:color="auto"/>
          <w:right w:val="single" w:sz="4" w:space="4" w:color="auto"/>
        </w:pBdr>
        <w:rPr>
          <w:color w:val="C45911" w:themeColor="accent2" w:themeShade="BF"/>
        </w:rPr>
      </w:pPr>
      <w:r w:rsidRPr="00CF3020">
        <w:rPr>
          <w:b/>
          <w:bCs/>
          <w:color w:val="C45911" w:themeColor="accent2" w:themeShade="BF"/>
        </w:rPr>
        <w:t>Quelques expressions</w:t>
      </w:r>
      <w:r w:rsidRPr="00CF3020">
        <w:rPr>
          <w:color w:val="C45911" w:themeColor="accent2" w:themeShade="BF"/>
        </w:rPr>
        <w:t xml:space="preserve">. </w:t>
      </w:r>
      <w:r>
        <w:rPr>
          <w:color w:val="C45911" w:themeColor="accent2" w:themeShade="BF"/>
        </w:rPr>
        <w:t>Pris dans leur ensemble, l</w:t>
      </w:r>
      <w:r w:rsidRPr="00CF3020">
        <w:rPr>
          <w:color w:val="C45911" w:themeColor="accent2" w:themeShade="BF"/>
        </w:rPr>
        <w:t xml:space="preserve">es résultats </w:t>
      </w:r>
      <w:r>
        <w:rPr>
          <w:color w:val="C45911" w:themeColor="accent2" w:themeShade="BF"/>
        </w:rPr>
        <w:t>impliquent</w:t>
      </w:r>
      <w:r w:rsidRPr="00CF3020">
        <w:rPr>
          <w:color w:val="C45911" w:themeColor="accent2" w:themeShade="BF"/>
        </w:rPr>
        <w:t xml:space="preserve"> …</w:t>
      </w:r>
      <w:r w:rsidR="00C77A8E">
        <w:rPr>
          <w:color w:val="C45911" w:themeColor="accent2" w:themeShade="BF"/>
        </w:rPr>
        <w:t xml:space="preserve"> Les résultats apportent </w:t>
      </w:r>
      <w:r w:rsidR="00F355CC">
        <w:rPr>
          <w:color w:val="C45911" w:themeColor="accent2" w:themeShade="BF"/>
        </w:rPr>
        <w:t xml:space="preserve">des évidences qui contribuent à </w:t>
      </w:r>
      <w:r w:rsidR="00C77A8E">
        <w:rPr>
          <w:color w:val="C45911" w:themeColor="accent2" w:themeShade="BF"/>
        </w:rPr>
        <w:t>une meilleure compréhension….</w:t>
      </w:r>
      <w:r w:rsidR="00440F99">
        <w:rPr>
          <w:color w:val="C45911" w:themeColor="accent2" w:themeShade="BF"/>
        </w:rPr>
        <w:t xml:space="preserve"> Même si les résultats de l’étude portent sur les jeunes, il semble qu’ils s’appliquent à la population générale. À cet effet, une étude menée auprès de 1000 adultes…</w:t>
      </w:r>
    </w:p>
    <w:p w14:paraId="0AF49A2D" w14:textId="3F700220" w:rsidR="00066F11" w:rsidRDefault="00983F90" w:rsidP="00066F11">
      <w:pPr>
        <w:pStyle w:val="Titre3"/>
      </w:pPr>
      <w:r>
        <w:t>5</w:t>
      </w:r>
      <w:r w:rsidR="00066F11">
        <w:t xml:space="preserve">.4. </w:t>
      </w:r>
      <w:r w:rsidR="00F52874" w:rsidRPr="00D04966">
        <w:t>Limit</w:t>
      </w:r>
      <w:r w:rsidR="003522AC">
        <w:t>es</w:t>
      </w:r>
      <w:r w:rsidR="00CF234D">
        <w:t xml:space="preserve"> de la recherche</w:t>
      </w:r>
      <w:r w:rsidR="00D04966">
        <w:t xml:space="preserve"> </w:t>
      </w:r>
    </w:p>
    <w:p w14:paraId="49A27ED8" w14:textId="60567C65" w:rsidR="00804778" w:rsidRDefault="00E06F4B" w:rsidP="00E23724">
      <w:r>
        <w:t xml:space="preserve">Aucune étude n’est parfaite. </w:t>
      </w:r>
      <w:r w:rsidR="00DF7EC4">
        <w:t>Faites donc un retour sur la méthodologie, en p</w:t>
      </w:r>
      <w:r w:rsidR="00214936">
        <w:t>rocéd</w:t>
      </w:r>
      <w:r w:rsidR="00DF7EC4">
        <w:t>ant</w:t>
      </w:r>
      <w:r w:rsidR="00EB1FEE">
        <w:t xml:space="preserve"> </w:t>
      </w:r>
      <w:r w:rsidR="00214936">
        <w:t>à la critique des résultats</w:t>
      </w:r>
      <w:r w:rsidR="00EB1FEE">
        <w:t xml:space="preserve"> obtenus</w:t>
      </w:r>
      <w:r w:rsidR="00214936">
        <w:t xml:space="preserve">, notamment du point de vue de la </w:t>
      </w:r>
      <w:r w:rsidR="00214936" w:rsidRPr="00C3410C">
        <w:rPr>
          <w:i/>
          <w:iCs/>
        </w:rPr>
        <w:t>validité interne</w:t>
      </w:r>
      <w:r w:rsidR="00E576B2" w:rsidRPr="00C3410C">
        <w:rPr>
          <w:i/>
          <w:iCs/>
        </w:rPr>
        <w:t xml:space="preserve"> et</w:t>
      </w:r>
      <w:r w:rsidR="00214936" w:rsidRPr="00C3410C">
        <w:rPr>
          <w:i/>
          <w:iCs/>
        </w:rPr>
        <w:t xml:space="preserve"> externe</w:t>
      </w:r>
      <w:r w:rsidR="00EC43CD">
        <w:t xml:space="preserve"> </w:t>
      </w:r>
      <w:r w:rsidR="00DB247F">
        <w:t xml:space="preserve">(voir document : </w:t>
      </w:r>
      <w:r w:rsidR="008C3EE9">
        <w:t>mon chapitre 1 sur le</w:t>
      </w:r>
      <w:r w:rsidR="00DB247F">
        <w:t xml:space="preserve"> cheminement en recherche quantitative)</w:t>
      </w:r>
      <w:r w:rsidR="00214936">
        <w:t xml:space="preserve">. </w:t>
      </w:r>
      <w:r w:rsidR="00F8188E">
        <w:t>Par exemple, e</w:t>
      </w:r>
      <w:r w:rsidR="00E576B2">
        <w:t xml:space="preserve">st-ce que, sur la base des données analysées, l’on peut affirmer sans risque de se tromper que X influe sur Y </w:t>
      </w:r>
      <w:r w:rsidR="00F33359">
        <w:t xml:space="preserve">et que l’influence n’est pas due à des variables tierces </w:t>
      </w:r>
      <w:r w:rsidR="00E576B2">
        <w:t xml:space="preserve">(validité interne)? </w:t>
      </w:r>
      <w:r w:rsidR="00E23724">
        <w:t xml:space="preserve">Est-ce que le cas est représentatif des autres cas vers lesquels on </w:t>
      </w:r>
      <w:r w:rsidR="001F48FE">
        <w:t>tente d’</w:t>
      </w:r>
      <w:r w:rsidR="00E23724">
        <w:t>élargi</w:t>
      </w:r>
      <w:r w:rsidR="001F48FE">
        <w:t>r</w:t>
      </w:r>
      <w:r w:rsidR="00E23724">
        <w:t xml:space="preserve"> les conclusions</w:t>
      </w:r>
      <w:r w:rsidR="006B60D1">
        <w:t xml:space="preserve"> de l’étude</w:t>
      </w:r>
      <w:r w:rsidR="00E576B2">
        <w:t xml:space="preserve"> (validité externe)</w:t>
      </w:r>
      <w:r w:rsidR="006B60D1">
        <w:t>?</w:t>
      </w:r>
      <w:r w:rsidR="00E23724">
        <w:t xml:space="preserve"> </w:t>
      </w:r>
      <w:r w:rsidR="00D04966">
        <w:t>D</w:t>
      </w:r>
      <w:r w:rsidR="00F52874">
        <w:t>écrivez toute l</w:t>
      </w:r>
      <w:r w:rsidR="009F0F82">
        <w:t>acune</w:t>
      </w:r>
      <w:r w:rsidR="00F52874">
        <w:t xml:space="preserve"> </w:t>
      </w:r>
      <w:r w:rsidR="00A44A87">
        <w:t xml:space="preserve">et dites éventuellement </w:t>
      </w:r>
      <w:r w:rsidR="00F52874">
        <w:t>pourquoi ces l</w:t>
      </w:r>
      <w:r w:rsidR="009F0F82">
        <w:t>acune</w:t>
      </w:r>
      <w:r w:rsidR="00F52874">
        <w:t>s n</w:t>
      </w:r>
      <w:r w:rsidR="00A44A87">
        <w:t>’ont pas entaché la validité de vos résu</w:t>
      </w:r>
      <w:r w:rsidR="00F52874">
        <w:t>ltats</w:t>
      </w:r>
      <w:r w:rsidR="00843AD8">
        <w:t>, c’est-à-dire</w:t>
      </w:r>
      <w:r w:rsidR="00843AD8" w:rsidRPr="00843AD8">
        <w:t xml:space="preserve"> le degré de confiance que l’on peut avoir à propos des conclusions d</w:t>
      </w:r>
      <w:r w:rsidR="00843AD8">
        <w:t>e votre</w:t>
      </w:r>
      <w:r w:rsidR="00843AD8" w:rsidRPr="00843AD8">
        <w:t xml:space="preserve"> étude</w:t>
      </w:r>
      <w:r w:rsidR="00843AD8">
        <w:t>.</w:t>
      </w:r>
      <w:r>
        <w:t xml:space="preserve"> </w:t>
      </w:r>
      <w:r w:rsidR="006A2DBA">
        <w:t>Comment? En mettant en évidence les solutions adoptées ou en montrant aussi des forces de l’étude.</w:t>
      </w:r>
    </w:p>
    <w:p w14:paraId="78FE1F0D" w14:textId="3D17D1C0" w:rsidR="00804778" w:rsidRDefault="00804778" w:rsidP="00E23724">
      <w:bookmarkStart w:id="15" w:name="_Hlk138688671"/>
      <w:r>
        <w:t xml:space="preserve">Les limites peuvent être dues au caractère quantitatif de l’étude, à l’échantillonnage, à la taille de l’échantillon, </w:t>
      </w:r>
      <w:r w:rsidR="003821D3">
        <w:t xml:space="preserve">à l’outil de mesure, à la désirabilité sociale, </w:t>
      </w:r>
      <w:r w:rsidR="00827B19">
        <w:t xml:space="preserve">à </w:t>
      </w:r>
      <w:r>
        <w:t xml:space="preserve">des variables non étudiées, </w:t>
      </w:r>
      <w:r w:rsidR="00827B19">
        <w:t xml:space="preserve">à </w:t>
      </w:r>
      <w:r>
        <w:t>des aspects escamotés</w:t>
      </w:r>
      <w:r w:rsidR="00DF7209">
        <w:t>, à une orientation vers ce qui ne va pas et pas assez vers ce qui marche</w:t>
      </w:r>
      <w:r>
        <w:t xml:space="preserve">… Pour chaque limite, </w:t>
      </w:r>
      <w:r w:rsidR="007558D2">
        <w:t xml:space="preserve">on </w:t>
      </w:r>
      <w:r>
        <w:t>doit indiquer comme</w:t>
      </w:r>
      <w:r w:rsidR="00890E9C">
        <w:t>nt</w:t>
      </w:r>
      <w:r>
        <w:t xml:space="preserve"> la surmonter.</w:t>
      </w:r>
      <w:r w:rsidR="00521AA2">
        <w:t xml:space="preserve"> Bref, vous devez démontrer au lecteur votre sens critique qui permet de mettre en évidence les angles morts potentiels de votre étude.</w:t>
      </w:r>
    </w:p>
    <w:bookmarkEnd w:id="15"/>
    <w:p w14:paraId="5016B546" w14:textId="5404F757" w:rsidR="00896BD5" w:rsidRDefault="00E06F4B" w:rsidP="00E23724">
      <w:r>
        <w:t xml:space="preserve">Attention </w:t>
      </w:r>
      <w:r w:rsidR="008E390E">
        <w:t xml:space="preserve">à </w:t>
      </w:r>
      <w:r>
        <w:t>ne pas multiplier les limites au risque de</w:t>
      </w:r>
      <w:r w:rsidR="00553B77">
        <w:t xml:space="preserve"> décourager le lecteur.</w:t>
      </w:r>
      <w:r w:rsidR="00553B77" w:rsidRPr="00553B77">
        <w:t xml:space="preserve"> </w:t>
      </w:r>
      <w:r w:rsidR="00553B77">
        <w:t xml:space="preserve">Au-delà de leur intérêt en termes d’évaluation d’une étude, </w:t>
      </w:r>
      <w:r w:rsidR="00F8188E">
        <w:t xml:space="preserve">le fait de </w:t>
      </w:r>
      <w:r w:rsidR="00BE5C24">
        <w:t xml:space="preserve">considérer </w:t>
      </w:r>
      <w:r w:rsidR="00553B77">
        <w:t>les limites peut aider à ouvrir des perspectives de recherche</w:t>
      </w:r>
      <w:r w:rsidR="00BD2BC7">
        <w:t>.</w:t>
      </w:r>
      <w:r w:rsidR="00DF7EC4">
        <w:t xml:space="preserve"> Vous avez peut-être découvert des méthodes </w:t>
      </w:r>
      <w:r w:rsidR="0051436F">
        <w:t xml:space="preserve">ou solutions </w:t>
      </w:r>
      <w:r w:rsidR="00DF7EC4">
        <w:t xml:space="preserve">qui permettront d’améliorer </w:t>
      </w:r>
      <w:r w:rsidR="00CD446D">
        <w:t xml:space="preserve">la qualité de </w:t>
      </w:r>
      <w:r w:rsidR="00DF7EC4">
        <w:t xml:space="preserve">vos résultats </w:t>
      </w:r>
      <w:r w:rsidR="00CD446D">
        <w:t>ou</w:t>
      </w:r>
      <w:r w:rsidR="00DF7EC4">
        <w:t xml:space="preserve"> de surmonter certaines contraintes</w:t>
      </w:r>
      <w:r w:rsidR="00CA1574">
        <w:t xml:space="preserve"> méthodologiques</w:t>
      </w:r>
      <w:r w:rsidR="00DF7EC4">
        <w:t>.</w:t>
      </w:r>
    </w:p>
    <w:p w14:paraId="594EAA33" w14:textId="4394360C" w:rsidR="00A9773B" w:rsidRDefault="00A9773B" w:rsidP="00E23724"/>
    <w:p w14:paraId="27EA4819" w14:textId="61DCA379" w:rsidR="00827B19" w:rsidRDefault="00827B19" w:rsidP="00E23724"/>
    <w:p w14:paraId="6878423B" w14:textId="6891B323" w:rsidR="00827B19" w:rsidRDefault="00827B19" w:rsidP="00E23724"/>
    <w:p w14:paraId="38924086" w14:textId="5DC2235A" w:rsidR="00827B19" w:rsidRDefault="00827B19" w:rsidP="00E23724"/>
    <w:p w14:paraId="7BD32941" w14:textId="6EE2A297" w:rsidR="00827B19" w:rsidRDefault="00827B19" w:rsidP="00E23724"/>
    <w:p w14:paraId="07845DFD" w14:textId="7C16725F" w:rsidR="00827B19" w:rsidRDefault="00827B19" w:rsidP="00E23724"/>
    <w:p w14:paraId="042EA0F3" w14:textId="0BE13644" w:rsidR="00827B19" w:rsidRDefault="00827B19" w:rsidP="00E23724"/>
    <w:p w14:paraId="59EB73B7" w14:textId="38C32958" w:rsidR="00827B19" w:rsidRDefault="00827B19" w:rsidP="00E23724"/>
    <w:p w14:paraId="7316AC93" w14:textId="2E82D52D" w:rsidR="00BA2F60" w:rsidRDefault="00BA2F60" w:rsidP="009404A0">
      <w:pPr>
        <w:pStyle w:val="Titre2"/>
      </w:pPr>
      <w:r>
        <w:t>Conclusion</w:t>
      </w:r>
      <w:r w:rsidR="00970237">
        <w:t xml:space="preserve"> </w:t>
      </w:r>
      <w:r w:rsidR="00E81629">
        <w:t xml:space="preserve">générale </w:t>
      </w:r>
      <w:r w:rsidR="00970237">
        <w:t>(</w:t>
      </w:r>
      <w:r w:rsidR="006E3009">
        <w:t>3</w:t>
      </w:r>
      <w:r w:rsidR="00970237">
        <w:t xml:space="preserve"> pages</w:t>
      </w:r>
      <w:r w:rsidR="005B5129">
        <w:t xml:space="preserve"> max</w:t>
      </w:r>
      <w:r w:rsidR="00970237">
        <w:t>)</w:t>
      </w:r>
    </w:p>
    <w:p w14:paraId="3A32952E" w14:textId="04A97B7A" w:rsidR="00600E30" w:rsidRDefault="00600E30" w:rsidP="006316EC">
      <w:r>
        <w:t>On termine en résumant la recherche et en en donnant une évaluation finale</w:t>
      </w:r>
      <w:r w:rsidR="00074137">
        <w:t xml:space="preserve"> avec quelques ouvertures scientifiques</w:t>
      </w:r>
      <w:r w:rsidR="00DC5DD0">
        <w:t xml:space="preserve">. </w:t>
      </w:r>
      <w:r w:rsidR="000A5D9C">
        <w:t>Garde</w:t>
      </w:r>
      <w:r w:rsidR="003814E7">
        <w:t>z</w:t>
      </w:r>
      <w:r w:rsidR="000A5D9C">
        <w:t xml:space="preserve"> la conclusion courte et éviter une répétition de la discussion</w:t>
      </w:r>
      <w:r w:rsidR="00AC2153">
        <w:t xml:space="preserve"> ou un copier-coller du résumé</w:t>
      </w:r>
      <w:r w:rsidR="000A5D9C">
        <w:t xml:space="preserve">! </w:t>
      </w:r>
      <w:r w:rsidR="00A8113E">
        <w:t>Le temps est habituellement au passé, mais on peut utiliser le temps présent pour énoncer des faits scientifiquement démontrés</w:t>
      </w:r>
      <w:r w:rsidR="009C53E0">
        <w:t>, ou le futur</w:t>
      </w:r>
      <w:r w:rsidR="00824AE3">
        <w:t>/conditionnel</w:t>
      </w:r>
      <w:r w:rsidR="009C53E0">
        <w:t xml:space="preserve"> pour énoncer des avenues de recherche</w:t>
      </w:r>
      <w:r w:rsidR="00A8113E">
        <w:t xml:space="preserve">. </w:t>
      </w:r>
      <w:r w:rsidR="00DC5DD0">
        <w:t xml:space="preserve">La conclusion comprend </w:t>
      </w:r>
      <w:r w:rsidR="00383553">
        <w:t xml:space="preserve">habituellement </w:t>
      </w:r>
      <w:r w:rsidR="00DC5DD0">
        <w:t>les informations ci-dessous.</w:t>
      </w:r>
    </w:p>
    <w:p w14:paraId="6A2E7DBF" w14:textId="00AE909A" w:rsidR="00871ED7" w:rsidRDefault="00E0178B" w:rsidP="0038534B">
      <w:r w:rsidRPr="00053716">
        <w:rPr>
          <w:b/>
          <w:bCs/>
        </w:rPr>
        <w:t>Résumé des résultats</w:t>
      </w:r>
      <w:r w:rsidR="00871ED7" w:rsidRPr="00053716">
        <w:t>. S</w:t>
      </w:r>
      <w:r w:rsidRPr="00053716">
        <w:t xml:space="preserve">ynthétisez </w:t>
      </w:r>
      <w:r w:rsidR="00053716" w:rsidRPr="00053716">
        <w:t>les résulta</w:t>
      </w:r>
      <w:r w:rsidR="00053716">
        <w:t xml:space="preserve">ts ou les </w:t>
      </w:r>
      <w:r w:rsidRPr="00053716">
        <w:t xml:space="preserve">réponses à vos questions de recherche. </w:t>
      </w:r>
      <w:r w:rsidR="006E5B11">
        <w:t xml:space="preserve">Et donc rappeler la question centrale de recherche et sa réponse. </w:t>
      </w:r>
      <w:r w:rsidR="00473C13" w:rsidRPr="00473C13">
        <w:t>Il</w:t>
      </w:r>
      <w:r w:rsidR="00473C13">
        <w:t xml:space="preserve"> ne s’agit pas</w:t>
      </w:r>
      <w:r w:rsidR="00053716">
        <w:t xml:space="preserve"> ici</w:t>
      </w:r>
      <w:r w:rsidR="00473C13">
        <w:t xml:space="preserve"> de rapporter des statistiques, mais </w:t>
      </w:r>
      <w:r w:rsidRPr="00871ED7">
        <w:t xml:space="preserve">simplement </w:t>
      </w:r>
      <w:r w:rsidR="00473C13">
        <w:t xml:space="preserve">de fournir </w:t>
      </w:r>
      <w:r w:rsidRPr="00871ED7">
        <w:t>un résumé des principales conclusions</w:t>
      </w:r>
      <w:r w:rsidR="00473C13">
        <w:t xml:space="preserve"> de l’étude. </w:t>
      </w:r>
      <w:r w:rsidR="003F06CD">
        <w:t>Dégage</w:t>
      </w:r>
      <w:r w:rsidR="00471872">
        <w:t>z</w:t>
      </w:r>
      <w:r w:rsidR="003F06CD">
        <w:t xml:space="preserve"> le message clé de votre étude en mettant en évidence </w:t>
      </w:r>
      <w:r w:rsidR="00473C13">
        <w:t>ce q</w:t>
      </w:r>
      <w:r w:rsidR="00473C13" w:rsidRPr="00473C13">
        <w:t xml:space="preserve">ue vous avez appris et que vous ne saviez pas </w:t>
      </w:r>
      <w:r w:rsidR="00473C13">
        <w:t xml:space="preserve">vraiment </w:t>
      </w:r>
      <w:r w:rsidR="00473C13" w:rsidRPr="00473C13">
        <w:t xml:space="preserve">avant de mener l'étude. </w:t>
      </w:r>
    </w:p>
    <w:p w14:paraId="1E97E6B0" w14:textId="678AE757" w:rsidR="00871ED7" w:rsidRPr="00871ED7" w:rsidRDefault="006E5B11" w:rsidP="0038534B">
      <w:r>
        <w:rPr>
          <w:b/>
          <w:bCs/>
        </w:rPr>
        <w:t>R</w:t>
      </w:r>
      <w:r w:rsidR="00E0178B" w:rsidRPr="00053716">
        <w:rPr>
          <w:b/>
          <w:bCs/>
        </w:rPr>
        <w:t>ecommandations</w:t>
      </w:r>
      <w:r w:rsidR="003F06CD">
        <w:t>.  À partir du message clé de votre étude (et donc des principales conclusions), dégage</w:t>
      </w:r>
      <w:r w:rsidR="00471872">
        <w:t>z</w:t>
      </w:r>
      <w:r w:rsidR="003F06CD">
        <w:t xml:space="preserve"> quelques recommandations sur les actions à entreprendre dans la pratique pour résoudre l’enjeu ou le problème sous-jacent au phénomène étudié</w:t>
      </w:r>
      <w:r w:rsidR="00E0178B" w:rsidRPr="00871ED7">
        <w:t>.</w:t>
      </w:r>
      <w:r w:rsidR="00C070A9">
        <w:t xml:space="preserve"> Autrement dit, établi</w:t>
      </w:r>
      <w:r w:rsidR="00471872">
        <w:t>ssez</w:t>
      </w:r>
      <w:r w:rsidR="00C070A9">
        <w:t xml:space="preserve"> la signification ou l’application de la réponse à la question de recherche.</w:t>
      </w:r>
    </w:p>
    <w:p w14:paraId="21069A74" w14:textId="04E4BB74" w:rsidR="00E0178B" w:rsidRDefault="00C070A9" w:rsidP="0038534B">
      <w:r>
        <w:rPr>
          <w:b/>
          <w:bCs/>
        </w:rPr>
        <w:t>Direction des r</w:t>
      </w:r>
      <w:r w:rsidR="00E0178B" w:rsidRPr="00053716">
        <w:rPr>
          <w:b/>
          <w:bCs/>
        </w:rPr>
        <w:t>echerches futures</w:t>
      </w:r>
      <w:r w:rsidR="00053716">
        <w:t xml:space="preserve">. </w:t>
      </w:r>
      <w:r w:rsidR="00AB1274">
        <w:t>Suggére</w:t>
      </w:r>
      <w:r w:rsidR="00E0178B" w:rsidRPr="00871ED7">
        <w:t xml:space="preserve">z </w:t>
      </w:r>
      <w:r w:rsidR="00871ED7">
        <w:t>le besoin</w:t>
      </w:r>
      <w:r w:rsidR="00E0178B" w:rsidRPr="00871ED7">
        <w:t xml:space="preserve"> de </w:t>
      </w:r>
      <w:r w:rsidR="00871ED7">
        <w:t xml:space="preserve">mener des </w:t>
      </w:r>
      <w:r w:rsidR="00E0178B" w:rsidRPr="00871ED7">
        <w:t xml:space="preserve">recherches futures </w:t>
      </w:r>
      <w:r w:rsidR="00871ED7">
        <w:t xml:space="preserve">pour approfondir </w:t>
      </w:r>
      <w:r w:rsidR="006C080A">
        <w:t xml:space="preserve">la portée de votre étude </w:t>
      </w:r>
      <w:r w:rsidR="00871ED7">
        <w:t xml:space="preserve">ou </w:t>
      </w:r>
      <w:r w:rsidR="006C080A">
        <w:t xml:space="preserve">en </w:t>
      </w:r>
      <w:r w:rsidR="00871ED7">
        <w:t xml:space="preserve">adresser les limites. Vous pouvez aussi évoquer </w:t>
      </w:r>
      <w:r w:rsidR="00E0178B" w:rsidRPr="00871ED7">
        <w:t xml:space="preserve">toute </w:t>
      </w:r>
      <w:r w:rsidR="00871ED7">
        <w:t xml:space="preserve">autre </w:t>
      </w:r>
      <w:r w:rsidR="00E0178B" w:rsidRPr="00871ED7">
        <w:t xml:space="preserve">lacune </w:t>
      </w:r>
      <w:r w:rsidR="00871ED7">
        <w:t>restante da</w:t>
      </w:r>
      <w:r w:rsidR="00E0178B" w:rsidRPr="00871ED7">
        <w:t xml:space="preserve">ns la littérature qui n'a pas été </w:t>
      </w:r>
      <w:r w:rsidR="00871ED7">
        <w:t>comblée par</w:t>
      </w:r>
      <w:r w:rsidR="00E0178B" w:rsidRPr="00871ED7">
        <w:t xml:space="preserve"> votre étude.</w:t>
      </w:r>
      <w:r w:rsidR="0075363C">
        <w:t xml:space="preserve"> Il peut s’agir d’une </w:t>
      </w:r>
      <w:r w:rsidR="00A1778A">
        <w:t xml:space="preserve">direction ou d’une </w:t>
      </w:r>
      <w:r w:rsidR="0075363C" w:rsidRPr="0075363C">
        <w:t>perspective de recherche pour le Master</w:t>
      </w:r>
      <w:r w:rsidR="00360204">
        <w:t xml:space="preserve"> 2</w:t>
      </w:r>
      <w:r w:rsidR="0075363C">
        <w:t>.</w:t>
      </w:r>
      <w:r w:rsidR="008B66BA">
        <w:t xml:space="preserve"> Vous admettez donc que votre étude n’a pas répondu à toutes les questions</w:t>
      </w:r>
      <w:r w:rsidR="002F2C18">
        <w:t>, quoique son importance tient aussi à ce qu’elle identifie une direction pour les recherches futures.</w:t>
      </w:r>
    </w:p>
    <w:p w14:paraId="03428C73" w14:textId="6D09CFA6" w:rsidR="00871ED7" w:rsidRPr="00871ED7" w:rsidRDefault="0051510C" w:rsidP="0051510C">
      <w:pPr>
        <w:pBdr>
          <w:top w:val="single" w:sz="4" w:space="1" w:color="auto"/>
          <w:left w:val="single" w:sz="4" w:space="4" w:color="auto"/>
          <w:bottom w:val="single" w:sz="4" w:space="1" w:color="auto"/>
          <w:right w:val="single" w:sz="4" w:space="4" w:color="auto"/>
        </w:pBdr>
      </w:pPr>
      <w:r w:rsidRPr="00CF3020">
        <w:rPr>
          <w:b/>
          <w:bCs/>
          <w:color w:val="C45911" w:themeColor="accent2" w:themeShade="BF"/>
        </w:rPr>
        <w:t>Quelques expressions</w:t>
      </w:r>
      <w:r w:rsidRPr="00CF3020">
        <w:rPr>
          <w:color w:val="C45911" w:themeColor="accent2" w:themeShade="BF"/>
        </w:rPr>
        <w:t xml:space="preserve">. </w:t>
      </w:r>
      <w:r>
        <w:rPr>
          <w:color w:val="C45911" w:themeColor="accent2" w:themeShade="BF"/>
        </w:rPr>
        <w:t>Bien que la présente étude sur le cas I suggère une relation entre X et Y, les recherches futures doivent considérer si cette conclusion peut être généralisée à…</w:t>
      </w:r>
      <w:r w:rsidR="008B66BA">
        <w:rPr>
          <w:color w:val="C45911" w:themeColor="accent2" w:themeShade="BF"/>
        </w:rPr>
        <w:t>La présente étude pose plus de questions</w:t>
      </w:r>
      <w:r>
        <w:rPr>
          <w:color w:val="C45911" w:themeColor="accent2" w:themeShade="BF"/>
        </w:rPr>
        <w:t xml:space="preserve"> </w:t>
      </w:r>
      <w:r w:rsidR="008B66BA">
        <w:rPr>
          <w:color w:val="C45911" w:themeColor="accent2" w:themeShade="BF"/>
        </w:rPr>
        <w:t>qu’elle n’apporte de réponses définitives. En fait,</w:t>
      </w:r>
      <w:r w:rsidR="002D26DE">
        <w:rPr>
          <w:color w:val="C45911" w:themeColor="accent2" w:themeShade="BF"/>
        </w:rPr>
        <w:t>..</w:t>
      </w:r>
      <w:r w:rsidR="008B66BA">
        <w:rPr>
          <w:color w:val="C45911" w:themeColor="accent2" w:themeShade="BF"/>
        </w:rPr>
        <w:t>.</w:t>
      </w:r>
      <w:r w:rsidR="002D26DE">
        <w:rPr>
          <w:color w:val="C45911" w:themeColor="accent2" w:themeShade="BF"/>
        </w:rPr>
        <w:t xml:space="preserve"> </w:t>
      </w:r>
      <w:r w:rsidR="00B1192E">
        <w:rPr>
          <w:color w:val="C45911" w:themeColor="accent2" w:themeShade="BF"/>
        </w:rPr>
        <w:t>Des recherches futures apporte</w:t>
      </w:r>
      <w:r w:rsidR="00E60E74">
        <w:rPr>
          <w:color w:val="C45911" w:themeColor="accent2" w:themeShade="BF"/>
        </w:rPr>
        <w:t>raient d</w:t>
      </w:r>
      <w:r w:rsidR="00457AC0">
        <w:rPr>
          <w:color w:val="C45911" w:themeColor="accent2" w:themeShade="BF"/>
        </w:rPr>
        <w:t>avantage d</w:t>
      </w:r>
      <w:r w:rsidR="00E60E74">
        <w:rPr>
          <w:color w:val="C45911" w:themeColor="accent2" w:themeShade="BF"/>
        </w:rPr>
        <w:t>’information quant à l’explication du modèle</w:t>
      </w:r>
      <w:r w:rsidR="0049598F">
        <w:rPr>
          <w:color w:val="C45911" w:themeColor="accent2" w:themeShade="BF"/>
        </w:rPr>
        <w:t xml:space="preserve">, si elles </w:t>
      </w:r>
      <w:r w:rsidR="004C5C36">
        <w:rPr>
          <w:color w:val="C45911" w:themeColor="accent2" w:themeShade="BF"/>
        </w:rPr>
        <w:t>prenaient en cons</w:t>
      </w:r>
      <w:r w:rsidR="00457AC0">
        <w:rPr>
          <w:color w:val="C45911" w:themeColor="accent2" w:themeShade="BF"/>
        </w:rPr>
        <w:t>idération la v</w:t>
      </w:r>
      <w:r w:rsidR="00CD18D2">
        <w:rPr>
          <w:color w:val="C45911" w:themeColor="accent2" w:themeShade="BF"/>
        </w:rPr>
        <w:t>ariable X</w:t>
      </w:r>
      <w:r w:rsidR="00AF6493">
        <w:rPr>
          <w:color w:val="C45911" w:themeColor="accent2" w:themeShade="BF"/>
        </w:rPr>
        <w:t>…</w:t>
      </w:r>
    </w:p>
    <w:p w14:paraId="04E23201" w14:textId="77777777" w:rsidR="00600E30" w:rsidRPr="00871ED7" w:rsidRDefault="00600E30" w:rsidP="00600E30">
      <w:pPr>
        <w:spacing w:line="276" w:lineRule="auto"/>
      </w:pPr>
    </w:p>
    <w:p w14:paraId="1474C84E" w14:textId="68E3C3FA" w:rsidR="00600E30" w:rsidRPr="00871ED7" w:rsidRDefault="00600E30">
      <w:pPr>
        <w:sectPr w:rsidR="00600E30" w:rsidRPr="00871ED7" w:rsidSect="004D280D">
          <w:pgSz w:w="12240" w:h="15840" w:code="1"/>
          <w:pgMar w:top="1701" w:right="1418" w:bottom="1418" w:left="1418" w:header="851" w:footer="1418" w:gutter="567"/>
          <w:cols w:space="720"/>
          <w:noEndnote/>
          <w:titlePg/>
          <w:docGrid w:linePitch="326"/>
        </w:sectPr>
      </w:pPr>
    </w:p>
    <w:p w14:paraId="5F350FEE" w14:textId="619247B3" w:rsidR="00BA2F60" w:rsidRDefault="00624F2A" w:rsidP="009404A0">
      <w:pPr>
        <w:pStyle w:val="Titre2"/>
      </w:pPr>
      <w:r>
        <w:t>Références b</w:t>
      </w:r>
      <w:r w:rsidR="00BA2F60">
        <w:t>ibliographi</w:t>
      </w:r>
      <w:r>
        <w:t>ques</w:t>
      </w:r>
      <w:r w:rsidR="00DD2AA7">
        <w:t xml:space="preserve"> (</w:t>
      </w:r>
      <w:r w:rsidR="00E36640">
        <w:t xml:space="preserve">quelque </w:t>
      </w:r>
      <w:r w:rsidR="00DA2976">
        <w:t>4</w:t>
      </w:r>
      <w:r w:rsidR="00DD2AA7">
        <w:t xml:space="preserve"> pages)</w:t>
      </w:r>
      <w:r w:rsidR="00795660">
        <w:rPr>
          <w:rStyle w:val="Appelnotedebasdep"/>
        </w:rPr>
        <w:footnoteReference w:id="10"/>
      </w:r>
    </w:p>
    <w:p w14:paraId="004A778F" w14:textId="77777777" w:rsidR="00901E92" w:rsidRPr="00E10F76" w:rsidRDefault="00E1695E" w:rsidP="00901E92">
      <w:pPr>
        <w:pStyle w:val="3Bibliitem"/>
        <w:rPr>
          <w:rFonts w:ascii="TimesNewRoman" w:hAnsi="TimesNewRoman" w:cs="TimesNewRoman"/>
          <w:b/>
          <w:bCs/>
          <w:color w:val="000000"/>
          <w:lang w:eastAsia="en-CA"/>
        </w:rPr>
      </w:pPr>
      <w:r w:rsidRPr="00E10F76">
        <w:rPr>
          <w:rFonts w:ascii="TimesNewRoman" w:hAnsi="TimesNewRoman" w:cs="TimesNewRoman"/>
          <w:b/>
          <w:bCs/>
          <w:color w:val="000000"/>
          <w:lang w:eastAsia="en-CA"/>
        </w:rPr>
        <w:t>Ouvrage</w:t>
      </w:r>
    </w:p>
    <w:p w14:paraId="1CC6A855" w14:textId="7E40949B" w:rsidR="00BB676E" w:rsidRPr="00336627" w:rsidRDefault="00BB676E" w:rsidP="00BB676E">
      <w:pPr>
        <w:pStyle w:val="3Bibliitem"/>
        <w:rPr>
          <w:lang w:val="en-US"/>
        </w:rPr>
      </w:pPr>
      <w:r w:rsidRPr="00E10F76">
        <w:t>HEARD S</w:t>
      </w:r>
      <w:r w:rsidR="003B1AC4" w:rsidRPr="00E10F76">
        <w:t>tephen</w:t>
      </w:r>
      <w:r w:rsidRPr="00E10F76">
        <w:t xml:space="preserve">, 2016, </w:t>
      </w:r>
      <w:r w:rsidRPr="00E10F76">
        <w:rPr>
          <w:i/>
        </w:rPr>
        <w:t xml:space="preserve">The scientist’s guide to writing. </w:t>
      </w:r>
      <w:r w:rsidRPr="00336627">
        <w:rPr>
          <w:i/>
          <w:lang w:val="en-US"/>
        </w:rPr>
        <w:t>How to write more easily and effectively throughout your scientific career</w:t>
      </w:r>
      <w:r w:rsidRPr="00336627">
        <w:rPr>
          <w:lang w:val="en-US"/>
        </w:rPr>
        <w:t>, Princeton &amp; Oxford, Princeton University Press.</w:t>
      </w:r>
    </w:p>
    <w:p w14:paraId="617E70A6" w14:textId="3FB23EE3" w:rsidR="00901E92" w:rsidRPr="00336627" w:rsidRDefault="00E1695E" w:rsidP="00901E92">
      <w:pPr>
        <w:pStyle w:val="3Bibliitem"/>
        <w:rPr>
          <w:rFonts w:ascii="TimesNewRoman" w:hAnsi="TimesNewRoman" w:cs="TimesNewRoman"/>
          <w:b/>
          <w:bCs/>
          <w:color w:val="000000"/>
          <w:lang w:eastAsia="en-CA"/>
        </w:rPr>
      </w:pPr>
      <w:r w:rsidRPr="00336627">
        <w:rPr>
          <w:rFonts w:ascii="TimesNewRoman" w:hAnsi="TimesNewRoman" w:cs="TimesNewRoman"/>
          <w:b/>
          <w:bCs/>
          <w:color w:val="000000"/>
          <w:lang w:eastAsia="en-CA"/>
        </w:rPr>
        <w:t>Chapitre d’un ouvrage</w:t>
      </w:r>
    </w:p>
    <w:p w14:paraId="7086933B" w14:textId="355B79D9" w:rsidR="00DB56CD" w:rsidRPr="00DB56CD" w:rsidRDefault="00DB56CD" w:rsidP="00E35A72">
      <w:pPr>
        <w:spacing w:after="120"/>
        <w:ind w:left="709" w:hanging="709"/>
      </w:pPr>
      <w:r w:rsidRPr="00DB56CD">
        <w:t>B</w:t>
      </w:r>
      <w:r>
        <w:t>LUNDO</w:t>
      </w:r>
      <w:r w:rsidRPr="00DB56CD">
        <w:t xml:space="preserve"> G</w:t>
      </w:r>
      <w:r>
        <w:t>iorgi</w:t>
      </w:r>
      <w:r w:rsidR="00E35A72">
        <w:t>o, 2001,</w:t>
      </w:r>
      <w:r w:rsidRPr="00DB56CD">
        <w:rPr>
          <w:b/>
        </w:rPr>
        <w:t xml:space="preserve"> </w:t>
      </w:r>
      <w:r w:rsidRPr="00DB56CD">
        <w:t xml:space="preserve">« La corruption comme mode de gouvernance locale : trois décennies de décentralisation au Sénégal », dans </w:t>
      </w:r>
      <w:r w:rsidR="00144C28" w:rsidRPr="00DB56CD">
        <w:t>J</w:t>
      </w:r>
      <w:r w:rsidR="00144C28">
        <w:t>ean</w:t>
      </w:r>
      <w:r w:rsidR="00144C28" w:rsidRPr="00DB56CD">
        <w:t xml:space="preserve"> Du</w:t>
      </w:r>
      <w:r w:rsidRPr="00DB56CD">
        <w:t xml:space="preserve"> Bois de Gaudusson et J</w:t>
      </w:r>
      <w:r w:rsidR="00E35A72">
        <w:t>ean</w:t>
      </w:r>
      <w:r w:rsidRPr="00DB56CD">
        <w:t>-F</w:t>
      </w:r>
      <w:r w:rsidR="00E35A72">
        <w:t>rançois</w:t>
      </w:r>
      <w:r w:rsidRPr="00DB56CD">
        <w:t xml:space="preserve"> Médard</w:t>
      </w:r>
      <w:r w:rsidR="00E35A72">
        <w:t xml:space="preserve"> (dir)</w:t>
      </w:r>
      <w:r w:rsidRPr="00DB56CD">
        <w:t xml:space="preserve">, </w:t>
      </w:r>
      <w:r w:rsidRPr="00DB56CD">
        <w:rPr>
          <w:i/>
        </w:rPr>
        <w:t>L’État en Afrique : entre le global et le local</w:t>
      </w:r>
      <w:r w:rsidRPr="00DB56CD">
        <w:t>, Afrique Contemporaine, n</w:t>
      </w:r>
      <w:r w:rsidRPr="00DB56CD">
        <w:rPr>
          <w:vertAlign w:val="superscript"/>
        </w:rPr>
        <w:t>o</w:t>
      </w:r>
      <w:r w:rsidRPr="00DB56CD">
        <w:t xml:space="preserve"> 199 juillet-septembre, Paris</w:t>
      </w:r>
      <w:r w:rsidR="00E35A72">
        <w:t>,</w:t>
      </w:r>
      <w:r w:rsidRPr="00DB56CD">
        <w:t xml:space="preserve"> La Documentation, pp. 106-118.</w:t>
      </w:r>
    </w:p>
    <w:p w14:paraId="1EF5EF93" w14:textId="77777777" w:rsidR="00901E92" w:rsidRPr="00336627" w:rsidRDefault="00E1695E" w:rsidP="00901E92">
      <w:pPr>
        <w:pStyle w:val="3Bibliitem"/>
        <w:rPr>
          <w:rFonts w:ascii="TimesNewRoman" w:hAnsi="TimesNewRoman" w:cs="TimesNewRoman"/>
          <w:b/>
          <w:bCs/>
          <w:color w:val="000000"/>
          <w:lang w:eastAsia="en-CA"/>
        </w:rPr>
      </w:pPr>
      <w:r w:rsidRPr="00336627">
        <w:rPr>
          <w:rFonts w:ascii="TimesNewRoman" w:hAnsi="TimesNewRoman" w:cs="TimesNewRoman"/>
          <w:b/>
          <w:bCs/>
          <w:color w:val="000000"/>
          <w:lang w:eastAsia="en-CA"/>
        </w:rPr>
        <w:t>Article de revue</w:t>
      </w:r>
    </w:p>
    <w:p w14:paraId="457D7520" w14:textId="72870F5C" w:rsidR="007B7C44" w:rsidRPr="00150EB4" w:rsidRDefault="007B7C44" w:rsidP="007B7C44">
      <w:pPr>
        <w:pStyle w:val="3Bibliitem"/>
        <w:ind w:left="567" w:hanging="567"/>
      </w:pPr>
      <w:r>
        <w:t xml:space="preserve">TOURE El Hadj, </w:t>
      </w:r>
      <w:r w:rsidRPr="001561D8">
        <w:t>2010</w:t>
      </w:r>
      <w:r>
        <w:t>,</w:t>
      </w:r>
      <w:r w:rsidRPr="001561D8">
        <w:t xml:space="preserve"> « Réflexion épistémologique sur l’usage des focus groups : fondements scientifiques et problèmes de scientificité »</w:t>
      </w:r>
      <w:r w:rsidR="00274B84">
        <w:t>, da</w:t>
      </w:r>
      <w:r w:rsidR="0092387B">
        <w:t>n</w:t>
      </w:r>
      <w:r w:rsidR="00274B84">
        <w:t>s</w:t>
      </w:r>
      <w:r w:rsidRPr="001561D8">
        <w:rPr>
          <w:i/>
        </w:rPr>
        <w:t xml:space="preserve"> </w:t>
      </w:r>
      <w:r w:rsidRPr="00150EB4">
        <w:rPr>
          <w:i/>
        </w:rPr>
        <w:t>Recherches qualitatives</w:t>
      </w:r>
      <w:r>
        <w:rPr>
          <w:i/>
        </w:rPr>
        <w:t xml:space="preserve">, </w:t>
      </w:r>
      <w:r w:rsidRPr="00150EB4">
        <w:t>29</w:t>
      </w:r>
      <w:r>
        <w:t>(1)</w:t>
      </w:r>
      <w:r w:rsidR="00274B84">
        <w:t>,</w:t>
      </w:r>
      <w:r>
        <w:t> </w:t>
      </w:r>
      <w:r w:rsidR="00274B84">
        <w:t>pp.</w:t>
      </w:r>
      <w:r>
        <w:t xml:space="preserve"> </w:t>
      </w:r>
      <w:r w:rsidRPr="00150EB4">
        <w:t>5-27.</w:t>
      </w:r>
    </w:p>
    <w:p w14:paraId="74876EBA" w14:textId="77777777" w:rsidR="00901E92" w:rsidRPr="003306A3" w:rsidRDefault="00E1695E" w:rsidP="00901E92">
      <w:pPr>
        <w:pStyle w:val="3Bibliitem"/>
        <w:rPr>
          <w:rFonts w:ascii="TimesNewRoman" w:hAnsi="TimesNewRoman" w:cs="TimesNewRoman"/>
          <w:b/>
          <w:bCs/>
          <w:color w:val="000000"/>
          <w:lang w:val="en-US" w:eastAsia="en-CA"/>
        </w:rPr>
      </w:pPr>
      <w:r w:rsidRPr="003306A3">
        <w:rPr>
          <w:rFonts w:ascii="TimesNewRoman" w:hAnsi="TimesNewRoman" w:cs="TimesNewRoman"/>
          <w:b/>
          <w:bCs/>
          <w:color w:val="000000"/>
          <w:lang w:val="en-US" w:eastAsia="en-CA"/>
        </w:rPr>
        <w:t>Article en ligne</w:t>
      </w:r>
    </w:p>
    <w:p w14:paraId="79E4A24D" w14:textId="0E22343A" w:rsidR="00855BE3" w:rsidRPr="001C7AF9" w:rsidRDefault="00A8774E" w:rsidP="00855BE3">
      <w:pPr>
        <w:pStyle w:val="3Bibliitem"/>
        <w:rPr>
          <w:lang w:val="en-CA"/>
        </w:rPr>
      </w:pPr>
      <w:r w:rsidRPr="00855BE3">
        <w:rPr>
          <w:lang w:val="en-US"/>
        </w:rPr>
        <w:t>JÜTTING</w:t>
      </w:r>
      <w:r w:rsidR="00855BE3" w:rsidRPr="00855BE3">
        <w:rPr>
          <w:lang w:val="en-US"/>
        </w:rPr>
        <w:t xml:space="preserve"> J</w:t>
      </w:r>
      <w:r>
        <w:rPr>
          <w:lang w:val="en-US"/>
        </w:rPr>
        <w:t>ohannes</w:t>
      </w:r>
      <w:r w:rsidR="00855BE3" w:rsidRPr="00855BE3">
        <w:rPr>
          <w:lang w:val="en-US"/>
        </w:rPr>
        <w:t xml:space="preserve">, </w:t>
      </w:r>
      <w:r w:rsidRPr="00855BE3">
        <w:rPr>
          <w:lang w:val="en-US"/>
        </w:rPr>
        <w:t>KAUFFMANN</w:t>
      </w:r>
      <w:r>
        <w:rPr>
          <w:lang w:val="en-US"/>
        </w:rPr>
        <w:t xml:space="preserve"> Céline</w:t>
      </w:r>
      <w:r w:rsidR="00855BE3" w:rsidRPr="00855BE3">
        <w:rPr>
          <w:lang w:val="en-US"/>
        </w:rPr>
        <w:t>, et al.</w:t>
      </w:r>
      <w:r w:rsidR="00855BE3">
        <w:rPr>
          <w:lang w:val="en-CA"/>
        </w:rPr>
        <w:t>, 2004,</w:t>
      </w:r>
      <w:r w:rsidR="00855BE3" w:rsidRPr="000F3B96">
        <w:rPr>
          <w:lang w:val="en-CA"/>
        </w:rPr>
        <w:t xml:space="preserve"> </w:t>
      </w:r>
      <w:r w:rsidR="00855BE3" w:rsidRPr="00D209F4">
        <w:rPr>
          <w:lang w:val="en-CA"/>
        </w:rPr>
        <w:t>« </w:t>
      </w:r>
      <w:r w:rsidR="00855BE3">
        <w:rPr>
          <w:iCs/>
          <w:lang w:val="en-CA"/>
        </w:rPr>
        <w:t>Decentralization and Poverty in Developing Countries : Exploring the I</w:t>
      </w:r>
      <w:r w:rsidR="00855BE3" w:rsidRPr="00D209F4">
        <w:rPr>
          <w:iCs/>
          <w:lang w:val="en-CA"/>
        </w:rPr>
        <w:t>mpact</w:t>
      </w:r>
      <w:r w:rsidR="00855BE3">
        <w:rPr>
          <w:iCs/>
          <w:lang w:val="en-CA"/>
        </w:rPr>
        <w:t xml:space="preserve"> </w:t>
      </w:r>
      <w:r w:rsidR="00855BE3" w:rsidRPr="00D209F4">
        <w:rPr>
          <w:lang w:val="en-CA"/>
        </w:rPr>
        <w:t>»</w:t>
      </w:r>
      <w:r w:rsidR="00855BE3" w:rsidRPr="000F3B96">
        <w:rPr>
          <w:i/>
          <w:iCs/>
          <w:lang w:val="en-CA"/>
        </w:rPr>
        <w:t>,</w:t>
      </w:r>
      <w:r w:rsidR="00855BE3" w:rsidRPr="000F3B96">
        <w:rPr>
          <w:lang w:val="en-CA"/>
        </w:rPr>
        <w:t xml:space="preserve"> </w:t>
      </w:r>
      <w:r w:rsidR="00855BE3" w:rsidRPr="00D209F4">
        <w:rPr>
          <w:i/>
          <w:lang w:val="en-CA"/>
        </w:rPr>
        <w:t>OEDE Development</w:t>
      </w:r>
      <w:r w:rsidR="00855BE3">
        <w:rPr>
          <w:i/>
          <w:lang w:val="en-CA"/>
        </w:rPr>
        <w:t xml:space="preserve"> C</w:t>
      </w:r>
      <w:r w:rsidR="00855BE3" w:rsidRPr="00D209F4">
        <w:rPr>
          <w:i/>
          <w:lang w:val="en-CA"/>
        </w:rPr>
        <w:t>enter</w:t>
      </w:r>
      <w:r w:rsidR="00855BE3">
        <w:rPr>
          <w:i/>
          <w:lang w:val="en-CA"/>
        </w:rPr>
        <w:t>,</w:t>
      </w:r>
      <w:r w:rsidR="00855BE3">
        <w:rPr>
          <w:lang w:val="en-CA"/>
        </w:rPr>
        <w:t xml:space="preserve"> Working P</w:t>
      </w:r>
      <w:r w:rsidR="00855BE3" w:rsidRPr="000840E8">
        <w:rPr>
          <w:lang w:val="en-CA"/>
        </w:rPr>
        <w:t>aper n</w:t>
      </w:r>
      <w:r w:rsidR="00855BE3" w:rsidRPr="000840E8">
        <w:rPr>
          <w:vertAlign w:val="superscript"/>
          <w:lang w:val="en-CA"/>
        </w:rPr>
        <w:t>o</w:t>
      </w:r>
      <w:r w:rsidR="00855BE3" w:rsidRPr="000840E8">
        <w:rPr>
          <w:lang w:val="en-CA"/>
        </w:rPr>
        <w:t xml:space="preserve"> 236</w:t>
      </w:r>
      <w:r w:rsidR="00BB50C7">
        <w:rPr>
          <w:lang w:val="en-CA"/>
        </w:rPr>
        <w:t xml:space="preserve">, </w:t>
      </w:r>
      <w:r w:rsidR="00BB50C7" w:rsidRPr="00720CD7">
        <w:rPr>
          <w:lang w:val="en-CA"/>
        </w:rPr>
        <w:t>[En ligne]</w:t>
      </w:r>
      <w:r w:rsidR="00BB50C7">
        <w:rPr>
          <w:lang w:val="en-CA"/>
        </w:rPr>
        <w:t xml:space="preserve">, URL: </w:t>
      </w:r>
      <w:hyperlink r:id="rId15" w:history="1">
        <w:r w:rsidR="00855BE3" w:rsidRPr="001C7AF9">
          <w:rPr>
            <w:rStyle w:val="Lienhypertexte"/>
            <w:lang w:val="en-CA"/>
          </w:rPr>
          <w:t>http://www.oecd.org/dataoecd/40/19/33648213.pdf</w:t>
        </w:r>
      </w:hyperlink>
      <w:r w:rsidR="00855BE3" w:rsidRPr="001C7AF9">
        <w:rPr>
          <w:lang w:val="en-CA"/>
        </w:rPr>
        <w:t xml:space="preserve"> (consulté le 26 octobre 2005).</w:t>
      </w:r>
    </w:p>
    <w:p w14:paraId="59D923DE" w14:textId="4A8D4F5B" w:rsidR="00BB676E" w:rsidRPr="00336627" w:rsidRDefault="00662F1D" w:rsidP="00BB676E">
      <w:pPr>
        <w:pStyle w:val="3Bibliitem"/>
        <w:rPr>
          <w:rFonts w:ascii="TimesNewRoman" w:hAnsi="TimesNewRoman" w:cs="TimesNewRoman"/>
          <w:b/>
          <w:bCs/>
          <w:color w:val="000000"/>
          <w:lang w:eastAsia="en-CA"/>
        </w:rPr>
      </w:pPr>
      <w:r>
        <w:rPr>
          <w:rFonts w:ascii="TimesNewRoman" w:hAnsi="TimesNewRoman" w:cs="TimesNewRoman"/>
          <w:b/>
          <w:bCs/>
          <w:color w:val="000000"/>
          <w:lang w:eastAsia="en-CA"/>
        </w:rPr>
        <w:t>Autres documents : t</w:t>
      </w:r>
      <w:r w:rsidR="00E1695E" w:rsidRPr="00336627">
        <w:rPr>
          <w:rFonts w:ascii="TimesNewRoman" w:hAnsi="TimesNewRoman" w:cs="TimesNewRoman"/>
          <w:b/>
          <w:bCs/>
          <w:color w:val="000000"/>
          <w:lang w:eastAsia="en-CA"/>
        </w:rPr>
        <w:t>hèse</w:t>
      </w:r>
      <w:r>
        <w:rPr>
          <w:rFonts w:ascii="TimesNewRoman" w:hAnsi="TimesNewRoman" w:cs="TimesNewRoman"/>
          <w:b/>
          <w:bCs/>
          <w:color w:val="000000"/>
          <w:lang w:eastAsia="en-CA"/>
        </w:rPr>
        <w:t xml:space="preserve">, </w:t>
      </w:r>
      <w:r w:rsidR="00E1695E" w:rsidRPr="00336627">
        <w:rPr>
          <w:rFonts w:ascii="TimesNewRoman" w:hAnsi="TimesNewRoman" w:cs="TimesNewRoman"/>
          <w:b/>
          <w:bCs/>
          <w:color w:val="000000"/>
          <w:lang w:eastAsia="en-CA"/>
        </w:rPr>
        <w:t>mémoire</w:t>
      </w:r>
      <w:r>
        <w:rPr>
          <w:rFonts w:ascii="TimesNewRoman" w:hAnsi="TimesNewRoman" w:cs="TimesNewRoman"/>
          <w:b/>
          <w:bCs/>
          <w:color w:val="000000"/>
          <w:lang w:eastAsia="en-CA"/>
        </w:rPr>
        <w:t>, document secondaire</w:t>
      </w:r>
    </w:p>
    <w:p w14:paraId="6FE84633" w14:textId="6ABC9140" w:rsidR="00E1695E" w:rsidRDefault="00934B17" w:rsidP="0012517E">
      <w:pPr>
        <w:pStyle w:val="3Bibliitem"/>
        <w:spacing w:before="180"/>
        <w:ind w:left="567" w:hanging="567"/>
      </w:pPr>
      <w:r>
        <w:rPr>
          <w:rFonts w:ascii="TimesNewRoman" w:hAnsi="TimesNewRoman" w:cs="TimesNewRoman"/>
          <w:color w:val="000000"/>
          <w:lang w:eastAsia="en-CA"/>
        </w:rPr>
        <w:t>TOURE El Hadj</w:t>
      </w:r>
      <w:r w:rsidR="00E1695E" w:rsidRPr="00336627">
        <w:rPr>
          <w:rFonts w:ascii="TimesNewRoman" w:hAnsi="TimesNewRoman" w:cs="TimesNewRoman"/>
          <w:color w:val="000000"/>
          <w:lang w:eastAsia="en-CA"/>
        </w:rPr>
        <w:t>, 200</w:t>
      </w:r>
      <w:r>
        <w:rPr>
          <w:rFonts w:ascii="TimesNewRoman" w:hAnsi="TimesNewRoman" w:cs="TimesNewRoman"/>
          <w:color w:val="000000"/>
          <w:lang w:eastAsia="en-CA"/>
        </w:rPr>
        <w:t>9</w:t>
      </w:r>
      <w:r w:rsidR="00E1695E" w:rsidRPr="00336627">
        <w:rPr>
          <w:rFonts w:ascii="TimesNewRoman" w:hAnsi="TimesNewRoman" w:cs="TimesNewRoman"/>
          <w:color w:val="000000"/>
          <w:lang w:eastAsia="en-CA"/>
        </w:rPr>
        <w:t>,</w:t>
      </w:r>
      <w:r w:rsidR="004829BF" w:rsidRPr="004829BF">
        <w:rPr>
          <w:i/>
        </w:rPr>
        <w:t xml:space="preserve"> </w:t>
      </w:r>
      <w:r w:rsidR="004829BF" w:rsidRPr="001561D8">
        <w:rPr>
          <w:i/>
        </w:rPr>
        <w:t>Décentralisation et gouvernance locale. Les effets sociopolitiques de la gestion foncière décentralisée dans le Delta du fleuve Sénégal</w:t>
      </w:r>
      <w:r w:rsidR="004829BF" w:rsidRPr="001561D8">
        <w:t xml:space="preserve">. </w:t>
      </w:r>
      <w:r>
        <w:t xml:space="preserve">Thèse de doctorat de sociologie, </w:t>
      </w:r>
      <w:r w:rsidR="004829BF" w:rsidRPr="001561D8">
        <w:t>Québec</w:t>
      </w:r>
      <w:r>
        <w:t>,</w:t>
      </w:r>
      <w:r w:rsidR="004829BF" w:rsidRPr="001561D8">
        <w:t xml:space="preserve"> Université Laval, 354 p.</w:t>
      </w:r>
    </w:p>
    <w:p w14:paraId="7E48854C" w14:textId="61964150" w:rsidR="00662F1D" w:rsidRDefault="00662F1D" w:rsidP="00662F1D">
      <w:pPr>
        <w:pStyle w:val="3Bibliitem"/>
        <w:spacing w:before="180"/>
        <w:ind w:left="567" w:hanging="567"/>
      </w:pPr>
      <w:r>
        <w:rPr>
          <w:rFonts w:ascii="TimesNewRoman" w:hAnsi="TimesNewRoman" w:cs="TimesNewRoman"/>
          <w:color w:val="000000"/>
          <w:lang w:eastAsia="en-CA"/>
        </w:rPr>
        <w:t>TOURE El Hadj</w:t>
      </w:r>
      <w:r w:rsidRPr="00336627">
        <w:rPr>
          <w:rFonts w:ascii="TimesNewRoman" w:hAnsi="TimesNewRoman" w:cs="TimesNewRoman"/>
          <w:color w:val="000000"/>
          <w:lang w:eastAsia="en-CA"/>
        </w:rPr>
        <w:t>, 2</w:t>
      </w:r>
      <w:r>
        <w:rPr>
          <w:rFonts w:ascii="TimesNewRoman" w:hAnsi="TimesNewRoman" w:cs="TimesNewRoman"/>
          <w:color w:val="000000"/>
          <w:lang w:eastAsia="en-CA"/>
        </w:rPr>
        <w:t>023</w:t>
      </w:r>
      <w:r w:rsidRPr="00336627">
        <w:rPr>
          <w:rFonts w:ascii="TimesNewRoman" w:hAnsi="TimesNewRoman" w:cs="TimesNewRoman"/>
          <w:color w:val="000000"/>
          <w:lang w:eastAsia="en-CA"/>
        </w:rPr>
        <w:t>,</w:t>
      </w:r>
      <w:r w:rsidRPr="004829BF">
        <w:rPr>
          <w:i/>
        </w:rPr>
        <w:t xml:space="preserve"> </w:t>
      </w:r>
      <w:r>
        <w:rPr>
          <w:i/>
        </w:rPr>
        <w:t>Template et guide de rédaction d’un</w:t>
      </w:r>
      <w:r w:rsidR="007F05F2">
        <w:rPr>
          <w:i/>
        </w:rPr>
        <w:t xml:space="preserve"> mémoire</w:t>
      </w:r>
      <w:r w:rsidR="00CA0AE7">
        <w:rPr>
          <w:i/>
        </w:rPr>
        <w:t xml:space="preserve"> de master</w:t>
      </w:r>
      <w:r w:rsidR="00C0729E">
        <w:rPr>
          <w:i/>
        </w:rPr>
        <w:t>. Version 1</w:t>
      </w:r>
      <w:r w:rsidRPr="001561D8">
        <w:t xml:space="preserve">. </w:t>
      </w:r>
      <w:r w:rsidR="007F05F2">
        <w:t>Série de d</w:t>
      </w:r>
      <w:r>
        <w:t>ocument</w:t>
      </w:r>
      <w:r w:rsidR="007F05F2">
        <w:t>s</w:t>
      </w:r>
      <w:r>
        <w:t xml:space="preserve"> pédagogique</w:t>
      </w:r>
      <w:r w:rsidR="007F05F2">
        <w:t>s</w:t>
      </w:r>
      <w:r>
        <w:t>, Saint-Louis,</w:t>
      </w:r>
      <w:r w:rsidRPr="001561D8">
        <w:t xml:space="preserve"> Université </w:t>
      </w:r>
      <w:r>
        <w:t>Gaston Berger de Saint-Louis</w:t>
      </w:r>
      <w:r w:rsidRPr="001561D8">
        <w:t>, 3</w:t>
      </w:r>
      <w:r w:rsidR="00946B38">
        <w:t>6</w:t>
      </w:r>
      <w:r w:rsidRPr="001561D8">
        <w:t xml:space="preserve"> p.</w:t>
      </w:r>
    </w:p>
    <w:p w14:paraId="651AE55E" w14:textId="53DE3208" w:rsidR="000D315E" w:rsidRDefault="000D315E" w:rsidP="00662F1D">
      <w:pPr>
        <w:pStyle w:val="3Bibliitem"/>
        <w:spacing w:before="180"/>
        <w:ind w:left="567" w:hanging="567"/>
      </w:pPr>
    </w:p>
    <w:p w14:paraId="0E324E34" w14:textId="3AEEC695" w:rsidR="000D315E" w:rsidRDefault="000D315E" w:rsidP="00662F1D">
      <w:pPr>
        <w:pStyle w:val="3Bibliitem"/>
        <w:spacing w:before="180"/>
        <w:ind w:left="567" w:hanging="567"/>
      </w:pPr>
    </w:p>
    <w:p w14:paraId="7545039D" w14:textId="73A894CB" w:rsidR="000D315E" w:rsidRDefault="000D315E" w:rsidP="00662F1D">
      <w:pPr>
        <w:pStyle w:val="3Bibliitem"/>
        <w:spacing w:before="180"/>
        <w:ind w:left="567" w:hanging="567"/>
      </w:pPr>
    </w:p>
    <w:p w14:paraId="25612C34" w14:textId="1BE9957E" w:rsidR="000D315E" w:rsidRDefault="000D315E" w:rsidP="00662F1D">
      <w:pPr>
        <w:pStyle w:val="3Bibliitem"/>
        <w:spacing w:before="180"/>
        <w:ind w:left="567" w:hanging="567"/>
      </w:pPr>
    </w:p>
    <w:p w14:paraId="6B18CB01" w14:textId="3130C31A" w:rsidR="000D315E" w:rsidRDefault="000D315E" w:rsidP="00662F1D">
      <w:pPr>
        <w:pStyle w:val="3Bibliitem"/>
        <w:spacing w:before="180"/>
        <w:ind w:left="567" w:hanging="567"/>
      </w:pPr>
    </w:p>
    <w:p w14:paraId="36B978EA" w14:textId="046072E4" w:rsidR="000D315E" w:rsidRDefault="000D315E" w:rsidP="00662F1D">
      <w:pPr>
        <w:pStyle w:val="3Bibliitem"/>
        <w:spacing w:before="180"/>
        <w:ind w:left="567" w:hanging="567"/>
      </w:pPr>
    </w:p>
    <w:p w14:paraId="03244C0E" w14:textId="2286638B" w:rsidR="000D315E" w:rsidRDefault="000D315E" w:rsidP="00662F1D">
      <w:pPr>
        <w:pStyle w:val="3Bibliitem"/>
        <w:spacing w:before="180"/>
        <w:ind w:left="567" w:hanging="567"/>
      </w:pPr>
    </w:p>
    <w:p w14:paraId="18A596A7" w14:textId="23915644" w:rsidR="000D315E" w:rsidRDefault="000D315E" w:rsidP="00662F1D">
      <w:pPr>
        <w:pStyle w:val="3Bibliitem"/>
        <w:spacing w:before="180"/>
        <w:ind w:left="567" w:hanging="567"/>
      </w:pPr>
    </w:p>
    <w:p w14:paraId="19A74120" w14:textId="407A3AF9" w:rsidR="000D315E" w:rsidRDefault="000D315E" w:rsidP="00662F1D">
      <w:pPr>
        <w:pStyle w:val="3Bibliitem"/>
        <w:spacing w:before="180"/>
        <w:ind w:left="567" w:hanging="567"/>
      </w:pPr>
    </w:p>
    <w:p w14:paraId="2C352DD6" w14:textId="0F2C3A3F" w:rsidR="000D315E" w:rsidRDefault="000D315E" w:rsidP="00662F1D">
      <w:pPr>
        <w:pStyle w:val="3Bibliitem"/>
        <w:spacing w:before="180"/>
        <w:ind w:left="567" w:hanging="567"/>
      </w:pPr>
    </w:p>
    <w:p w14:paraId="2EC32BA6" w14:textId="106E51F4" w:rsidR="000D315E" w:rsidRDefault="000D315E" w:rsidP="00662F1D">
      <w:pPr>
        <w:pStyle w:val="3Bibliitem"/>
        <w:spacing w:before="180"/>
        <w:ind w:left="567" w:hanging="567"/>
      </w:pPr>
    </w:p>
    <w:p w14:paraId="734ABE87" w14:textId="157C266D" w:rsidR="000D315E" w:rsidRDefault="000D315E" w:rsidP="00662F1D">
      <w:pPr>
        <w:pStyle w:val="3Bibliitem"/>
        <w:spacing w:before="180"/>
        <w:ind w:left="567" w:hanging="567"/>
      </w:pPr>
    </w:p>
    <w:p w14:paraId="56DACDEE" w14:textId="231B155B" w:rsidR="000D315E" w:rsidRDefault="000D315E" w:rsidP="00662F1D">
      <w:pPr>
        <w:pStyle w:val="3Bibliitem"/>
        <w:spacing w:before="180"/>
        <w:ind w:left="567" w:hanging="567"/>
      </w:pPr>
    </w:p>
    <w:p w14:paraId="610EFB21" w14:textId="16C50E3D" w:rsidR="000D315E" w:rsidRDefault="000D315E" w:rsidP="00662F1D">
      <w:pPr>
        <w:pStyle w:val="3Bibliitem"/>
        <w:spacing w:before="180"/>
        <w:ind w:left="567" w:hanging="567"/>
      </w:pPr>
    </w:p>
    <w:p w14:paraId="20BFE732" w14:textId="7D152301" w:rsidR="000D315E" w:rsidRDefault="000D315E" w:rsidP="00662F1D">
      <w:pPr>
        <w:pStyle w:val="3Bibliitem"/>
        <w:spacing w:before="180"/>
        <w:ind w:left="567" w:hanging="567"/>
      </w:pPr>
    </w:p>
    <w:p w14:paraId="2EECE642" w14:textId="514A466C" w:rsidR="000D315E" w:rsidRDefault="000D315E" w:rsidP="00662F1D">
      <w:pPr>
        <w:pStyle w:val="3Bibliitem"/>
        <w:spacing w:before="180"/>
        <w:ind w:left="567" w:hanging="567"/>
      </w:pPr>
    </w:p>
    <w:p w14:paraId="297C6BE9" w14:textId="254498D8" w:rsidR="000D315E" w:rsidRDefault="000D315E" w:rsidP="00662F1D">
      <w:pPr>
        <w:pStyle w:val="3Bibliitem"/>
        <w:spacing w:before="180"/>
        <w:ind w:left="567" w:hanging="567"/>
      </w:pPr>
    </w:p>
    <w:p w14:paraId="53A87015" w14:textId="77777777" w:rsidR="000D315E" w:rsidRDefault="000D315E" w:rsidP="00662F1D">
      <w:pPr>
        <w:pStyle w:val="3Bibliitem"/>
        <w:spacing w:before="180"/>
        <w:ind w:left="567" w:hanging="567"/>
      </w:pPr>
    </w:p>
    <w:p w14:paraId="00F1E8CF" w14:textId="46FF7215" w:rsidR="00BA2F60" w:rsidRDefault="00F31FFE" w:rsidP="009404A0">
      <w:pPr>
        <w:pStyle w:val="Titre2"/>
      </w:pPr>
      <w:r>
        <w:t>Annexe</w:t>
      </w:r>
      <w:r w:rsidR="00795238">
        <w:t>s</w:t>
      </w:r>
    </w:p>
    <w:p w14:paraId="7902638A" w14:textId="5669FC5B" w:rsidR="005E6AED" w:rsidRDefault="005E6AED" w:rsidP="009404A0">
      <w:pPr>
        <w:pStyle w:val="Titre3"/>
      </w:pPr>
      <w:r>
        <w:t>Annexe A</w:t>
      </w:r>
      <w:r w:rsidR="00A726AF">
        <w:t>.</w:t>
      </w:r>
      <w:r>
        <w:t xml:space="preserve"> Questionnaire</w:t>
      </w:r>
    </w:p>
    <w:p w14:paraId="5B7D046C" w14:textId="5E142995" w:rsidR="00BA2F60" w:rsidRDefault="00F60FAA">
      <w:r>
        <w:t>Présentez ici les o</w:t>
      </w:r>
      <w:r w:rsidR="00E85D5F">
        <w:t>utils de mesure : Questionnaires, grilles d’entrevue…</w:t>
      </w:r>
    </w:p>
    <w:p w14:paraId="40CF1F3E" w14:textId="6A996AA9" w:rsidR="004D5A69" w:rsidRDefault="00F15880" w:rsidP="009404A0">
      <w:pPr>
        <w:pStyle w:val="Titre3"/>
      </w:pPr>
      <w:r>
        <w:t>Annexe B</w:t>
      </w:r>
      <w:r w:rsidR="00A726AF">
        <w:t>.</w:t>
      </w:r>
      <w:r>
        <w:t xml:space="preserve"> Tableaux &amp; figures s</w:t>
      </w:r>
      <w:r w:rsidR="004D5A69">
        <w:t>upplémentaires</w:t>
      </w:r>
    </w:p>
    <w:p w14:paraId="352C577F" w14:textId="7DB667B9" w:rsidR="004D5A69" w:rsidRDefault="00B43491">
      <w:r>
        <w:t xml:space="preserve">Si nécessaire, </w:t>
      </w:r>
      <w:r w:rsidR="00281ED2">
        <w:t>présentez ici d’</w:t>
      </w:r>
      <w:r>
        <w:t>a</w:t>
      </w:r>
      <w:r w:rsidR="004D5A69">
        <w:t>utres informations</w:t>
      </w:r>
      <w:r w:rsidR="009C5DA5">
        <w:t xml:space="preserve"> non textuelles</w:t>
      </w:r>
      <w:r w:rsidR="009F472E">
        <w:t xml:space="preserve"> jugées importantes</w:t>
      </w:r>
      <w:r w:rsidR="006711DD">
        <w:t xml:space="preserve"> pour l’éclairage du phénomène</w:t>
      </w:r>
      <w:r w:rsidR="005A542F">
        <w:t xml:space="preserve"> étudié</w:t>
      </w:r>
      <w:r w:rsidR="006711DD">
        <w:t xml:space="preserve">. </w:t>
      </w:r>
    </w:p>
    <w:p w14:paraId="6368C028" w14:textId="769888A8" w:rsidR="00152FD9" w:rsidRDefault="006D4CE1" w:rsidP="009404A0">
      <w:pPr>
        <w:pStyle w:val="Titre3"/>
      </w:pPr>
      <w:r>
        <w:t>Annexe C</w:t>
      </w:r>
      <w:r w:rsidR="00A726AF">
        <w:t xml:space="preserve">. </w:t>
      </w:r>
      <w:r>
        <w:t>Autres documents</w:t>
      </w:r>
    </w:p>
    <w:p w14:paraId="09FE973B" w14:textId="33A415EB" w:rsidR="008C7AED" w:rsidRDefault="006D20DE">
      <w:r>
        <w:t>Tout document jugé pertinent</w:t>
      </w:r>
      <w:r w:rsidR="001B4DEC">
        <w:t xml:space="preserve"> doit être mis en annexe</w:t>
      </w:r>
      <w:r w:rsidR="00053047">
        <w:t>, surtout lorsqu’il dépasse une page.</w:t>
      </w:r>
    </w:p>
    <w:p w14:paraId="54AF103A" w14:textId="0A823FFD" w:rsidR="002E28E5" w:rsidRDefault="002E28E5" w:rsidP="009404A0">
      <w:pPr>
        <w:pStyle w:val="Titre3"/>
      </w:pPr>
      <w:r>
        <w:t xml:space="preserve">Annexe </w:t>
      </w:r>
      <w:r w:rsidR="00131662">
        <w:t>D</w:t>
      </w:r>
      <w:r w:rsidR="00A726AF">
        <w:t>.</w:t>
      </w:r>
      <w:r>
        <w:t xml:space="preserve"> Les citations</w:t>
      </w:r>
      <w:r w:rsidR="00FA2D91">
        <w:t>/sources</w:t>
      </w:r>
    </w:p>
    <w:p w14:paraId="3A1E5F1B" w14:textId="0CC7D953" w:rsidR="008266F4" w:rsidRDefault="002E28E5" w:rsidP="005B53CF">
      <w:pPr>
        <w:rPr>
          <w:lang w:eastAsia="en-CA"/>
        </w:rPr>
      </w:pPr>
      <w:r>
        <w:rPr>
          <w:lang w:eastAsia="en-CA"/>
        </w:rPr>
        <w:t xml:space="preserve">Les passages cités </w:t>
      </w:r>
      <w:r w:rsidR="009537EC">
        <w:rPr>
          <w:lang w:eastAsia="en-CA"/>
        </w:rPr>
        <w:t xml:space="preserve">dans le texte </w:t>
      </w:r>
      <w:r>
        <w:rPr>
          <w:lang w:eastAsia="en-CA"/>
        </w:rPr>
        <w:t>sont présentés entre guillemets. Lorsque la citation</w:t>
      </w:r>
      <w:r w:rsidR="005B53CF">
        <w:rPr>
          <w:lang w:eastAsia="en-CA"/>
        </w:rPr>
        <w:t xml:space="preserve"> </w:t>
      </w:r>
      <w:r>
        <w:rPr>
          <w:lang w:eastAsia="en-CA"/>
        </w:rPr>
        <w:t>dépasse trois lignes, il faut aller à la ligne pour présenter la citation en retrait</w:t>
      </w:r>
      <w:r w:rsidR="005C39C9">
        <w:rPr>
          <w:lang w:eastAsia="en-CA"/>
        </w:rPr>
        <w:t xml:space="preserve"> </w:t>
      </w:r>
      <w:r>
        <w:rPr>
          <w:lang w:eastAsia="en-CA"/>
        </w:rPr>
        <w:t>d’un point</w:t>
      </w:r>
      <w:r w:rsidR="00F61539">
        <w:rPr>
          <w:lang w:eastAsia="en-CA"/>
        </w:rPr>
        <w:t xml:space="preserve"> à gauche et à droite</w:t>
      </w:r>
      <w:r>
        <w:rPr>
          <w:lang w:eastAsia="en-CA"/>
        </w:rPr>
        <w:t>.</w:t>
      </w:r>
      <w:r w:rsidR="008266F4">
        <w:rPr>
          <w:lang w:eastAsia="en-CA"/>
        </w:rPr>
        <w:t xml:space="preserve"> Cliquez sur le style </w:t>
      </w:r>
      <w:r w:rsidR="00C90B3E" w:rsidRPr="005B53CF">
        <w:rPr>
          <w:b/>
          <w:bCs/>
          <w:lang w:eastAsia="en-CA"/>
        </w:rPr>
        <w:t>Citations en retrait</w:t>
      </w:r>
      <w:r w:rsidR="00C90B3E">
        <w:rPr>
          <w:lang w:eastAsia="en-CA"/>
        </w:rPr>
        <w:t xml:space="preserve"> </w:t>
      </w:r>
      <w:r w:rsidR="00B55563">
        <w:rPr>
          <w:lang w:eastAsia="en-CA"/>
        </w:rPr>
        <w:t xml:space="preserve">(au centre de la barre des outils, menu Accueil) </w:t>
      </w:r>
      <w:r w:rsidR="00C90B3E">
        <w:rPr>
          <w:lang w:eastAsia="en-CA"/>
        </w:rPr>
        <w:t>pour mettre en forme automatiquement les longues citations.</w:t>
      </w:r>
    </w:p>
    <w:p w14:paraId="1522744E" w14:textId="35C1FF5C" w:rsidR="00B944E6" w:rsidRDefault="00B944E6" w:rsidP="005B53CF">
      <w:pPr>
        <w:rPr>
          <w:lang w:eastAsia="en-CA"/>
        </w:rPr>
      </w:pPr>
      <w:r>
        <w:rPr>
          <w:lang w:eastAsia="en-CA"/>
        </w:rPr>
        <w:t>Exemple :</w:t>
      </w:r>
    </w:p>
    <w:p w14:paraId="00E5AE30" w14:textId="73DB1D59" w:rsidR="005B53CF" w:rsidRDefault="008B34DD" w:rsidP="005B53CF">
      <w:r>
        <w:t>…</w:t>
      </w:r>
      <w:r w:rsidR="005B53CF">
        <w:t>Elle consiste à se limiter à la seule solution technique de problèmes dont l'enjeu est l'appropriation et le contrôle des ressources. À ce propos, GIRARDEL (2001</w:t>
      </w:r>
      <w:r w:rsidR="000E5FC5">
        <w:t>, p.</w:t>
      </w:r>
      <w:r w:rsidR="005B53CF">
        <w:t>1) note :</w:t>
      </w:r>
    </w:p>
    <w:p w14:paraId="0658155F" w14:textId="77777777" w:rsidR="005B53CF" w:rsidRDefault="005B53CF" w:rsidP="00C8387A">
      <w:pPr>
        <w:pStyle w:val="Sansinterligne"/>
      </w:pPr>
      <w:r>
        <w:t xml:space="preserve">La gestion intégrée et durable d’un territoire étant un enjeu complexe (…), il apparaît prétentieux d’espérer définir à partir d’une démarche technique les futurs possibles d’une situation complexe (…). Devant une telle situation, l’analyse technique, même </w:t>
      </w:r>
      <w:r w:rsidRPr="000E441D">
        <w:t>interdisciplinaire</w:t>
      </w:r>
      <w:r>
        <w:t xml:space="preserve"> est toujours partielle et sectorielle, sous-évaluant toujours une </w:t>
      </w:r>
      <w:r w:rsidRPr="006B4B06">
        <w:t>partie</w:t>
      </w:r>
      <w:r>
        <w:t xml:space="preserve"> des aspects politiques, informels et locaux, des mentalités et des valeurs locales, des forces extérieures et des évènements imprévisibles.</w:t>
      </w:r>
    </w:p>
    <w:p w14:paraId="0A63941E" w14:textId="65BD1B59" w:rsidR="006C0506" w:rsidRDefault="002D73B2" w:rsidP="00C90B3E">
      <w:r>
        <w:t xml:space="preserve">Lorsqu’une citation est décalée, parce que longue, il n’est pas nécessaire de mettre des guillemets, les retraits étant en soi une mise en forme. </w:t>
      </w:r>
      <w:r w:rsidR="006C0506">
        <w:t>Lorsqu’on cite un texte intégral d’un auteur, il faut obligatoirement mettre le numéro de la page du texte cité. Sinon, reformuler l’idée de l’auteur pour ne pas être tenu de mettre le numéro de page.</w:t>
      </w:r>
    </w:p>
    <w:p w14:paraId="76C49DCE" w14:textId="6724D09A" w:rsidR="00C90B3E" w:rsidRDefault="00C90B3E" w:rsidP="00C90B3E">
      <w:r>
        <w:t>Les références des citations sont intégrées à votre texte, selon les cas, de la façon suivante :</w:t>
      </w:r>
    </w:p>
    <w:p w14:paraId="6FE6CD70" w14:textId="0815E3C8" w:rsidR="00C90B3E" w:rsidRPr="00CC416C" w:rsidRDefault="00C90B3E" w:rsidP="00CC416C">
      <w:pPr>
        <w:pStyle w:val="Paragraphedeliste"/>
        <w:numPr>
          <w:ilvl w:val="0"/>
          <w:numId w:val="16"/>
        </w:numPr>
        <w:rPr>
          <w:rFonts w:ascii="Times New Roman" w:hAnsi="Times New Roman" w:cs="Times New Roman"/>
          <w:sz w:val="24"/>
          <w:szCs w:val="24"/>
          <w:lang w:val="fr-CA"/>
        </w:rPr>
      </w:pPr>
      <w:r w:rsidRPr="00CC416C">
        <w:rPr>
          <w:rFonts w:ascii="Times New Roman" w:hAnsi="Times New Roman" w:cs="Times New Roman"/>
          <w:sz w:val="24"/>
          <w:szCs w:val="24"/>
          <w:lang w:val="fr-CA"/>
        </w:rPr>
        <w:t>Nom de l’auteur (année de publication, pages citées si applicable) ;</w:t>
      </w:r>
    </w:p>
    <w:p w14:paraId="46436BD1" w14:textId="2797DD6A" w:rsidR="00C90B3E" w:rsidRPr="00CB3E80" w:rsidRDefault="00C90B3E" w:rsidP="00CC416C">
      <w:pPr>
        <w:pStyle w:val="Paragraphedeliste"/>
        <w:numPr>
          <w:ilvl w:val="0"/>
          <w:numId w:val="16"/>
        </w:numPr>
        <w:rPr>
          <w:rFonts w:ascii="Times New Roman" w:hAnsi="Times New Roman" w:cs="Times New Roman"/>
          <w:sz w:val="24"/>
          <w:szCs w:val="24"/>
          <w:lang w:val="fr-CA"/>
        </w:rPr>
      </w:pPr>
      <w:r w:rsidRPr="00CB3E80">
        <w:rPr>
          <w:rFonts w:ascii="Times New Roman" w:hAnsi="Times New Roman" w:cs="Times New Roman"/>
          <w:sz w:val="24"/>
          <w:szCs w:val="24"/>
          <w:lang w:val="fr-CA"/>
        </w:rPr>
        <w:t xml:space="preserve">Citations multiples (Nom de l’auteur, année de publication; Nom de l’auteur, année de publication; Nom de l’auteur, année de publication) </w:t>
      </w:r>
    </w:p>
    <w:p w14:paraId="3FA3D313" w14:textId="58820ABC" w:rsidR="002E28E5" w:rsidRDefault="00C90B3E" w:rsidP="0001372E">
      <w:pPr>
        <w:rPr>
          <w:lang w:eastAsia="en-CA"/>
        </w:rPr>
      </w:pPr>
      <w:r>
        <w:t>Exemple</w:t>
      </w:r>
      <w:r w:rsidR="00232EC4">
        <w:t xml:space="preserve"> : </w:t>
      </w:r>
      <w:r w:rsidR="005B53CF">
        <w:rPr>
          <w:lang w:eastAsia="en-CA"/>
        </w:rPr>
        <w:t xml:space="preserve">Médard (1991) a caractérisé </w:t>
      </w:r>
      <w:r w:rsidR="00DE5A84">
        <w:rPr>
          <w:lang w:eastAsia="en-CA"/>
        </w:rPr>
        <w:t>l’</w:t>
      </w:r>
      <w:r w:rsidR="005B53CF">
        <w:rPr>
          <w:lang w:eastAsia="en-CA"/>
        </w:rPr>
        <w:t xml:space="preserve">État </w:t>
      </w:r>
      <w:r w:rsidR="00DE5A84">
        <w:rPr>
          <w:lang w:eastAsia="en-CA"/>
        </w:rPr>
        <w:t xml:space="preserve">africain </w:t>
      </w:r>
      <w:r w:rsidR="005B53CF">
        <w:rPr>
          <w:lang w:eastAsia="en-CA"/>
        </w:rPr>
        <w:t>de « néopatrimonialiste», c'est-à-dire une structure fondée sur des pratiques clientélistes, anticonstitutionnelles et corruptives.</w:t>
      </w:r>
    </w:p>
    <w:p w14:paraId="77729E5C" w14:textId="4D52489F" w:rsidR="005B53CF" w:rsidRDefault="00232EC4" w:rsidP="0001372E">
      <w:r>
        <w:rPr>
          <w:lang w:eastAsia="en-CA"/>
        </w:rPr>
        <w:t xml:space="preserve">Exemple : </w:t>
      </w:r>
      <w:r w:rsidR="005B53CF">
        <w:rPr>
          <w:lang w:eastAsia="en-CA"/>
        </w:rPr>
        <w:t>Le plus souvent, des recommandations sont émises de manière à les surmonter (Dia, 1996 ; Banque mondiale, 2000 ; Wattson, 2002).</w:t>
      </w:r>
    </w:p>
    <w:p w14:paraId="18BF2E26" w14:textId="6381AC3F" w:rsidR="0001372E" w:rsidRDefault="0001372E" w:rsidP="0001372E">
      <w:r>
        <w:t>Les notes explicatives sont numérotées en série continue et présentées en notes de bas de page</w:t>
      </w:r>
      <w:r w:rsidR="00803A25">
        <w:rPr>
          <w:rStyle w:val="Appelnotedebasdep"/>
        </w:rPr>
        <w:footnoteReference w:id="11"/>
      </w:r>
      <w:r>
        <w:t>.</w:t>
      </w:r>
      <w:r w:rsidR="00FE35F4">
        <w:t xml:space="preserve"> Il ne doit pas y avoir de références bibliographiques dans les notes de bas de pages. À</w:t>
      </w:r>
      <w:r w:rsidR="007C3A00">
        <w:t xml:space="preserve"> moins qu’il s’agisse d’une note explicative sur un ouvrage classique…</w:t>
      </w:r>
    </w:p>
    <w:p w14:paraId="00B9E0E1" w14:textId="0C1FCFAC" w:rsidR="0025557D" w:rsidRDefault="0025557D" w:rsidP="0025557D">
      <w:pPr>
        <w:pStyle w:val="Titre3"/>
      </w:pPr>
      <w:r>
        <w:t>Annexe E. Plagiat</w:t>
      </w:r>
    </w:p>
    <w:p w14:paraId="1BD73949" w14:textId="628E6F79" w:rsidR="00985A41" w:rsidRDefault="00713BE6">
      <w:r>
        <w:t>Le plagiat</w:t>
      </w:r>
      <w:r w:rsidR="00D143D4">
        <w:t xml:space="preserve">, sous toutes ses formes, est inacceptable et pris très au sérieux par le professeur. Il </w:t>
      </w:r>
      <w:r>
        <w:t xml:space="preserve">consiste à faire passer les idées d’autrui pour les siennes. </w:t>
      </w:r>
      <w:r w:rsidR="00D143D4">
        <w:t xml:space="preserve">Pour l’éviter, une bonne pratique consiste à citer les sources des idées </w:t>
      </w:r>
      <w:r w:rsidR="00EF7E5B">
        <w:t xml:space="preserve">empruntées, et toutes </w:t>
      </w:r>
      <w:r w:rsidR="00845394">
        <w:t xml:space="preserve">autres </w:t>
      </w:r>
      <w:r w:rsidR="00EF7E5B">
        <w:t>données de nature textuelle, tabulaire, graphique d’un auteur.</w:t>
      </w:r>
    </w:p>
    <w:p w14:paraId="0D9111E0" w14:textId="116774B4" w:rsidR="00985A41" w:rsidRDefault="00985A41"/>
    <w:p w14:paraId="48F4C4F4" w14:textId="71349AE1" w:rsidR="00985A41" w:rsidRDefault="00985A41"/>
    <w:p w14:paraId="0A26AC91" w14:textId="08B6EFDA" w:rsidR="00985A41" w:rsidRDefault="00985A41"/>
    <w:p w14:paraId="6D1C2202" w14:textId="6B51A02F" w:rsidR="00985A41" w:rsidRDefault="00985A41"/>
    <w:p w14:paraId="357B15D9" w14:textId="4E01F987" w:rsidR="00985A41" w:rsidRDefault="00985A41"/>
    <w:p w14:paraId="3CCE85C3" w14:textId="59EE5BE3" w:rsidR="00985A41" w:rsidRDefault="00985A41"/>
    <w:p w14:paraId="2847E956" w14:textId="69CF41DC" w:rsidR="00985A41" w:rsidRDefault="00985A41"/>
    <w:p w14:paraId="4F1E88E9" w14:textId="61773360" w:rsidR="00985A41" w:rsidRDefault="00985A41"/>
    <w:p w14:paraId="34FAD6D2" w14:textId="1610142D" w:rsidR="00985A41" w:rsidRDefault="00985A41"/>
    <w:p w14:paraId="0A981C9E" w14:textId="1DAF44E8" w:rsidR="00565AE1" w:rsidRPr="008065EC" w:rsidRDefault="003862A2" w:rsidP="00152D2E">
      <w:pPr>
        <w:pStyle w:val="Titre3"/>
      </w:pPr>
      <w:r>
        <w:t xml:space="preserve">Annexe </w:t>
      </w:r>
      <w:r w:rsidR="0025557D">
        <w:t>F</w:t>
      </w:r>
      <w:r>
        <w:t xml:space="preserve">. </w:t>
      </w:r>
      <w:r w:rsidR="001F6CFE" w:rsidRPr="008065EC">
        <w:t>Quelques outils</w:t>
      </w:r>
      <w:r w:rsidR="006C55C8">
        <w:t xml:space="preserve"> pédagogiques</w:t>
      </w:r>
    </w:p>
    <w:p w14:paraId="4142B011" w14:textId="23B0EAD6" w:rsidR="00A370E1" w:rsidRPr="0042106C" w:rsidRDefault="00A370E1" w:rsidP="0042106C">
      <w:pPr>
        <w:rPr>
          <w:b/>
          <w:bCs/>
        </w:rPr>
      </w:pPr>
      <w:r w:rsidRPr="0042106C">
        <w:rPr>
          <w:b/>
          <w:bCs/>
        </w:rPr>
        <w:t>Le planning d</w:t>
      </w:r>
      <w:r w:rsidR="001270BF">
        <w:rPr>
          <w:b/>
          <w:bCs/>
        </w:rPr>
        <w:t>u mémoire de master</w:t>
      </w:r>
    </w:p>
    <w:p w14:paraId="11F5CB84" w14:textId="2A210E33" w:rsidR="0086691A" w:rsidRPr="000A7097" w:rsidRDefault="0086691A" w:rsidP="0086691A">
      <w:r>
        <w:t>La réalisation d’un</w:t>
      </w:r>
      <w:r w:rsidR="001270BF">
        <w:t xml:space="preserve"> mémoire de master</w:t>
      </w:r>
      <w:r>
        <w:t xml:space="preserve"> n’est pas un long fleuve tranquille. Des imprévus, des moments de doute, des reformulations sont toujours possibles en cours de route. Toutefois, pour faciliter ce processus et respecter les délais administratifs de remise des études de cas, </w:t>
      </w:r>
      <w:r w:rsidRPr="0086691A">
        <w:t>il faut vous en tenir à un</w:t>
      </w:r>
      <w:r>
        <w:t>e planification rigoureuse.</w:t>
      </w:r>
      <w:r w:rsidRPr="0086691A">
        <w:t xml:space="preserve"> </w:t>
      </w:r>
      <w:r>
        <w:t xml:space="preserve">Je vous propose ce </w:t>
      </w:r>
      <w:r w:rsidRPr="0086691A">
        <w:t>planning</w:t>
      </w:r>
      <w:r>
        <w:t xml:space="preserve"> qui peut être adapté en fonction de votre rythme et des contraintes auxquelles vous ferez face.</w:t>
      </w:r>
      <w:r w:rsidR="00303F44">
        <w:t xml:space="preserve"> Ce planning comprend également les documents à remettre au professeur à des fins de validation.</w:t>
      </w:r>
    </w:p>
    <w:tbl>
      <w:tblPr>
        <w:tblStyle w:val="Grilledutableau"/>
        <w:tblW w:w="10348" w:type="dxa"/>
        <w:tblInd w:w="-856" w:type="dxa"/>
        <w:tblLayout w:type="fixed"/>
        <w:tblLook w:val="04A0" w:firstRow="1" w:lastRow="0" w:firstColumn="1" w:lastColumn="0" w:noHBand="0" w:noVBand="1"/>
      </w:tblPr>
      <w:tblGrid>
        <w:gridCol w:w="6096"/>
        <w:gridCol w:w="425"/>
        <w:gridCol w:w="426"/>
        <w:gridCol w:w="425"/>
        <w:gridCol w:w="425"/>
        <w:gridCol w:w="425"/>
        <w:gridCol w:w="426"/>
        <w:gridCol w:w="425"/>
        <w:gridCol w:w="425"/>
        <w:gridCol w:w="425"/>
        <w:gridCol w:w="425"/>
      </w:tblGrid>
      <w:tr w:rsidR="00F924D2" w14:paraId="519933DF" w14:textId="5FA3517E" w:rsidTr="00F924D2">
        <w:trPr>
          <w:cantSplit/>
          <w:trHeight w:val="1541"/>
        </w:trPr>
        <w:tc>
          <w:tcPr>
            <w:tcW w:w="6096" w:type="dxa"/>
          </w:tcPr>
          <w:p w14:paraId="7BF76A13" w14:textId="77777777" w:rsidR="00F924D2" w:rsidRDefault="00F924D2">
            <w:bookmarkStart w:id="16" w:name="_Hlk138688807"/>
          </w:p>
        </w:tc>
        <w:tc>
          <w:tcPr>
            <w:tcW w:w="425" w:type="dxa"/>
            <w:textDirection w:val="btLr"/>
          </w:tcPr>
          <w:p w14:paraId="7D2D0771" w14:textId="596A5AF3" w:rsidR="00F924D2" w:rsidRDefault="00F924D2" w:rsidP="004B223B">
            <w:pPr>
              <w:spacing w:before="0" w:line="240" w:lineRule="auto"/>
              <w:ind w:left="57" w:right="57"/>
            </w:pPr>
            <w:r>
              <w:t>Février</w:t>
            </w:r>
          </w:p>
        </w:tc>
        <w:tc>
          <w:tcPr>
            <w:tcW w:w="426" w:type="dxa"/>
            <w:textDirection w:val="btLr"/>
          </w:tcPr>
          <w:p w14:paraId="5DAD4E71" w14:textId="4A1AB20A" w:rsidR="00F924D2" w:rsidRDefault="00F924D2" w:rsidP="004B223B">
            <w:pPr>
              <w:spacing w:before="0" w:line="240" w:lineRule="auto"/>
              <w:ind w:left="57" w:right="57"/>
            </w:pPr>
            <w:r>
              <w:t>Mars</w:t>
            </w:r>
          </w:p>
        </w:tc>
        <w:tc>
          <w:tcPr>
            <w:tcW w:w="425" w:type="dxa"/>
            <w:textDirection w:val="btLr"/>
          </w:tcPr>
          <w:p w14:paraId="5CA7227C" w14:textId="47F81F05" w:rsidR="00F924D2" w:rsidRDefault="00F924D2" w:rsidP="004B223B">
            <w:pPr>
              <w:spacing w:before="0" w:line="240" w:lineRule="auto"/>
              <w:ind w:left="57" w:right="57"/>
            </w:pPr>
            <w:r>
              <w:t>Avril</w:t>
            </w:r>
          </w:p>
        </w:tc>
        <w:tc>
          <w:tcPr>
            <w:tcW w:w="425" w:type="dxa"/>
            <w:textDirection w:val="btLr"/>
          </w:tcPr>
          <w:p w14:paraId="12E2DC4C" w14:textId="3F415A81" w:rsidR="00F924D2" w:rsidRDefault="00F924D2" w:rsidP="004B223B">
            <w:pPr>
              <w:spacing w:before="0" w:line="240" w:lineRule="auto"/>
              <w:ind w:left="57" w:right="57"/>
            </w:pPr>
            <w:r>
              <w:t>Mai</w:t>
            </w:r>
          </w:p>
        </w:tc>
        <w:tc>
          <w:tcPr>
            <w:tcW w:w="425" w:type="dxa"/>
            <w:textDirection w:val="btLr"/>
          </w:tcPr>
          <w:p w14:paraId="2429FCA5" w14:textId="4D3A41E1" w:rsidR="00F924D2" w:rsidRDefault="00F924D2" w:rsidP="004B223B">
            <w:pPr>
              <w:spacing w:before="0" w:line="240" w:lineRule="auto"/>
              <w:ind w:left="57" w:right="57"/>
            </w:pPr>
            <w:r>
              <w:t>Juin</w:t>
            </w:r>
          </w:p>
        </w:tc>
        <w:tc>
          <w:tcPr>
            <w:tcW w:w="426" w:type="dxa"/>
            <w:textDirection w:val="btLr"/>
          </w:tcPr>
          <w:p w14:paraId="79CDFFC8" w14:textId="7D60B145" w:rsidR="00F924D2" w:rsidRDefault="00F924D2" w:rsidP="004B223B">
            <w:pPr>
              <w:spacing w:before="0" w:line="240" w:lineRule="auto"/>
              <w:ind w:left="57" w:right="57"/>
            </w:pPr>
            <w:r>
              <w:t>Juillet</w:t>
            </w:r>
          </w:p>
        </w:tc>
        <w:tc>
          <w:tcPr>
            <w:tcW w:w="425" w:type="dxa"/>
            <w:textDirection w:val="btLr"/>
          </w:tcPr>
          <w:p w14:paraId="6EDAA48C" w14:textId="3F5CA908" w:rsidR="00F924D2" w:rsidRDefault="00F924D2" w:rsidP="004B223B">
            <w:pPr>
              <w:spacing w:before="0" w:line="240" w:lineRule="auto"/>
              <w:ind w:left="57" w:right="57"/>
            </w:pPr>
            <w:r>
              <w:t>Août</w:t>
            </w:r>
          </w:p>
        </w:tc>
        <w:tc>
          <w:tcPr>
            <w:tcW w:w="425" w:type="dxa"/>
            <w:textDirection w:val="btLr"/>
          </w:tcPr>
          <w:p w14:paraId="54E789AA" w14:textId="1D14F15A" w:rsidR="00F924D2" w:rsidRDefault="00F924D2" w:rsidP="004B223B">
            <w:pPr>
              <w:spacing w:before="0" w:line="240" w:lineRule="auto"/>
              <w:ind w:left="57" w:right="57"/>
            </w:pPr>
            <w:r>
              <w:t>Septembre</w:t>
            </w:r>
          </w:p>
        </w:tc>
        <w:tc>
          <w:tcPr>
            <w:tcW w:w="425" w:type="dxa"/>
            <w:textDirection w:val="btLr"/>
          </w:tcPr>
          <w:p w14:paraId="1939A341" w14:textId="3C65B360" w:rsidR="00F924D2" w:rsidRDefault="00F924D2" w:rsidP="004B223B">
            <w:pPr>
              <w:spacing w:before="0" w:line="240" w:lineRule="auto"/>
              <w:ind w:left="57" w:right="57"/>
            </w:pPr>
            <w:r>
              <w:t>Octobre</w:t>
            </w:r>
          </w:p>
        </w:tc>
        <w:tc>
          <w:tcPr>
            <w:tcW w:w="425" w:type="dxa"/>
            <w:textDirection w:val="btLr"/>
          </w:tcPr>
          <w:p w14:paraId="177A2671" w14:textId="6AE2B9B8" w:rsidR="00F924D2" w:rsidRDefault="00F924D2" w:rsidP="004B223B">
            <w:pPr>
              <w:spacing w:before="0" w:line="240" w:lineRule="auto"/>
              <w:ind w:left="57" w:right="57"/>
            </w:pPr>
            <w:r>
              <w:t>Nov-décembre</w:t>
            </w:r>
          </w:p>
        </w:tc>
      </w:tr>
      <w:tr w:rsidR="00F924D2" w14:paraId="69FC26E4" w14:textId="44218475" w:rsidTr="00F924D2">
        <w:tc>
          <w:tcPr>
            <w:tcW w:w="6096" w:type="dxa"/>
          </w:tcPr>
          <w:p w14:paraId="56D81444" w14:textId="057C9AA0" w:rsidR="00F924D2" w:rsidRPr="005265EC" w:rsidRDefault="00F924D2" w:rsidP="00185459">
            <w:pPr>
              <w:spacing w:before="0" w:line="240" w:lineRule="auto"/>
              <w:rPr>
                <w:b/>
                <w:bCs/>
              </w:rPr>
            </w:pPr>
            <w:r>
              <w:rPr>
                <w:b/>
                <w:bCs/>
              </w:rPr>
              <w:t>Phase de collecte, de traitement et d’analyse des données</w:t>
            </w:r>
            <w:r w:rsidRPr="005265EC">
              <w:rPr>
                <w:b/>
                <w:bCs/>
              </w:rPr>
              <w:t xml:space="preserve"> </w:t>
            </w:r>
          </w:p>
        </w:tc>
        <w:tc>
          <w:tcPr>
            <w:tcW w:w="425" w:type="dxa"/>
            <w:shd w:val="clear" w:color="auto" w:fill="D9D9D9" w:themeFill="background1" w:themeFillShade="D9"/>
          </w:tcPr>
          <w:p w14:paraId="12D6BC65" w14:textId="77777777" w:rsidR="00F924D2" w:rsidRDefault="00F924D2" w:rsidP="00185459">
            <w:pPr>
              <w:spacing w:before="0" w:line="240" w:lineRule="auto"/>
            </w:pPr>
          </w:p>
        </w:tc>
        <w:tc>
          <w:tcPr>
            <w:tcW w:w="426" w:type="dxa"/>
          </w:tcPr>
          <w:p w14:paraId="3A8E67CB" w14:textId="2EFF4A6B" w:rsidR="00F924D2" w:rsidRDefault="00F924D2" w:rsidP="00185459">
            <w:pPr>
              <w:spacing w:before="0" w:line="240" w:lineRule="auto"/>
            </w:pPr>
          </w:p>
        </w:tc>
        <w:tc>
          <w:tcPr>
            <w:tcW w:w="425" w:type="dxa"/>
          </w:tcPr>
          <w:p w14:paraId="0430B097" w14:textId="77777777" w:rsidR="00F924D2" w:rsidRDefault="00F924D2" w:rsidP="00185459">
            <w:pPr>
              <w:spacing w:before="0" w:line="240" w:lineRule="auto"/>
            </w:pPr>
          </w:p>
        </w:tc>
        <w:tc>
          <w:tcPr>
            <w:tcW w:w="425" w:type="dxa"/>
          </w:tcPr>
          <w:p w14:paraId="5AF33C2A" w14:textId="77777777" w:rsidR="00F924D2" w:rsidRDefault="00F924D2" w:rsidP="00185459">
            <w:pPr>
              <w:spacing w:before="0" w:line="240" w:lineRule="auto"/>
            </w:pPr>
          </w:p>
        </w:tc>
        <w:tc>
          <w:tcPr>
            <w:tcW w:w="425" w:type="dxa"/>
            <w:shd w:val="clear" w:color="auto" w:fill="auto"/>
          </w:tcPr>
          <w:p w14:paraId="4057F0A6" w14:textId="77777777" w:rsidR="00F924D2" w:rsidRDefault="00F924D2" w:rsidP="00185459">
            <w:pPr>
              <w:spacing w:before="0" w:line="240" w:lineRule="auto"/>
            </w:pPr>
          </w:p>
        </w:tc>
        <w:tc>
          <w:tcPr>
            <w:tcW w:w="426" w:type="dxa"/>
            <w:shd w:val="clear" w:color="auto" w:fill="auto"/>
          </w:tcPr>
          <w:p w14:paraId="08B7DE89" w14:textId="77777777" w:rsidR="00F924D2" w:rsidRDefault="00F924D2" w:rsidP="00185459">
            <w:pPr>
              <w:spacing w:before="0" w:line="240" w:lineRule="auto"/>
            </w:pPr>
          </w:p>
        </w:tc>
        <w:tc>
          <w:tcPr>
            <w:tcW w:w="425" w:type="dxa"/>
            <w:shd w:val="clear" w:color="auto" w:fill="auto"/>
          </w:tcPr>
          <w:p w14:paraId="10E0D329" w14:textId="77777777" w:rsidR="00F924D2" w:rsidRDefault="00F924D2" w:rsidP="00185459">
            <w:pPr>
              <w:spacing w:before="0" w:line="240" w:lineRule="auto"/>
            </w:pPr>
          </w:p>
        </w:tc>
        <w:tc>
          <w:tcPr>
            <w:tcW w:w="425" w:type="dxa"/>
          </w:tcPr>
          <w:p w14:paraId="1C1197E0" w14:textId="77777777" w:rsidR="00F924D2" w:rsidRDefault="00F924D2" w:rsidP="00185459">
            <w:pPr>
              <w:spacing w:before="0" w:line="240" w:lineRule="auto"/>
            </w:pPr>
          </w:p>
        </w:tc>
        <w:tc>
          <w:tcPr>
            <w:tcW w:w="425" w:type="dxa"/>
          </w:tcPr>
          <w:p w14:paraId="18D7E5ED" w14:textId="77777777" w:rsidR="00F924D2" w:rsidRDefault="00F924D2" w:rsidP="004B223B">
            <w:pPr>
              <w:spacing w:before="0" w:line="240" w:lineRule="auto"/>
            </w:pPr>
          </w:p>
        </w:tc>
        <w:tc>
          <w:tcPr>
            <w:tcW w:w="425" w:type="dxa"/>
          </w:tcPr>
          <w:p w14:paraId="54E35A50" w14:textId="77777777" w:rsidR="00F924D2" w:rsidRDefault="00F924D2" w:rsidP="004B223B">
            <w:pPr>
              <w:spacing w:before="0" w:line="240" w:lineRule="auto"/>
            </w:pPr>
          </w:p>
        </w:tc>
      </w:tr>
      <w:tr w:rsidR="00F924D2" w14:paraId="17B666D0" w14:textId="310C98CA" w:rsidTr="00F924D2">
        <w:tc>
          <w:tcPr>
            <w:tcW w:w="6096" w:type="dxa"/>
          </w:tcPr>
          <w:p w14:paraId="096CF3B7" w14:textId="5A401418" w:rsidR="00F924D2" w:rsidRDefault="00F924D2" w:rsidP="00185459">
            <w:pPr>
              <w:spacing w:before="0" w:line="240" w:lineRule="auto"/>
            </w:pPr>
            <w:r>
              <w:t>Enquête de terrain / collecte des données</w:t>
            </w:r>
          </w:p>
        </w:tc>
        <w:tc>
          <w:tcPr>
            <w:tcW w:w="425" w:type="dxa"/>
            <w:shd w:val="clear" w:color="auto" w:fill="D9D9D9" w:themeFill="background1" w:themeFillShade="D9"/>
          </w:tcPr>
          <w:p w14:paraId="30F173E9" w14:textId="77777777" w:rsidR="00F924D2" w:rsidRDefault="00F924D2" w:rsidP="00185459">
            <w:pPr>
              <w:spacing w:before="0" w:line="240" w:lineRule="auto"/>
            </w:pPr>
          </w:p>
        </w:tc>
        <w:tc>
          <w:tcPr>
            <w:tcW w:w="426" w:type="dxa"/>
            <w:shd w:val="clear" w:color="auto" w:fill="D9D9D9" w:themeFill="background1" w:themeFillShade="D9"/>
          </w:tcPr>
          <w:p w14:paraId="33CE62C3" w14:textId="53063A25" w:rsidR="00F924D2" w:rsidRDefault="00F924D2" w:rsidP="00185459">
            <w:pPr>
              <w:spacing w:before="0" w:line="240" w:lineRule="auto"/>
            </w:pPr>
          </w:p>
        </w:tc>
        <w:tc>
          <w:tcPr>
            <w:tcW w:w="425" w:type="dxa"/>
          </w:tcPr>
          <w:p w14:paraId="0FAF9DEC" w14:textId="77777777" w:rsidR="00F924D2" w:rsidRDefault="00F924D2" w:rsidP="00185459">
            <w:pPr>
              <w:spacing w:before="0" w:line="240" w:lineRule="auto"/>
            </w:pPr>
          </w:p>
        </w:tc>
        <w:tc>
          <w:tcPr>
            <w:tcW w:w="425" w:type="dxa"/>
          </w:tcPr>
          <w:p w14:paraId="5F4A1A5C" w14:textId="77777777" w:rsidR="00F924D2" w:rsidRDefault="00F924D2" w:rsidP="00185459">
            <w:pPr>
              <w:spacing w:before="0" w:line="240" w:lineRule="auto"/>
            </w:pPr>
          </w:p>
        </w:tc>
        <w:tc>
          <w:tcPr>
            <w:tcW w:w="425" w:type="dxa"/>
            <w:shd w:val="clear" w:color="auto" w:fill="auto"/>
          </w:tcPr>
          <w:p w14:paraId="38E21B08" w14:textId="77777777" w:rsidR="00F924D2" w:rsidRDefault="00F924D2" w:rsidP="00185459">
            <w:pPr>
              <w:spacing w:before="0" w:line="240" w:lineRule="auto"/>
            </w:pPr>
          </w:p>
        </w:tc>
        <w:tc>
          <w:tcPr>
            <w:tcW w:w="426" w:type="dxa"/>
            <w:shd w:val="clear" w:color="auto" w:fill="auto"/>
          </w:tcPr>
          <w:p w14:paraId="5533D30D" w14:textId="77777777" w:rsidR="00F924D2" w:rsidRDefault="00F924D2" w:rsidP="00185459">
            <w:pPr>
              <w:spacing w:before="0" w:line="240" w:lineRule="auto"/>
            </w:pPr>
          </w:p>
        </w:tc>
        <w:tc>
          <w:tcPr>
            <w:tcW w:w="425" w:type="dxa"/>
            <w:shd w:val="clear" w:color="auto" w:fill="auto"/>
          </w:tcPr>
          <w:p w14:paraId="40348F10" w14:textId="77777777" w:rsidR="00F924D2" w:rsidRDefault="00F924D2" w:rsidP="00185459">
            <w:pPr>
              <w:spacing w:before="0" w:line="240" w:lineRule="auto"/>
            </w:pPr>
          </w:p>
        </w:tc>
        <w:tc>
          <w:tcPr>
            <w:tcW w:w="425" w:type="dxa"/>
          </w:tcPr>
          <w:p w14:paraId="3B611D86" w14:textId="77777777" w:rsidR="00F924D2" w:rsidRDefault="00F924D2" w:rsidP="00185459">
            <w:pPr>
              <w:spacing w:before="0" w:line="240" w:lineRule="auto"/>
            </w:pPr>
          </w:p>
        </w:tc>
        <w:tc>
          <w:tcPr>
            <w:tcW w:w="425" w:type="dxa"/>
          </w:tcPr>
          <w:p w14:paraId="6430E366" w14:textId="77777777" w:rsidR="00F924D2" w:rsidRDefault="00F924D2" w:rsidP="004B223B">
            <w:pPr>
              <w:spacing w:before="0" w:line="240" w:lineRule="auto"/>
            </w:pPr>
          </w:p>
        </w:tc>
        <w:tc>
          <w:tcPr>
            <w:tcW w:w="425" w:type="dxa"/>
          </w:tcPr>
          <w:p w14:paraId="4B4E3C2C" w14:textId="77777777" w:rsidR="00F924D2" w:rsidRDefault="00F924D2" w:rsidP="004B223B">
            <w:pPr>
              <w:spacing w:before="0" w:line="240" w:lineRule="auto"/>
            </w:pPr>
          </w:p>
        </w:tc>
      </w:tr>
      <w:tr w:rsidR="00F924D2" w14:paraId="402D8A9A" w14:textId="13674612" w:rsidTr="00F924D2">
        <w:tc>
          <w:tcPr>
            <w:tcW w:w="6096" w:type="dxa"/>
          </w:tcPr>
          <w:p w14:paraId="4B92F7D4" w14:textId="537CA8F3" w:rsidR="00F924D2" w:rsidRDefault="00F924D2" w:rsidP="00185459">
            <w:pPr>
              <w:spacing w:before="0" w:line="240" w:lineRule="auto"/>
            </w:pPr>
            <w:r>
              <w:t>Traitement et analyse des données</w:t>
            </w:r>
          </w:p>
        </w:tc>
        <w:tc>
          <w:tcPr>
            <w:tcW w:w="425" w:type="dxa"/>
            <w:shd w:val="clear" w:color="auto" w:fill="D9D9D9" w:themeFill="background1" w:themeFillShade="D9"/>
          </w:tcPr>
          <w:p w14:paraId="0CD2BF54" w14:textId="77777777" w:rsidR="00F924D2" w:rsidRDefault="00F924D2" w:rsidP="00185459">
            <w:pPr>
              <w:spacing w:before="0" w:line="240" w:lineRule="auto"/>
            </w:pPr>
          </w:p>
        </w:tc>
        <w:tc>
          <w:tcPr>
            <w:tcW w:w="426" w:type="dxa"/>
            <w:shd w:val="clear" w:color="auto" w:fill="D9D9D9" w:themeFill="background1" w:themeFillShade="D9"/>
          </w:tcPr>
          <w:p w14:paraId="603A57AE" w14:textId="39F87CA6" w:rsidR="00F924D2" w:rsidRDefault="00F924D2" w:rsidP="00185459">
            <w:pPr>
              <w:spacing w:before="0" w:line="240" w:lineRule="auto"/>
            </w:pPr>
          </w:p>
        </w:tc>
        <w:tc>
          <w:tcPr>
            <w:tcW w:w="425" w:type="dxa"/>
            <w:shd w:val="clear" w:color="auto" w:fill="D9D9D9" w:themeFill="background1" w:themeFillShade="D9"/>
          </w:tcPr>
          <w:p w14:paraId="39429BFB" w14:textId="77777777" w:rsidR="00F924D2" w:rsidRDefault="00F924D2" w:rsidP="00185459">
            <w:pPr>
              <w:spacing w:before="0" w:line="240" w:lineRule="auto"/>
            </w:pPr>
          </w:p>
        </w:tc>
        <w:tc>
          <w:tcPr>
            <w:tcW w:w="425" w:type="dxa"/>
          </w:tcPr>
          <w:p w14:paraId="4B66C9FE" w14:textId="77777777" w:rsidR="00F924D2" w:rsidRDefault="00F924D2" w:rsidP="00185459">
            <w:pPr>
              <w:spacing w:before="0" w:line="240" w:lineRule="auto"/>
            </w:pPr>
          </w:p>
        </w:tc>
        <w:tc>
          <w:tcPr>
            <w:tcW w:w="425" w:type="dxa"/>
          </w:tcPr>
          <w:p w14:paraId="415FFEFF" w14:textId="77777777" w:rsidR="00F924D2" w:rsidRDefault="00F924D2" w:rsidP="00185459">
            <w:pPr>
              <w:spacing w:before="0" w:line="240" w:lineRule="auto"/>
            </w:pPr>
          </w:p>
        </w:tc>
        <w:tc>
          <w:tcPr>
            <w:tcW w:w="426" w:type="dxa"/>
            <w:shd w:val="clear" w:color="auto" w:fill="auto"/>
          </w:tcPr>
          <w:p w14:paraId="1AC661CB" w14:textId="77777777" w:rsidR="00F924D2" w:rsidRDefault="00F924D2" w:rsidP="00185459">
            <w:pPr>
              <w:spacing w:before="0" w:line="240" w:lineRule="auto"/>
            </w:pPr>
          </w:p>
        </w:tc>
        <w:tc>
          <w:tcPr>
            <w:tcW w:w="425" w:type="dxa"/>
            <w:shd w:val="clear" w:color="auto" w:fill="auto"/>
          </w:tcPr>
          <w:p w14:paraId="47A26477" w14:textId="77777777" w:rsidR="00F924D2" w:rsidRDefault="00F924D2" w:rsidP="00185459">
            <w:pPr>
              <w:spacing w:before="0" w:line="240" w:lineRule="auto"/>
            </w:pPr>
          </w:p>
        </w:tc>
        <w:tc>
          <w:tcPr>
            <w:tcW w:w="425" w:type="dxa"/>
          </w:tcPr>
          <w:p w14:paraId="3BF4FA27" w14:textId="77777777" w:rsidR="00F924D2" w:rsidRDefault="00F924D2" w:rsidP="00185459">
            <w:pPr>
              <w:spacing w:before="0" w:line="240" w:lineRule="auto"/>
            </w:pPr>
          </w:p>
        </w:tc>
        <w:tc>
          <w:tcPr>
            <w:tcW w:w="425" w:type="dxa"/>
          </w:tcPr>
          <w:p w14:paraId="45B97AD2" w14:textId="77777777" w:rsidR="00F924D2" w:rsidRDefault="00F924D2" w:rsidP="004B223B">
            <w:pPr>
              <w:spacing w:before="0" w:line="240" w:lineRule="auto"/>
            </w:pPr>
          </w:p>
        </w:tc>
        <w:tc>
          <w:tcPr>
            <w:tcW w:w="425" w:type="dxa"/>
          </w:tcPr>
          <w:p w14:paraId="7BF7CB18" w14:textId="77777777" w:rsidR="00F924D2" w:rsidRDefault="00F924D2" w:rsidP="004B223B">
            <w:pPr>
              <w:spacing w:before="0" w:line="240" w:lineRule="auto"/>
            </w:pPr>
          </w:p>
        </w:tc>
      </w:tr>
      <w:tr w:rsidR="00F924D2" w14:paraId="7DDD437C" w14:textId="6C375E83" w:rsidTr="00F924D2">
        <w:tc>
          <w:tcPr>
            <w:tcW w:w="6096" w:type="dxa"/>
          </w:tcPr>
          <w:p w14:paraId="2E2B0705" w14:textId="1D054524" w:rsidR="00F924D2" w:rsidRDefault="00F924D2" w:rsidP="00185459">
            <w:pPr>
              <w:spacing w:before="0" w:line="240" w:lineRule="auto"/>
            </w:pPr>
            <w:r>
              <w:t>Présentation des résultats (tableaux, graphes) et interprétation statistique (textes)</w:t>
            </w:r>
          </w:p>
        </w:tc>
        <w:tc>
          <w:tcPr>
            <w:tcW w:w="425" w:type="dxa"/>
          </w:tcPr>
          <w:p w14:paraId="5F2ECCDF" w14:textId="77777777" w:rsidR="00F924D2" w:rsidRDefault="00F924D2" w:rsidP="00185459">
            <w:pPr>
              <w:spacing w:before="0" w:line="240" w:lineRule="auto"/>
            </w:pPr>
          </w:p>
        </w:tc>
        <w:tc>
          <w:tcPr>
            <w:tcW w:w="426" w:type="dxa"/>
          </w:tcPr>
          <w:p w14:paraId="43B912D3" w14:textId="0C02B6E3" w:rsidR="00F924D2" w:rsidRDefault="00F924D2" w:rsidP="00185459">
            <w:pPr>
              <w:spacing w:before="0" w:line="240" w:lineRule="auto"/>
            </w:pPr>
          </w:p>
        </w:tc>
        <w:tc>
          <w:tcPr>
            <w:tcW w:w="425" w:type="dxa"/>
            <w:shd w:val="clear" w:color="auto" w:fill="D9D9D9" w:themeFill="background1" w:themeFillShade="D9"/>
          </w:tcPr>
          <w:p w14:paraId="2E13F17C" w14:textId="77777777" w:rsidR="00F924D2" w:rsidRDefault="00F924D2" w:rsidP="00185459">
            <w:pPr>
              <w:spacing w:before="0" w:line="240" w:lineRule="auto"/>
            </w:pPr>
          </w:p>
        </w:tc>
        <w:tc>
          <w:tcPr>
            <w:tcW w:w="425" w:type="dxa"/>
            <w:shd w:val="clear" w:color="auto" w:fill="D9D9D9" w:themeFill="background1" w:themeFillShade="D9"/>
          </w:tcPr>
          <w:p w14:paraId="4E23EACD" w14:textId="77777777" w:rsidR="00F924D2" w:rsidRDefault="00F924D2" w:rsidP="00185459">
            <w:pPr>
              <w:spacing w:before="0" w:line="240" w:lineRule="auto"/>
            </w:pPr>
          </w:p>
        </w:tc>
        <w:tc>
          <w:tcPr>
            <w:tcW w:w="425" w:type="dxa"/>
          </w:tcPr>
          <w:p w14:paraId="52F3A29F" w14:textId="77777777" w:rsidR="00F924D2" w:rsidRDefault="00F924D2" w:rsidP="00185459">
            <w:pPr>
              <w:spacing w:before="0" w:line="240" w:lineRule="auto"/>
            </w:pPr>
          </w:p>
        </w:tc>
        <w:tc>
          <w:tcPr>
            <w:tcW w:w="426" w:type="dxa"/>
            <w:shd w:val="clear" w:color="auto" w:fill="auto"/>
          </w:tcPr>
          <w:p w14:paraId="67B29A08" w14:textId="77777777" w:rsidR="00F924D2" w:rsidRDefault="00F924D2" w:rsidP="00185459">
            <w:pPr>
              <w:spacing w:before="0" w:line="240" w:lineRule="auto"/>
            </w:pPr>
          </w:p>
        </w:tc>
        <w:tc>
          <w:tcPr>
            <w:tcW w:w="425" w:type="dxa"/>
            <w:shd w:val="clear" w:color="auto" w:fill="auto"/>
          </w:tcPr>
          <w:p w14:paraId="49CC10CD" w14:textId="77777777" w:rsidR="00F924D2" w:rsidRDefault="00F924D2" w:rsidP="00185459">
            <w:pPr>
              <w:spacing w:before="0" w:line="240" w:lineRule="auto"/>
            </w:pPr>
          </w:p>
        </w:tc>
        <w:tc>
          <w:tcPr>
            <w:tcW w:w="425" w:type="dxa"/>
          </w:tcPr>
          <w:p w14:paraId="34AD77E4" w14:textId="77777777" w:rsidR="00F924D2" w:rsidRDefault="00F924D2" w:rsidP="00185459">
            <w:pPr>
              <w:spacing w:before="0" w:line="240" w:lineRule="auto"/>
            </w:pPr>
          </w:p>
        </w:tc>
        <w:tc>
          <w:tcPr>
            <w:tcW w:w="425" w:type="dxa"/>
          </w:tcPr>
          <w:p w14:paraId="43AE04C7" w14:textId="77777777" w:rsidR="00F924D2" w:rsidRDefault="00F924D2" w:rsidP="004B223B">
            <w:pPr>
              <w:spacing w:before="0" w:line="240" w:lineRule="auto"/>
            </w:pPr>
          </w:p>
        </w:tc>
        <w:tc>
          <w:tcPr>
            <w:tcW w:w="425" w:type="dxa"/>
          </w:tcPr>
          <w:p w14:paraId="2331BF1A" w14:textId="77777777" w:rsidR="00F924D2" w:rsidRDefault="00F924D2" w:rsidP="004B223B">
            <w:pPr>
              <w:spacing w:before="0" w:line="240" w:lineRule="auto"/>
            </w:pPr>
          </w:p>
        </w:tc>
      </w:tr>
      <w:tr w:rsidR="00F924D2" w14:paraId="3E8C060E" w14:textId="467D177F" w:rsidTr="00F924D2">
        <w:tc>
          <w:tcPr>
            <w:tcW w:w="6096" w:type="dxa"/>
          </w:tcPr>
          <w:p w14:paraId="77EB1796" w14:textId="1FCAB9B3" w:rsidR="00F924D2" w:rsidRDefault="00F924D2" w:rsidP="00185459">
            <w:pPr>
              <w:spacing w:before="0" w:line="240" w:lineRule="auto"/>
            </w:pPr>
            <w:r w:rsidRPr="005265EC">
              <w:rPr>
                <w:b/>
                <w:bCs/>
              </w:rPr>
              <w:t xml:space="preserve">Document : validation </w:t>
            </w:r>
            <w:r>
              <w:rPr>
                <w:b/>
                <w:bCs/>
              </w:rPr>
              <w:t>des résultats (rapport d’analyse)</w:t>
            </w:r>
          </w:p>
        </w:tc>
        <w:tc>
          <w:tcPr>
            <w:tcW w:w="425" w:type="dxa"/>
          </w:tcPr>
          <w:p w14:paraId="5A146753" w14:textId="77777777" w:rsidR="00F924D2" w:rsidRDefault="00F924D2" w:rsidP="00185459">
            <w:pPr>
              <w:spacing w:before="0" w:line="240" w:lineRule="auto"/>
            </w:pPr>
          </w:p>
        </w:tc>
        <w:tc>
          <w:tcPr>
            <w:tcW w:w="426" w:type="dxa"/>
          </w:tcPr>
          <w:p w14:paraId="10F4DB51" w14:textId="21767FE0" w:rsidR="00F924D2" w:rsidRDefault="00F924D2" w:rsidP="00185459">
            <w:pPr>
              <w:spacing w:before="0" w:line="240" w:lineRule="auto"/>
            </w:pPr>
          </w:p>
        </w:tc>
        <w:tc>
          <w:tcPr>
            <w:tcW w:w="425" w:type="dxa"/>
          </w:tcPr>
          <w:p w14:paraId="1C8E75CA" w14:textId="77777777" w:rsidR="00F924D2" w:rsidRDefault="00F924D2" w:rsidP="00185459">
            <w:pPr>
              <w:spacing w:before="0" w:line="240" w:lineRule="auto"/>
            </w:pPr>
          </w:p>
        </w:tc>
        <w:tc>
          <w:tcPr>
            <w:tcW w:w="425" w:type="dxa"/>
            <w:shd w:val="clear" w:color="auto" w:fill="D9D9D9" w:themeFill="background1" w:themeFillShade="D9"/>
          </w:tcPr>
          <w:p w14:paraId="2049852D" w14:textId="77777777" w:rsidR="00F924D2" w:rsidRDefault="00F924D2" w:rsidP="00185459">
            <w:pPr>
              <w:spacing w:before="0" w:line="240" w:lineRule="auto"/>
            </w:pPr>
          </w:p>
        </w:tc>
        <w:tc>
          <w:tcPr>
            <w:tcW w:w="425" w:type="dxa"/>
            <w:shd w:val="clear" w:color="auto" w:fill="D9D9D9" w:themeFill="background1" w:themeFillShade="D9"/>
          </w:tcPr>
          <w:p w14:paraId="3F86CB11" w14:textId="77777777" w:rsidR="00F924D2" w:rsidRDefault="00F924D2" w:rsidP="00185459">
            <w:pPr>
              <w:spacing w:before="0" w:line="240" w:lineRule="auto"/>
            </w:pPr>
          </w:p>
        </w:tc>
        <w:tc>
          <w:tcPr>
            <w:tcW w:w="426" w:type="dxa"/>
            <w:shd w:val="clear" w:color="auto" w:fill="auto"/>
          </w:tcPr>
          <w:p w14:paraId="31291C19" w14:textId="77777777" w:rsidR="00F924D2" w:rsidRDefault="00F924D2" w:rsidP="00185459">
            <w:pPr>
              <w:spacing w:before="0" w:line="240" w:lineRule="auto"/>
            </w:pPr>
          </w:p>
        </w:tc>
        <w:tc>
          <w:tcPr>
            <w:tcW w:w="425" w:type="dxa"/>
            <w:shd w:val="clear" w:color="auto" w:fill="auto"/>
          </w:tcPr>
          <w:p w14:paraId="1127CB85" w14:textId="77777777" w:rsidR="00F924D2" w:rsidRDefault="00F924D2" w:rsidP="00185459">
            <w:pPr>
              <w:spacing w:before="0" w:line="240" w:lineRule="auto"/>
            </w:pPr>
          </w:p>
        </w:tc>
        <w:tc>
          <w:tcPr>
            <w:tcW w:w="425" w:type="dxa"/>
          </w:tcPr>
          <w:p w14:paraId="3EB75807" w14:textId="77777777" w:rsidR="00F924D2" w:rsidRDefault="00F924D2" w:rsidP="00185459">
            <w:pPr>
              <w:spacing w:before="0" w:line="240" w:lineRule="auto"/>
            </w:pPr>
          </w:p>
        </w:tc>
        <w:tc>
          <w:tcPr>
            <w:tcW w:w="425" w:type="dxa"/>
          </w:tcPr>
          <w:p w14:paraId="1AB8CC8D" w14:textId="77777777" w:rsidR="00F924D2" w:rsidRDefault="00F924D2" w:rsidP="004B223B">
            <w:pPr>
              <w:spacing w:before="0" w:line="240" w:lineRule="auto"/>
            </w:pPr>
          </w:p>
        </w:tc>
        <w:tc>
          <w:tcPr>
            <w:tcW w:w="425" w:type="dxa"/>
          </w:tcPr>
          <w:p w14:paraId="47FB2ED0" w14:textId="77777777" w:rsidR="00F924D2" w:rsidRDefault="00F924D2" w:rsidP="004B223B">
            <w:pPr>
              <w:spacing w:before="0" w:line="240" w:lineRule="auto"/>
            </w:pPr>
          </w:p>
        </w:tc>
      </w:tr>
      <w:tr w:rsidR="00F924D2" w14:paraId="689E433E" w14:textId="0A3FCCF0" w:rsidTr="00F924D2">
        <w:tc>
          <w:tcPr>
            <w:tcW w:w="6096" w:type="dxa"/>
          </w:tcPr>
          <w:p w14:paraId="59C8263B" w14:textId="63D30722" w:rsidR="00F924D2" w:rsidRDefault="00F924D2" w:rsidP="00185459">
            <w:pPr>
              <w:spacing w:before="0" w:line="240" w:lineRule="auto"/>
            </w:pPr>
            <w:r>
              <w:t>Communication des résultats (midis-LSQuanti ou autre)</w:t>
            </w:r>
          </w:p>
        </w:tc>
        <w:tc>
          <w:tcPr>
            <w:tcW w:w="425" w:type="dxa"/>
          </w:tcPr>
          <w:p w14:paraId="6E6F86C3" w14:textId="77777777" w:rsidR="00F924D2" w:rsidRDefault="00F924D2" w:rsidP="00185459">
            <w:pPr>
              <w:spacing w:before="0" w:line="240" w:lineRule="auto"/>
            </w:pPr>
          </w:p>
        </w:tc>
        <w:tc>
          <w:tcPr>
            <w:tcW w:w="426" w:type="dxa"/>
          </w:tcPr>
          <w:p w14:paraId="4791E52B" w14:textId="77777777" w:rsidR="00F924D2" w:rsidRDefault="00F924D2" w:rsidP="00185459">
            <w:pPr>
              <w:spacing w:before="0" w:line="240" w:lineRule="auto"/>
            </w:pPr>
          </w:p>
        </w:tc>
        <w:tc>
          <w:tcPr>
            <w:tcW w:w="425" w:type="dxa"/>
          </w:tcPr>
          <w:p w14:paraId="4311860D" w14:textId="77777777" w:rsidR="00F924D2" w:rsidRDefault="00F924D2" w:rsidP="00185459">
            <w:pPr>
              <w:spacing w:before="0" w:line="240" w:lineRule="auto"/>
            </w:pPr>
          </w:p>
        </w:tc>
        <w:tc>
          <w:tcPr>
            <w:tcW w:w="425" w:type="dxa"/>
            <w:shd w:val="clear" w:color="auto" w:fill="D9D9D9" w:themeFill="background1" w:themeFillShade="D9"/>
          </w:tcPr>
          <w:p w14:paraId="12507BFD" w14:textId="77777777" w:rsidR="00F924D2" w:rsidRDefault="00F924D2" w:rsidP="00185459">
            <w:pPr>
              <w:spacing w:before="0" w:line="240" w:lineRule="auto"/>
            </w:pPr>
          </w:p>
        </w:tc>
        <w:tc>
          <w:tcPr>
            <w:tcW w:w="425" w:type="dxa"/>
            <w:shd w:val="clear" w:color="auto" w:fill="D9D9D9" w:themeFill="background1" w:themeFillShade="D9"/>
          </w:tcPr>
          <w:p w14:paraId="34B15587" w14:textId="77777777" w:rsidR="00F924D2" w:rsidRDefault="00F924D2" w:rsidP="00185459">
            <w:pPr>
              <w:spacing w:before="0" w:line="240" w:lineRule="auto"/>
            </w:pPr>
          </w:p>
        </w:tc>
        <w:tc>
          <w:tcPr>
            <w:tcW w:w="426" w:type="dxa"/>
            <w:shd w:val="clear" w:color="auto" w:fill="D9D9D9" w:themeFill="background1" w:themeFillShade="D9"/>
          </w:tcPr>
          <w:p w14:paraId="122AF3DD" w14:textId="77777777" w:rsidR="00F924D2" w:rsidRDefault="00F924D2" w:rsidP="00185459">
            <w:pPr>
              <w:spacing w:before="0" w:line="240" w:lineRule="auto"/>
            </w:pPr>
          </w:p>
        </w:tc>
        <w:tc>
          <w:tcPr>
            <w:tcW w:w="425" w:type="dxa"/>
            <w:shd w:val="clear" w:color="auto" w:fill="auto"/>
          </w:tcPr>
          <w:p w14:paraId="14DA1445" w14:textId="77777777" w:rsidR="00F924D2" w:rsidRDefault="00F924D2" w:rsidP="00185459">
            <w:pPr>
              <w:spacing w:before="0" w:line="240" w:lineRule="auto"/>
            </w:pPr>
          </w:p>
        </w:tc>
        <w:tc>
          <w:tcPr>
            <w:tcW w:w="425" w:type="dxa"/>
            <w:shd w:val="clear" w:color="auto" w:fill="auto"/>
          </w:tcPr>
          <w:p w14:paraId="0D484A46" w14:textId="77777777" w:rsidR="00F924D2" w:rsidRDefault="00F924D2" w:rsidP="00185459">
            <w:pPr>
              <w:spacing w:before="0" w:line="240" w:lineRule="auto"/>
            </w:pPr>
          </w:p>
        </w:tc>
        <w:tc>
          <w:tcPr>
            <w:tcW w:w="425" w:type="dxa"/>
          </w:tcPr>
          <w:p w14:paraId="2956238B" w14:textId="77777777" w:rsidR="00F924D2" w:rsidRDefault="00F924D2" w:rsidP="004B223B">
            <w:pPr>
              <w:spacing w:before="0" w:line="240" w:lineRule="auto"/>
            </w:pPr>
          </w:p>
        </w:tc>
        <w:tc>
          <w:tcPr>
            <w:tcW w:w="425" w:type="dxa"/>
          </w:tcPr>
          <w:p w14:paraId="4CA5D1D4" w14:textId="77777777" w:rsidR="00F924D2" w:rsidRDefault="00F924D2" w:rsidP="004B223B">
            <w:pPr>
              <w:spacing w:before="0" w:line="240" w:lineRule="auto"/>
            </w:pPr>
          </w:p>
        </w:tc>
      </w:tr>
      <w:tr w:rsidR="00F924D2" w14:paraId="754566A2" w14:textId="106F862A" w:rsidTr="00F924D2">
        <w:tc>
          <w:tcPr>
            <w:tcW w:w="6096" w:type="dxa"/>
          </w:tcPr>
          <w:p w14:paraId="2C72EE33" w14:textId="2382673F" w:rsidR="00F924D2" w:rsidRDefault="00F924D2" w:rsidP="00185459">
            <w:pPr>
              <w:spacing w:before="0" w:line="240" w:lineRule="auto"/>
            </w:pPr>
            <w:r>
              <w:t>Rédaction de la discussion des résultats, de la conclusion, et de l’</w:t>
            </w:r>
            <w:r w:rsidRPr="00325CC8">
              <w:t>introduction</w:t>
            </w:r>
          </w:p>
        </w:tc>
        <w:tc>
          <w:tcPr>
            <w:tcW w:w="425" w:type="dxa"/>
          </w:tcPr>
          <w:p w14:paraId="5A3F23CD" w14:textId="77777777" w:rsidR="00F924D2" w:rsidRDefault="00F924D2" w:rsidP="00185459">
            <w:pPr>
              <w:spacing w:before="0" w:line="240" w:lineRule="auto"/>
            </w:pPr>
          </w:p>
        </w:tc>
        <w:tc>
          <w:tcPr>
            <w:tcW w:w="426" w:type="dxa"/>
          </w:tcPr>
          <w:p w14:paraId="5028E1A2" w14:textId="5BCCC8C5" w:rsidR="00F924D2" w:rsidRDefault="00F924D2" w:rsidP="00185459">
            <w:pPr>
              <w:spacing w:before="0" w:line="240" w:lineRule="auto"/>
            </w:pPr>
          </w:p>
        </w:tc>
        <w:tc>
          <w:tcPr>
            <w:tcW w:w="425" w:type="dxa"/>
          </w:tcPr>
          <w:p w14:paraId="4B64EC27" w14:textId="77777777" w:rsidR="00F924D2" w:rsidRDefault="00F924D2" w:rsidP="00185459">
            <w:pPr>
              <w:spacing w:before="0" w:line="240" w:lineRule="auto"/>
            </w:pPr>
          </w:p>
        </w:tc>
        <w:tc>
          <w:tcPr>
            <w:tcW w:w="425" w:type="dxa"/>
          </w:tcPr>
          <w:p w14:paraId="79C46802" w14:textId="77777777" w:rsidR="00F924D2" w:rsidRDefault="00F924D2" w:rsidP="00185459">
            <w:pPr>
              <w:spacing w:before="0" w:line="240" w:lineRule="auto"/>
            </w:pPr>
          </w:p>
        </w:tc>
        <w:tc>
          <w:tcPr>
            <w:tcW w:w="425" w:type="dxa"/>
            <w:shd w:val="clear" w:color="auto" w:fill="D9D9D9" w:themeFill="background1" w:themeFillShade="D9"/>
          </w:tcPr>
          <w:p w14:paraId="7ED71EBE" w14:textId="77777777" w:rsidR="00F924D2" w:rsidRDefault="00F924D2" w:rsidP="00185459">
            <w:pPr>
              <w:spacing w:before="0" w:line="240" w:lineRule="auto"/>
            </w:pPr>
          </w:p>
        </w:tc>
        <w:tc>
          <w:tcPr>
            <w:tcW w:w="426" w:type="dxa"/>
            <w:shd w:val="clear" w:color="auto" w:fill="D9D9D9" w:themeFill="background1" w:themeFillShade="D9"/>
          </w:tcPr>
          <w:p w14:paraId="1DC34F58" w14:textId="77777777" w:rsidR="00F924D2" w:rsidRDefault="00F924D2" w:rsidP="00185459">
            <w:pPr>
              <w:spacing w:before="0" w:line="240" w:lineRule="auto"/>
            </w:pPr>
          </w:p>
        </w:tc>
        <w:tc>
          <w:tcPr>
            <w:tcW w:w="425" w:type="dxa"/>
            <w:shd w:val="clear" w:color="auto" w:fill="auto"/>
          </w:tcPr>
          <w:p w14:paraId="68C7A13B" w14:textId="77777777" w:rsidR="00F924D2" w:rsidRDefault="00F924D2" w:rsidP="00185459">
            <w:pPr>
              <w:spacing w:before="0" w:line="240" w:lineRule="auto"/>
            </w:pPr>
          </w:p>
        </w:tc>
        <w:tc>
          <w:tcPr>
            <w:tcW w:w="425" w:type="dxa"/>
            <w:shd w:val="clear" w:color="auto" w:fill="auto"/>
          </w:tcPr>
          <w:p w14:paraId="4D815276" w14:textId="77777777" w:rsidR="00F924D2" w:rsidRDefault="00F924D2" w:rsidP="00185459">
            <w:pPr>
              <w:spacing w:before="0" w:line="240" w:lineRule="auto"/>
            </w:pPr>
          </w:p>
        </w:tc>
        <w:tc>
          <w:tcPr>
            <w:tcW w:w="425" w:type="dxa"/>
          </w:tcPr>
          <w:p w14:paraId="696FF5D9" w14:textId="77777777" w:rsidR="00F924D2" w:rsidRDefault="00F924D2" w:rsidP="004B223B">
            <w:pPr>
              <w:spacing w:before="0" w:line="240" w:lineRule="auto"/>
            </w:pPr>
          </w:p>
        </w:tc>
        <w:tc>
          <w:tcPr>
            <w:tcW w:w="425" w:type="dxa"/>
          </w:tcPr>
          <w:p w14:paraId="217AAC10" w14:textId="77777777" w:rsidR="00F924D2" w:rsidRDefault="00F924D2" w:rsidP="004B223B">
            <w:pPr>
              <w:spacing w:before="0" w:line="240" w:lineRule="auto"/>
            </w:pPr>
          </w:p>
        </w:tc>
      </w:tr>
      <w:tr w:rsidR="00F924D2" w14:paraId="51205F07" w14:textId="7A279B21" w:rsidTr="00F924D2">
        <w:tc>
          <w:tcPr>
            <w:tcW w:w="6096" w:type="dxa"/>
          </w:tcPr>
          <w:p w14:paraId="042FC857" w14:textId="1E605718" w:rsidR="00F924D2" w:rsidRDefault="00F924D2" w:rsidP="00185459">
            <w:pPr>
              <w:spacing w:before="0" w:line="240" w:lineRule="auto"/>
            </w:pPr>
            <w:r>
              <w:t>Rédaction : assemblage des chapitres, mise en page</w:t>
            </w:r>
          </w:p>
        </w:tc>
        <w:tc>
          <w:tcPr>
            <w:tcW w:w="425" w:type="dxa"/>
          </w:tcPr>
          <w:p w14:paraId="0A9FEA18" w14:textId="77777777" w:rsidR="00F924D2" w:rsidRDefault="00F924D2" w:rsidP="00185459">
            <w:pPr>
              <w:spacing w:before="0" w:line="240" w:lineRule="auto"/>
            </w:pPr>
          </w:p>
        </w:tc>
        <w:tc>
          <w:tcPr>
            <w:tcW w:w="426" w:type="dxa"/>
          </w:tcPr>
          <w:p w14:paraId="38255E43" w14:textId="434D6170" w:rsidR="00F924D2" w:rsidRDefault="00F924D2" w:rsidP="00185459">
            <w:pPr>
              <w:spacing w:before="0" w:line="240" w:lineRule="auto"/>
            </w:pPr>
          </w:p>
        </w:tc>
        <w:tc>
          <w:tcPr>
            <w:tcW w:w="425" w:type="dxa"/>
          </w:tcPr>
          <w:p w14:paraId="0C9E1413" w14:textId="77777777" w:rsidR="00F924D2" w:rsidRDefault="00F924D2" w:rsidP="00185459">
            <w:pPr>
              <w:spacing w:before="0" w:line="240" w:lineRule="auto"/>
            </w:pPr>
          </w:p>
        </w:tc>
        <w:tc>
          <w:tcPr>
            <w:tcW w:w="425" w:type="dxa"/>
          </w:tcPr>
          <w:p w14:paraId="2774C750" w14:textId="77777777" w:rsidR="00F924D2" w:rsidRDefault="00F924D2" w:rsidP="00185459">
            <w:pPr>
              <w:spacing w:before="0" w:line="240" w:lineRule="auto"/>
            </w:pPr>
          </w:p>
        </w:tc>
        <w:tc>
          <w:tcPr>
            <w:tcW w:w="425" w:type="dxa"/>
          </w:tcPr>
          <w:p w14:paraId="460F1A8F" w14:textId="77777777" w:rsidR="00F924D2" w:rsidRDefault="00F924D2" w:rsidP="00185459">
            <w:pPr>
              <w:spacing w:before="0" w:line="240" w:lineRule="auto"/>
            </w:pPr>
          </w:p>
        </w:tc>
        <w:tc>
          <w:tcPr>
            <w:tcW w:w="426" w:type="dxa"/>
            <w:shd w:val="clear" w:color="auto" w:fill="D9D9D9" w:themeFill="background1" w:themeFillShade="D9"/>
          </w:tcPr>
          <w:p w14:paraId="4C7AB943" w14:textId="77777777" w:rsidR="00F924D2" w:rsidRDefault="00F924D2" w:rsidP="00185459">
            <w:pPr>
              <w:spacing w:before="0" w:line="240" w:lineRule="auto"/>
            </w:pPr>
          </w:p>
        </w:tc>
        <w:tc>
          <w:tcPr>
            <w:tcW w:w="425" w:type="dxa"/>
            <w:shd w:val="clear" w:color="auto" w:fill="D9D9D9" w:themeFill="background1" w:themeFillShade="D9"/>
          </w:tcPr>
          <w:p w14:paraId="1B222CF6" w14:textId="77777777" w:rsidR="00F924D2" w:rsidRDefault="00F924D2" w:rsidP="00185459">
            <w:pPr>
              <w:spacing w:before="0" w:line="240" w:lineRule="auto"/>
            </w:pPr>
          </w:p>
        </w:tc>
        <w:tc>
          <w:tcPr>
            <w:tcW w:w="425" w:type="dxa"/>
            <w:shd w:val="clear" w:color="auto" w:fill="auto"/>
          </w:tcPr>
          <w:p w14:paraId="0923A93F" w14:textId="77777777" w:rsidR="00F924D2" w:rsidRDefault="00F924D2" w:rsidP="00185459">
            <w:pPr>
              <w:spacing w:before="0" w:line="240" w:lineRule="auto"/>
            </w:pPr>
          </w:p>
        </w:tc>
        <w:tc>
          <w:tcPr>
            <w:tcW w:w="425" w:type="dxa"/>
          </w:tcPr>
          <w:p w14:paraId="38207B20" w14:textId="77777777" w:rsidR="00F924D2" w:rsidRDefault="00F924D2" w:rsidP="004B223B">
            <w:pPr>
              <w:spacing w:before="0" w:line="240" w:lineRule="auto"/>
            </w:pPr>
          </w:p>
        </w:tc>
        <w:tc>
          <w:tcPr>
            <w:tcW w:w="425" w:type="dxa"/>
          </w:tcPr>
          <w:p w14:paraId="5C773F77" w14:textId="77777777" w:rsidR="00F924D2" w:rsidRDefault="00F924D2" w:rsidP="004B223B">
            <w:pPr>
              <w:spacing w:before="0" w:line="240" w:lineRule="auto"/>
            </w:pPr>
          </w:p>
        </w:tc>
      </w:tr>
      <w:tr w:rsidR="00F924D2" w14:paraId="0BC644C9" w14:textId="65CAA972" w:rsidTr="00F924D2">
        <w:tc>
          <w:tcPr>
            <w:tcW w:w="6096" w:type="dxa"/>
          </w:tcPr>
          <w:p w14:paraId="24CE94C0" w14:textId="41D22DED" w:rsidR="00F924D2" w:rsidRDefault="00F924D2" w:rsidP="00185459">
            <w:pPr>
              <w:spacing w:before="0" w:line="240" w:lineRule="auto"/>
            </w:pPr>
            <w:r>
              <w:t>Relecture par vous-même et par un proche, corrections</w:t>
            </w:r>
          </w:p>
        </w:tc>
        <w:tc>
          <w:tcPr>
            <w:tcW w:w="425" w:type="dxa"/>
          </w:tcPr>
          <w:p w14:paraId="5AE30B74" w14:textId="77777777" w:rsidR="00F924D2" w:rsidRDefault="00F924D2" w:rsidP="00185459">
            <w:pPr>
              <w:spacing w:before="0" w:line="240" w:lineRule="auto"/>
            </w:pPr>
          </w:p>
        </w:tc>
        <w:tc>
          <w:tcPr>
            <w:tcW w:w="426" w:type="dxa"/>
          </w:tcPr>
          <w:p w14:paraId="242D51C2" w14:textId="33E45D7B" w:rsidR="00F924D2" w:rsidRDefault="00F924D2" w:rsidP="00185459">
            <w:pPr>
              <w:spacing w:before="0" w:line="240" w:lineRule="auto"/>
            </w:pPr>
          </w:p>
        </w:tc>
        <w:tc>
          <w:tcPr>
            <w:tcW w:w="425" w:type="dxa"/>
          </w:tcPr>
          <w:p w14:paraId="79A6484E" w14:textId="77777777" w:rsidR="00F924D2" w:rsidRDefault="00F924D2" w:rsidP="00185459">
            <w:pPr>
              <w:spacing w:before="0" w:line="240" w:lineRule="auto"/>
            </w:pPr>
          </w:p>
        </w:tc>
        <w:tc>
          <w:tcPr>
            <w:tcW w:w="425" w:type="dxa"/>
          </w:tcPr>
          <w:p w14:paraId="7B30C774" w14:textId="77777777" w:rsidR="00F924D2" w:rsidRDefault="00F924D2" w:rsidP="00185459">
            <w:pPr>
              <w:spacing w:before="0" w:line="240" w:lineRule="auto"/>
            </w:pPr>
          </w:p>
        </w:tc>
        <w:tc>
          <w:tcPr>
            <w:tcW w:w="425" w:type="dxa"/>
          </w:tcPr>
          <w:p w14:paraId="1960955E" w14:textId="77777777" w:rsidR="00F924D2" w:rsidRDefault="00F924D2" w:rsidP="00185459">
            <w:pPr>
              <w:spacing w:before="0" w:line="240" w:lineRule="auto"/>
            </w:pPr>
          </w:p>
        </w:tc>
        <w:tc>
          <w:tcPr>
            <w:tcW w:w="426" w:type="dxa"/>
          </w:tcPr>
          <w:p w14:paraId="294F041A" w14:textId="77777777" w:rsidR="00F924D2" w:rsidRDefault="00F924D2" w:rsidP="00185459">
            <w:pPr>
              <w:spacing w:before="0" w:line="240" w:lineRule="auto"/>
            </w:pPr>
          </w:p>
        </w:tc>
        <w:tc>
          <w:tcPr>
            <w:tcW w:w="425" w:type="dxa"/>
            <w:shd w:val="clear" w:color="auto" w:fill="D9D9D9" w:themeFill="background1" w:themeFillShade="D9"/>
          </w:tcPr>
          <w:p w14:paraId="575D21D3" w14:textId="77777777" w:rsidR="00F924D2" w:rsidRDefault="00F924D2" w:rsidP="00185459">
            <w:pPr>
              <w:spacing w:before="0" w:line="240" w:lineRule="auto"/>
            </w:pPr>
          </w:p>
        </w:tc>
        <w:tc>
          <w:tcPr>
            <w:tcW w:w="425" w:type="dxa"/>
            <w:shd w:val="clear" w:color="auto" w:fill="auto"/>
          </w:tcPr>
          <w:p w14:paraId="2AE78753" w14:textId="77777777" w:rsidR="00F924D2" w:rsidRDefault="00F924D2" w:rsidP="00185459">
            <w:pPr>
              <w:spacing w:before="0" w:line="240" w:lineRule="auto"/>
            </w:pPr>
          </w:p>
        </w:tc>
        <w:tc>
          <w:tcPr>
            <w:tcW w:w="425" w:type="dxa"/>
          </w:tcPr>
          <w:p w14:paraId="0F3F55AB" w14:textId="77777777" w:rsidR="00F924D2" w:rsidRDefault="00F924D2" w:rsidP="004B223B">
            <w:pPr>
              <w:spacing w:before="0" w:line="240" w:lineRule="auto"/>
            </w:pPr>
          </w:p>
        </w:tc>
        <w:tc>
          <w:tcPr>
            <w:tcW w:w="425" w:type="dxa"/>
          </w:tcPr>
          <w:p w14:paraId="2AD365DD" w14:textId="77777777" w:rsidR="00F924D2" w:rsidRDefault="00F924D2" w:rsidP="004B223B">
            <w:pPr>
              <w:spacing w:before="0" w:line="240" w:lineRule="auto"/>
            </w:pPr>
          </w:p>
        </w:tc>
      </w:tr>
      <w:tr w:rsidR="00F924D2" w14:paraId="5D00C6C7" w14:textId="0AF794E6" w:rsidTr="00F924D2">
        <w:tc>
          <w:tcPr>
            <w:tcW w:w="6096" w:type="dxa"/>
          </w:tcPr>
          <w:p w14:paraId="26D235CF" w14:textId="7C564F0A" w:rsidR="00F924D2" w:rsidRPr="00855D62" w:rsidRDefault="00F924D2" w:rsidP="00185459">
            <w:pPr>
              <w:spacing w:before="0" w:line="240" w:lineRule="auto"/>
              <w:rPr>
                <w:b/>
                <w:bCs/>
              </w:rPr>
            </w:pPr>
            <w:r w:rsidRPr="00855D62">
              <w:rPr>
                <w:b/>
                <w:bCs/>
              </w:rPr>
              <w:t>Document : validation du rapport de</w:t>
            </w:r>
            <w:r>
              <w:rPr>
                <w:b/>
                <w:bCs/>
              </w:rPr>
              <w:t xml:space="preserve"> mémoire</w:t>
            </w:r>
          </w:p>
        </w:tc>
        <w:tc>
          <w:tcPr>
            <w:tcW w:w="425" w:type="dxa"/>
          </w:tcPr>
          <w:p w14:paraId="22BFBBF1" w14:textId="77777777" w:rsidR="00F924D2" w:rsidRDefault="00F924D2" w:rsidP="00185459">
            <w:pPr>
              <w:spacing w:before="0" w:line="240" w:lineRule="auto"/>
            </w:pPr>
          </w:p>
        </w:tc>
        <w:tc>
          <w:tcPr>
            <w:tcW w:w="426" w:type="dxa"/>
          </w:tcPr>
          <w:p w14:paraId="69670908" w14:textId="533B3DD3" w:rsidR="00F924D2" w:rsidRDefault="00F924D2" w:rsidP="00185459">
            <w:pPr>
              <w:spacing w:before="0" w:line="240" w:lineRule="auto"/>
            </w:pPr>
          </w:p>
        </w:tc>
        <w:tc>
          <w:tcPr>
            <w:tcW w:w="425" w:type="dxa"/>
          </w:tcPr>
          <w:p w14:paraId="30D27902" w14:textId="77777777" w:rsidR="00F924D2" w:rsidRDefault="00F924D2" w:rsidP="00185459">
            <w:pPr>
              <w:spacing w:before="0" w:line="240" w:lineRule="auto"/>
            </w:pPr>
          </w:p>
        </w:tc>
        <w:tc>
          <w:tcPr>
            <w:tcW w:w="425" w:type="dxa"/>
          </w:tcPr>
          <w:p w14:paraId="15791A4B" w14:textId="77777777" w:rsidR="00F924D2" w:rsidRDefault="00F924D2" w:rsidP="00185459">
            <w:pPr>
              <w:spacing w:before="0" w:line="240" w:lineRule="auto"/>
            </w:pPr>
          </w:p>
        </w:tc>
        <w:tc>
          <w:tcPr>
            <w:tcW w:w="425" w:type="dxa"/>
          </w:tcPr>
          <w:p w14:paraId="61F27D8B" w14:textId="77777777" w:rsidR="00F924D2" w:rsidRDefault="00F924D2" w:rsidP="00185459">
            <w:pPr>
              <w:spacing w:before="0" w:line="240" w:lineRule="auto"/>
            </w:pPr>
          </w:p>
        </w:tc>
        <w:tc>
          <w:tcPr>
            <w:tcW w:w="426" w:type="dxa"/>
          </w:tcPr>
          <w:p w14:paraId="2EC73695" w14:textId="77777777" w:rsidR="00F924D2" w:rsidRDefault="00F924D2" w:rsidP="00185459">
            <w:pPr>
              <w:spacing w:before="0" w:line="240" w:lineRule="auto"/>
            </w:pPr>
          </w:p>
        </w:tc>
        <w:tc>
          <w:tcPr>
            <w:tcW w:w="425" w:type="dxa"/>
            <w:shd w:val="clear" w:color="auto" w:fill="D9D9D9" w:themeFill="background1" w:themeFillShade="D9"/>
          </w:tcPr>
          <w:p w14:paraId="2B85B9FD" w14:textId="77777777" w:rsidR="00F924D2" w:rsidRDefault="00F924D2" w:rsidP="00185459">
            <w:pPr>
              <w:spacing w:before="0" w:line="240" w:lineRule="auto"/>
            </w:pPr>
          </w:p>
        </w:tc>
        <w:tc>
          <w:tcPr>
            <w:tcW w:w="425" w:type="dxa"/>
            <w:shd w:val="clear" w:color="auto" w:fill="D9D9D9" w:themeFill="background1" w:themeFillShade="D9"/>
          </w:tcPr>
          <w:p w14:paraId="443CD9CE" w14:textId="77777777" w:rsidR="00F924D2" w:rsidRDefault="00F924D2" w:rsidP="00185459">
            <w:pPr>
              <w:spacing w:before="0" w:line="240" w:lineRule="auto"/>
            </w:pPr>
          </w:p>
        </w:tc>
        <w:tc>
          <w:tcPr>
            <w:tcW w:w="425" w:type="dxa"/>
            <w:shd w:val="clear" w:color="auto" w:fill="auto"/>
          </w:tcPr>
          <w:p w14:paraId="6D7C84D5" w14:textId="77777777" w:rsidR="00F924D2" w:rsidRDefault="00F924D2" w:rsidP="004B223B">
            <w:pPr>
              <w:spacing w:before="0" w:line="240" w:lineRule="auto"/>
            </w:pPr>
          </w:p>
        </w:tc>
        <w:tc>
          <w:tcPr>
            <w:tcW w:w="425" w:type="dxa"/>
          </w:tcPr>
          <w:p w14:paraId="5717E537" w14:textId="77777777" w:rsidR="00F924D2" w:rsidRDefault="00F924D2" w:rsidP="004B223B">
            <w:pPr>
              <w:spacing w:before="0" w:line="240" w:lineRule="auto"/>
            </w:pPr>
          </w:p>
        </w:tc>
      </w:tr>
      <w:tr w:rsidR="00F924D2" w14:paraId="119EE1CB" w14:textId="4AC14885" w:rsidTr="00F924D2">
        <w:tc>
          <w:tcPr>
            <w:tcW w:w="6096" w:type="dxa"/>
          </w:tcPr>
          <w:p w14:paraId="027F5907" w14:textId="2A1EE11E" w:rsidR="00F924D2" w:rsidRDefault="00F924D2" w:rsidP="00185459">
            <w:pPr>
              <w:spacing w:before="0" w:line="240" w:lineRule="auto"/>
            </w:pPr>
            <w:r>
              <w:t>Corrections</w:t>
            </w:r>
          </w:p>
        </w:tc>
        <w:tc>
          <w:tcPr>
            <w:tcW w:w="425" w:type="dxa"/>
          </w:tcPr>
          <w:p w14:paraId="1A9E6236" w14:textId="77777777" w:rsidR="00F924D2" w:rsidRDefault="00F924D2" w:rsidP="00185459">
            <w:pPr>
              <w:spacing w:before="0" w:line="240" w:lineRule="auto"/>
            </w:pPr>
          </w:p>
        </w:tc>
        <w:tc>
          <w:tcPr>
            <w:tcW w:w="426" w:type="dxa"/>
          </w:tcPr>
          <w:p w14:paraId="6A8724E7" w14:textId="3099E2CB" w:rsidR="00F924D2" w:rsidRDefault="00F924D2" w:rsidP="00185459">
            <w:pPr>
              <w:spacing w:before="0" w:line="240" w:lineRule="auto"/>
            </w:pPr>
          </w:p>
        </w:tc>
        <w:tc>
          <w:tcPr>
            <w:tcW w:w="425" w:type="dxa"/>
          </w:tcPr>
          <w:p w14:paraId="5D9F9712" w14:textId="77777777" w:rsidR="00F924D2" w:rsidRDefault="00F924D2" w:rsidP="00185459">
            <w:pPr>
              <w:spacing w:before="0" w:line="240" w:lineRule="auto"/>
            </w:pPr>
          </w:p>
        </w:tc>
        <w:tc>
          <w:tcPr>
            <w:tcW w:w="425" w:type="dxa"/>
          </w:tcPr>
          <w:p w14:paraId="4E73869F" w14:textId="77777777" w:rsidR="00F924D2" w:rsidRDefault="00F924D2" w:rsidP="00185459">
            <w:pPr>
              <w:spacing w:before="0" w:line="240" w:lineRule="auto"/>
            </w:pPr>
          </w:p>
        </w:tc>
        <w:tc>
          <w:tcPr>
            <w:tcW w:w="425" w:type="dxa"/>
          </w:tcPr>
          <w:p w14:paraId="41006FFB" w14:textId="77777777" w:rsidR="00F924D2" w:rsidRDefault="00F924D2" w:rsidP="00185459">
            <w:pPr>
              <w:spacing w:before="0" w:line="240" w:lineRule="auto"/>
            </w:pPr>
          </w:p>
        </w:tc>
        <w:tc>
          <w:tcPr>
            <w:tcW w:w="426" w:type="dxa"/>
          </w:tcPr>
          <w:p w14:paraId="48D4D171" w14:textId="77777777" w:rsidR="00F924D2" w:rsidRDefault="00F924D2" w:rsidP="00185459">
            <w:pPr>
              <w:spacing w:before="0" w:line="240" w:lineRule="auto"/>
            </w:pPr>
          </w:p>
        </w:tc>
        <w:tc>
          <w:tcPr>
            <w:tcW w:w="425" w:type="dxa"/>
          </w:tcPr>
          <w:p w14:paraId="2773AD0D" w14:textId="77777777" w:rsidR="00F924D2" w:rsidRDefault="00F924D2" w:rsidP="00185459">
            <w:pPr>
              <w:spacing w:before="0" w:line="240" w:lineRule="auto"/>
            </w:pPr>
          </w:p>
        </w:tc>
        <w:tc>
          <w:tcPr>
            <w:tcW w:w="425" w:type="dxa"/>
            <w:shd w:val="clear" w:color="auto" w:fill="D9D9D9" w:themeFill="background1" w:themeFillShade="D9"/>
          </w:tcPr>
          <w:p w14:paraId="1BC28CC3" w14:textId="77777777" w:rsidR="00F924D2" w:rsidRDefault="00F924D2" w:rsidP="00185459">
            <w:pPr>
              <w:spacing w:before="0" w:line="240" w:lineRule="auto"/>
            </w:pPr>
          </w:p>
        </w:tc>
        <w:tc>
          <w:tcPr>
            <w:tcW w:w="425" w:type="dxa"/>
            <w:shd w:val="clear" w:color="auto" w:fill="auto"/>
          </w:tcPr>
          <w:p w14:paraId="73B14BE5" w14:textId="77777777" w:rsidR="00F924D2" w:rsidRDefault="00F924D2" w:rsidP="004B223B">
            <w:pPr>
              <w:spacing w:before="0" w:line="240" w:lineRule="auto"/>
            </w:pPr>
          </w:p>
        </w:tc>
        <w:tc>
          <w:tcPr>
            <w:tcW w:w="425" w:type="dxa"/>
          </w:tcPr>
          <w:p w14:paraId="7407F27A" w14:textId="77777777" w:rsidR="00F924D2" w:rsidRDefault="00F924D2" w:rsidP="004B223B">
            <w:pPr>
              <w:spacing w:before="0" w:line="240" w:lineRule="auto"/>
            </w:pPr>
          </w:p>
        </w:tc>
      </w:tr>
      <w:tr w:rsidR="00F924D2" w14:paraId="088D4C52" w14:textId="6FEE1C31" w:rsidTr="00F924D2">
        <w:tc>
          <w:tcPr>
            <w:tcW w:w="6096" w:type="dxa"/>
          </w:tcPr>
          <w:p w14:paraId="1748F121" w14:textId="6ED05181" w:rsidR="00F924D2" w:rsidRDefault="00F924D2" w:rsidP="00185459">
            <w:pPr>
              <w:spacing w:before="0" w:line="240" w:lineRule="auto"/>
            </w:pPr>
            <w:r>
              <w:t>Impression du mémoire, et vérification de la conformité</w:t>
            </w:r>
          </w:p>
        </w:tc>
        <w:tc>
          <w:tcPr>
            <w:tcW w:w="425" w:type="dxa"/>
          </w:tcPr>
          <w:p w14:paraId="7B49D1D1" w14:textId="77777777" w:rsidR="00F924D2" w:rsidRDefault="00F924D2" w:rsidP="00185459">
            <w:pPr>
              <w:spacing w:before="0" w:line="240" w:lineRule="auto"/>
            </w:pPr>
          </w:p>
        </w:tc>
        <w:tc>
          <w:tcPr>
            <w:tcW w:w="426" w:type="dxa"/>
          </w:tcPr>
          <w:p w14:paraId="6457444C" w14:textId="492A6AA3" w:rsidR="00F924D2" w:rsidRDefault="00F924D2" w:rsidP="00185459">
            <w:pPr>
              <w:spacing w:before="0" w:line="240" w:lineRule="auto"/>
            </w:pPr>
          </w:p>
        </w:tc>
        <w:tc>
          <w:tcPr>
            <w:tcW w:w="425" w:type="dxa"/>
          </w:tcPr>
          <w:p w14:paraId="02E3F220" w14:textId="77777777" w:rsidR="00F924D2" w:rsidRDefault="00F924D2" w:rsidP="00185459">
            <w:pPr>
              <w:spacing w:before="0" w:line="240" w:lineRule="auto"/>
            </w:pPr>
          </w:p>
        </w:tc>
        <w:tc>
          <w:tcPr>
            <w:tcW w:w="425" w:type="dxa"/>
          </w:tcPr>
          <w:p w14:paraId="7DCC7948" w14:textId="77777777" w:rsidR="00F924D2" w:rsidRDefault="00F924D2" w:rsidP="00185459">
            <w:pPr>
              <w:spacing w:before="0" w:line="240" w:lineRule="auto"/>
            </w:pPr>
          </w:p>
        </w:tc>
        <w:tc>
          <w:tcPr>
            <w:tcW w:w="425" w:type="dxa"/>
          </w:tcPr>
          <w:p w14:paraId="2855C030" w14:textId="77777777" w:rsidR="00F924D2" w:rsidRDefault="00F924D2" w:rsidP="00185459">
            <w:pPr>
              <w:spacing w:before="0" w:line="240" w:lineRule="auto"/>
            </w:pPr>
          </w:p>
        </w:tc>
        <w:tc>
          <w:tcPr>
            <w:tcW w:w="426" w:type="dxa"/>
          </w:tcPr>
          <w:p w14:paraId="7CBAB3BF" w14:textId="77777777" w:rsidR="00F924D2" w:rsidRDefault="00F924D2" w:rsidP="00185459">
            <w:pPr>
              <w:spacing w:before="0" w:line="240" w:lineRule="auto"/>
            </w:pPr>
          </w:p>
        </w:tc>
        <w:tc>
          <w:tcPr>
            <w:tcW w:w="425" w:type="dxa"/>
          </w:tcPr>
          <w:p w14:paraId="218E9D13" w14:textId="77777777" w:rsidR="00F924D2" w:rsidRDefault="00F924D2" w:rsidP="00185459">
            <w:pPr>
              <w:spacing w:before="0" w:line="240" w:lineRule="auto"/>
            </w:pPr>
          </w:p>
        </w:tc>
        <w:tc>
          <w:tcPr>
            <w:tcW w:w="425" w:type="dxa"/>
          </w:tcPr>
          <w:p w14:paraId="772CB0F3" w14:textId="77777777" w:rsidR="00F924D2" w:rsidRDefault="00F924D2" w:rsidP="00185459">
            <w:pPr>
              <w:spacing w:before="0" w:line="240" w:lineRule="auto"/>
            </w:pPr>
          </w:p>
        </w:tc>
        <w:tc>
          <w:tcPr>
            <w:tcW w:w="425" w:type="dxa"/>
            <w:shd w:val="clear" w:color="auto" w:fill="D9D9D9" w:themeFill="background1" w:themeFillShade="D9"/>
          </w:tcPr>
          <w:p w14:paraId="2CF171F6" w14:textId="77777777" w:rsidR="00F924D2" w:rsidRDefault="00F924D2" w:rsidP="004B223B">
            <w:pPr>
              <w:spacing w:before="0" w:line="240" w:lineRule="auto"/>
            </w:pPr>
          </w:p>
        </w:tc>
        <w:tc>
          <w:tcPr>
            <w:tcW w:w="425" w:type="dxa"/>
            <w:shd w:val="clear" w:color="auto" w:fill="auto"/>
          </w:tcPr>
          <w:p w14:paraId="1CBC76F8" w14:textId="77777777" w:rsidR="00F924D2" w:rsidRDefault="00F924D2" w:rsidP="004B223B">
            <w:pPr>
              <w:spacing w:before="0" w:line="240" w:lineRule="auto"/>
            </w:pPr>
          </w:p>
        </w:tc>
      </w:tr>
      <w:tr w:rsidR="00F924D2" w14:paraId="7F663441" w14:textId="052CC29E" w:rsidTr="00F924D2">
        <w:tc>
          <w:tcPr>
            <w:tcW w:w="6096" w:type="dxa"/>
          </w:tcPr>
          <w:p w14:paraId="2FB5AAF3" w14:textId="2252B593" w:rsidR="00F924D2" w:rsidRDefault="00F924D2" w:rsidP="00185459">
            <w:pPr>
              <w:spacing w:before="0" w:line="240" w:lineRule="auto"/>
            </w:pPr>
            <w:r>
              <w:t>Dépôt du mémoire &amp; soutenance</w:t>
            </w:r>
          </w:p>
        </w:tc>
        <w:tc>
          <w:tcPr>
            <w:tcW w:w="425" w:type="dxa"/>
          </w:tcPr>
          <w:p w14:paraId="49D32426" w14:textId="77777777" w:rsidR="00F924D2" w:rsidRDefault="00F924D2" w:rsidP="00185459">
            <w:pPr>
              <w:spacing w:before="0" w:line="240" w:lineRule="auto"/>
            </w:pPr>
          </w:p>
        </w:tc>
        <w:tc>
          <w:tcPr>
            <w:tcW w:w="426" w:type="dxa"/>
          </w:tcPr>
          <w:p w14:paraId="676BF8DA" w14:textId="5A0340A0" w:rsidR="00F924D2" w:rsidRDefault="00F924D2" w:rsidP="00185459">
            <w:pPr>
              <w:spacing w:before="0" w:line="240" w:lineRule="auto"/>
            </w:pPr>
          </w:p>
        </w:tc>
        <w:tc>
          <w:tcPr>
            <w:tcW w:w="425" w:type="dxa"/>
          </w:tcPr>
          <w:p w14:paraId="3436B576" w14:textId="77777777" w:rsidR="00F924D2" w:rsidRDefault="00F924D2" w:rsidP="00185459">
            <w:pPr>
              <w:spacing w:before="0" w:line="240" w:lineRule="auto"/>
            </w:pPr>
          </w:p>
        </w:tc>
        <w:tc>
          <w:tcPr>
            <w:tcW w:w="425" w:type="dxa"/>
          </w:tcPr>
          <w:p w14:paraId="31DC49C8" w14:textId="77777777" w:rsidR="00F924D2" w:rsidRDefault="00F924D2" w:rsidP="00185459">
            <w:pPr>
              <w:spacing w:before="0" w:line="240" w:lineRule="auto"/>
            </w:pPr>
          </w:p>
        </w:tc>
        <w:tc>
          <w:tcPr>
            <w:tcW w:w="425" w:type="dxa"/>
          </w:tcPr>
          <w:p w14:paraId="6B07564B" w14:textId="77777777" w:rsidR="00F924D2" w:rsidRDefault="00F924D2" w:rsidP="00185459">
            <w:pPr>
              <w:spacing w:before="0" w:line="240" w:lineRule="auto"/>
            </w:pPr>
          </w:p>
        </w:tc>
        <w:tc>
          <w:tcPr>
            <w:tcW w:w="426" w:type="dxa"/>
          </w:tcPr>
          <w:p w14:paraId="138676E1" w14:textId="77777777" w:rsidR="00F924D2" w:rsidRDefault="00F924D2" w:rsidP="00185459">
            <w:pPr>
              <w:spacing w:before="0" w:line="240" w:lineRule="auto"/>
            </w:pPr>
          </w:p>
        </w:tc>
        <w:tc>
          <w:tcPr>
            <w:tcW w:w="425" w:type="dxa"/>
          </w:tcPr>
          <w:p w14:paraId="288B647D" w14:textId="77777777" w:rsidR="00F924D2" w:rsidRDefault="00F924D2" w:rsidP="00185459">
            <w:pPr>
              <w:spacing w:before="0" w:line="240" w:lineRule="auto"/>
            </w:pPr>
          </w:p>
        </w:tc>
        <w:tc>
          <w:tcPr>
            <w:tcW w:w="425" w:type="dxa"/>
          </w:tcPr>
          <w:p w14:paraId="069AE595" w14:textId="77777777" w:rsidR="00F924D2" w:rsidRDefault="00F924D2" w:rsidP="00185459">
            <w:pPr>
              <w:spacing w:before="0" w:line="240" w:lineRule="auto"/>
            </w:pPr>
          </w:p>
        </w:tc>
        <w:tc>
          <w:tcPr>
            <w:tcW w:w="425" w:type="dxa"/>
            <w:shd w:val="clear" w:color="auto" w:fill="D9D9D9" w:themeFill="background1" w:themeFillShade="D9"/>
          </w:tcPr>
          <w:p w14:paraId="3635F7F6" w14:textId="77777777" w:rsidR="00F924D2" w:rsidRDefault="00F924D2" w:rsidP="004B223B">
            <w:pPr>
              <w:spacing w:before="0" w:line="240" w:lineRule="auto"/>
            </w:pPr>
          </w:p>
        </w:tc>
        <w:tc>
          <w:tcPr>
            <w:tcW w:w="425" w:type="dxa"/>
            <w:shd w:val="clear" w:color="auto" w:fill="auto"/>
          </w:tcPr>
          <w:p w14:paraId="2132D58E" w14:textId="77777777" w:rsidR="00F924D2" w:rsidRDefault="00F924D2" w:rsidP="004B223B">
            <w:pPr>
              <w:spacing w:before="0" w:line="240" w:lineRule="auto"/>
            </w:pPr>
          </w:p>
        </w:tc>
      </w:tr>
      <w:tr w:rsidR="00F924D2" w14:paraId="3AA65493" w14:textId="36377E3B" w:rsidTr="00F924D2">
        <w:tc>
          <w:tcPr>
            <w:tcW w:w="6096" w:type="dxa"/>
          </w:tcPr>
          <w:p w14:paraId="57E04E02" w14:textId="27D13D9F" w:rsidR="00F924D2" w:rsidRDefault="00F924D2" w:rsidP="00185459">
            <w:pPr>
              <w:spacing w:before="0" w:line="240" w:lineRule="auto"/>
            </w:pPr>
            <w:r>
              <w:t>Transformation du mémoire sous forme d’article</w:t>
            </w:r>
          </w:p>
        </w:tc>
        <w:tc>
          <w:tcPr>
            <w:tcW w:w="425" w:type="dxa"/>
          </w:tcPr>
          <w:p w14:paraId="531D77B2" w14:textId="77777777" w:rsidR="00F924D2" w:rsidRDefault="00F924D2" w:rsidP="00185459">
            <w:pPr>
              <w:spacing w:before="0" w:line="240" w:lineRule="auto"/>
            </w:pPr>
          </w:p>
        </w:tc>
        <w:tc>
          <w:tcPr>
            <w:tcW w:w="426" w:type="dxa"/>
          </w:tcPr>
          <w:p w14:paraId="2C85C0C1" w14:textId="77777777" w:rsidR="00F924D2" w:rsidRDefault="00F924D2" w:rsidP="00185459">
            <w:pPr>
              <w:spacing w:before="0" w:line="240" w:lineRule="auto"/>
            </w:pPr>
          </w:p>
        </w:tc>
        <w:tc>
          <w:tcPr>
            <w:tcW w:w="425" w:type="dxa"/>
          </w:tcPr>
          <w:p w14:paraId="224084D5" w14:textId="77777777" w:rsidR="00F924D2" w:rsidRDefault="00F924D2" w:rsidP="00185459">
            <w:pPr>
              <w:spacing w:before="0" w:line="240" w:lineRule="auto"/>
            </w:pPr>
          </w:p>
        </w:tc>
        <w:tc>
          <w:tcPr>
            <w:tcW w:w="425" w:type="dxa"/>
          </w:tcPr>
          <w:p w14:paraId="20349541" w14:textId="77777777" w:rsidR="00F924D2" w:rsidRDefault="00F924D2" w:rsidP="00185459">
            <w:pPr>
              <w:spacing w:before="0" w:line="240" w:lineRule="auto"/>
            </w:pPr>
          </w:p>
        </w:tc>
        <w:tc>
          <w:tcPr>
            <w:tcW w:w="425" w:type="dxa"/>
          </w:tcPr>
          <w:p w14:paraId="1C4EA918" w14:textId="77777777" w:rsidR="00F924D2" w:rsidRDefault="00F924D2" w:rsidP="00185459">
            <w:pPr>
              <w:spacing w:before="0" w:line="240" w:lineRule="auto"/>
            </w:pPr>
          </w:p>
        </w:tc>
        <w:tc>
          <w:tcPr>
            <w:tcW w:w="426" w:type="dxa"/>
          </w:tcPr>
          <w:p w14:paraId="10B9C654" w14:textId="77777777" w:rsidR="00F924D2" w:rsidRDefault="00F924D2" w:rsidP="00185459">
            <w:pPr>
              <w:spacing w:before="0" w:line="240" w:lineRule="auto"/>
            </w:pPr>
          </w:p>
        </w:tc>
        <w:tc>
          <w:tcPr>
            <w:tcW w:w="425" w:type="dxa"/>
          </w:tcPr>
          <w:p w14:paraId="41FA385E" w14:textId="77777777" w:rsidR="00F924D2" w:rsidRDefault="00F924D2" w:rsidP="00185459">
            <w:pPr>
              <w:spacing w:before="0" w:line="240" w:lineRule="auto"/>
            </w:pPr>
          </w:p>
        </w:tc>
        <w:tc>
          <w:tcPr>
            <w:tcW w:w="425" w:type="dxa"/>
          </w:tcPr>
          <w:p w14:paraId="37513C4D" w14:textId="77777777" w:rsidR="00F924D2" w:rsidRDefault="00F924D2" w:rsidP="00185459">
            <w:pPr>
              <w:spacing w:before="0" w:line="240" w:lineRule="auto"/>
            </w:pPr>
          </w:p>
        </w:tc>
        <w:tc>
          <w:tcPr>
            <w:tcW w:w="425" w:type="dxa"/>
            <w:shd w:val="clear" w:color="auto" w:fill="auto"/>
          </w:tcPr>
          <w:p w14:paraId="42831AC2" w14:textId="77777777" w:rsidR="00F924D2" w:rsidRDefault="00F924D2" w:rsidP="004B223B">
            <w:pPr>
              <w:spacing w:before="0" w:line="240" w:lineRule="auto"/>
            </w:pPr>
          </w:p>
        </w:tc>
        <w:tc>
          <w:tcPr>
            <w:tcW w:w="425" w:type="dxa"/>
            <w:shd w:val="clear" w:color="auto" w:fill="D9D9D9" w:themeFill="background1" w:themeFillShade="D9"/>
          </w:tcPr>
          <w:p w14:paraId="09F26884" w14:textId="77777777" w:rsidR="00F924D2" w:rsidRDefault="00F924D2" w:rsidP="004B223B">
            <w:pPr>
              <w:spacing w:before="0" w:line="240" w:lineRule="auto"/>
            </w:pPr>
          </w:p>
        </w:tc>
      </w:tr>
    </w:tbl>
    <w:bookmarkEnd w:id="16"/>
    <w:p w14:paraId="61A7E90F" w14:textId="4F3EDA09" w:rsidR="00565AE1" w:rsidRPr="0042106C" w:rsidRDefault="00A426BB" w:rsidP="0042106C">
      <w:pPr>
        <w:rPr>
          <w:b/>
          <w:bCs/>
        </w:rPr>
      </w:pPr>
      <w:r w:rsidRPr="0042106C">
        <w:rPr>
          <w:b/>
          <w:bCs/>
        </w:rPr>
        <w:t>Les fiches de lecture</w:t>
      </w:r>
    </w:p>
    <w:p w14:paraId="00FFE6D1" w14:textId="41FEB7AD" w:rsidR="00F71BEA" w:rsidRDefault="00F71BEA" w:rsidP="003779CC">
      <w:pPr>
        <w:pStyle w:val="Texte"/>
        <w:spacing w:after="0"/>
      </w:pPr>
      <w:r>
        <w:t>Il</w:t>
      </w:r>
      <w:r w:rsidRPr="00F71BEA">
        <w:t xml:space="preserve"> existe plusieurs modèles de fiche</w:t>
      </w:r>
      <w:r w:rsidR="00576A4E">
        <w:t>s</w:t>
      </w:r>
      <w:r w:rsidRPr="00F71BEA">
        <w:t xml:space="preserve"> </w:t>
      </w:r>
      <w:r>
        <w:t>de</w:t>
      </w:r>
      <w:r w:rsidRPr="00F71BEA">
        <w:t xml:space="preserve"> lecture</w:t>
      </w:r>
      <w:r>
        <w:t>. Personnellement, je construis mon propre modèle selon le</w:t>
      </w:r>
      <w:r w:rsidR="00576A4E">
        <w:t xml:space="preserve"> contenu de</w:t>
      </w:r>
      <w:r>
        <w:t xml:space="preserve">s documents lus. Toutefois, je vous propose de construire une fiche de lecture qui comprend les éléments d’information ci-dessous : </w:t>
      </w:r>
    </w:p>
    <w:p w14:paraId="08F3FB9E" w14:textId="309AE3E9" w:rsidR="00F71BEA" w:rsidRPr="009934AA" w:rsidRDefault="00F71BEA" w:rsidP="00F71BEA">
      <w:pPr>
        <w:pStyle w:val="Paragraphedeliste"/>
        <w:numPr>
          <w:ilvl w:val="0"/>
          <w:numId w:val="13"/>
        </w:numPr>
        <w:spacing w:before="0" w:after="0"/>
        <w:rPr>
          <w:rFonts w:ascii="Times New Roman" w:hAnsi="Times New Roman" w:cs="Times New Roman"/>
          <w:sz w:val="24"/>
          <w:szCs w:val="24"/>
          <w:lang w:val="fr-CA"/>
        </w:rPr>
      </w:pPr>
      <w:r w:rsidRPr="009934AA">
        <w:rPr>
          <w:rFonts w:ascii="Times New Roman" w:hAnsi="Times New Roman" w:cs="Times New Roman"/>
          <w:sz w:val="24"/>
          <w:szCs w:val="24"/>
          <w:lang w:val="fr-CA"/>
        </w:rPr>
        <w:t xml:space="preserve">Présentation de la </w:t>
      </w:r>
      <w:r w:rsidR="009934AA" w:rsidRPr="009934AA">
        <w:rPr>
          <w:rFonts w:ascii="Times New Roman" w:hAnsi="Times New Roman" w:cs="Times New Roman"/>
          <w:sz w:val="24"/>
          <w:szCs w:val="24"/>
          <w:lang w:val="fr-CA"/>
        </w:rPr>
        <w:t>référence l</w:t>
      </w:r>
      <w:r w:rsidR="009934AA">
        <w:rPr>
          <w:rFonts w:ascii="Times New Roman" w:hAnsi="Times New Roman" w:cs="Times New Roman"/>
          <w:sz w:val="24"/>
          <w:szCs w:val="24"/>
          <w:lang w:val="fr-CA"/>
        </w:rPr>
        <w:t>ue (</w:t>
      </w:r>
      <w:r w:rsidR="00D72F89">
        <w:rPr>
          <w:rFonts w:ascii="Times New Roman" w:hAnsi="Times New Roman" w:cs="Times New Roman"/>
          <w:sz w:val="24"/>
          <w:szCs w:val="24"/>
          <w:lang w:val="fr-CA"/>
        </w:rPr>
        <w:t>auteur-s, date, titre de la référence</w:t>
      </w:r>
      <w:r w:rsidR="00C24060">
        <w:rPr>
          <w:rFonts w:ascii="Times New Roman" w:hAnsi="Times New Roman" w:cs="Times New Roman"/>
          <w:sz w:val="24"/>
          <w:szCs w:val="24"/>
          <w:lang w:val="fr-CA"/>
        </w:rPr>
        <w:t>, etc.)</w:t>
      </w:r>
    </w:p>
    <w:p w14:paraId="1565E61E" w14:textId="653DE17B" w:rsidR="00504A26" w:rsidRPr="00695B8C" w:rsidRDefault="00504A26" w:rsidP="00504A26">
      <w:pPr>
        <w:pStyle w:val="Paragraphedeliste"/>
        <w:numPr>
          <w:ilvl w:val="0"/>
          <w:numId w:val="13"/>
        </w:numPr>
        <w:spacing w:before="0" w:after="0"/>
        <w:rPr>
          <w:rFonts w:ascii="Times New Roman" w:hAnsi="Times New Roman" w:cs="Times New Roman"/>
          <w:sz w:val="24"/>
          <w:szCs w:val="24"/>
        </w:rPr>
      </w:pPr>
      <w:r w:rsidRPr="00695B8C">
        <w:rPr>
          <w:rFonts w:ascii="Times New Roman" w:hAnsi="Times New Roman" w:cs="Times New Roman"/>
          <w:sz w:val="24"/>
          <w:szCs w:val="24"/>
        </w:rPr>
        <w:t>Mots-clés</w:t>
      </w:r>
      <w:r w:rsidR="00CC31A6">
        <w:rPr>
          <w:rFonts w:ascii="Times New Roman" w:hAnsi="Times New Roman" w:cs="Times New Roman"/>
          <w:sz w:val="24"/>
          <w:szCs w:val="24"/>
        </w:rPr>
        <w:t xml:space="preserve"> du texte</w:t>
      </w:r>
    </w:p>
    <w:p w14:paraId="1901D4DC" w14:textId="0721A178" w:rsidR="00F71BEA" w:rsidRPr="00130703" w:rsidRDefault="00F71BEA" w:rsidP="00F71BEA">
      <w:pPr>
        <w:pStyle w:val="Paragraphedeliste"/>
        <w:numPr>
          <w:ilvl w:val="0"/>
          <w:numId w:val="13"/>
        </w:numPr>
        <w:spacing w:before="0" w:after="0"/>
        <w:rPr>
          <w:rFonts w:ascii="Times New Roman" w:hAnsi="Times New Roman" w:cs="Times New Roman"/>
          <w:sz w:val="24"/>
          <w:szCs w:val="24"/>
          <w:lang w:val="fr-CA"/>
        </w:rPr>
      </w:pPr>
      <w:r w:rsidRPr="00130703">
        <w:rPr>
          <w:rFonts w:ascii="Times New Roman" w:hAnsi="Times New Roman" w:cs="Times New Roman"/>
          <w:sz w:val="24"/>
          <w:szCs w:val="24"/>
          <w:lang w:val="fr-CA"/>
        </w:rPr>
        <w:t>Contexte et justification</w:t>
      </w:r>
      <w:r w:rsidR="00130703" w:rsidRPr="00130703">
        <w:rPr>
          <w:rFonts w:ascii="Times New Roman" w:hAnsi="Times New Roman" w:cs="Times New Roman"/>
          <w:sz w:val="24"/>
          <w:szCs w:val="24"/>
          <w:lang w:val="fr-CA"/>
        </w:rPr>
        <w:t>, but g</w:t>
      </w:r>
      <w:r w:rsidR="00130703">
        <w:rPr>
          <w:rFonts w:ascii="Times New Roman" w:hAnsi="Times New Roman" w:cs="Times New Roman"/>
          <w:sz w:val="24"/>
          <w:szCs w:val="24"/>
          <w:lang w:val="fr-CA"/>
        </w:rPr>
        <w:t>énéral</w:t>
      </w:r>
      <w:r w:rsidR="00F80929">
        <w:rPr>
          <w:rFonts w:ascii="Times New Roman" w:hAnsi="Times New Roman" w:cs="Times New Roman"/>
          <w:sz w:val="24"/>
          <w:szCs w:val="24"/>
          <w:lang w:val="fr-CA"/>
        </w:rPr>
        <w:t xml:space="preserve"> du texte</w:t>
      </w:r>
    </w:p>
    <w:p w14:paraId="67D3B55D" w14:textId="6A141F2D" w:rsidR="00F71BEA" w:rsidRPr="00130703" w:rsidRDefault="00F71BEA" w:rsidP="00F71BEA">
      <w:pPr>
        <w:pStyle w:val="Paragraphedeliste"/>
        <w:numPr>
          <w:ilvl w:val="0"/>
          <w:numId w:val="13"/>
        </w:numPr>
        <w:spacing w:before="0" w:after="0"/>
        <w:rPr>
          <w:rFonts w:ascii="Times New Roman" w:hAnsi="Times New Roman" w:cs="Times New Roman"/>
          <w:sz w:val="24"/>
          <w:szCs w:val="24"/>
          <w:lang w:val="fr-CA"/>
        </w:rPr>
      </w:pPr>
      <w:r w:rsidRPr="00130703">
        <w:rPr>
          <w:rFonts w:ascii="Times New Roman" w:hAnsi="Times New Roman" w:cs="Times New Roman"/>
          <w:sz w:val="24"/>
          <w:szCs w:val="24"/>
          <w:lang w:val="fr-CA"/>
        </w:rPr>
        <w:t>Questions ou problèmes abordés (problématique)</w:t>
      </w:r>
    </w:p>
    <w:p w14:paraId="20FCEEF8" w14:textId="2CE7B7C3" w:rsidR="00F71BEA" w:rsidRPr="007C6C54" w:rsidRDefault="00F71BEA" w:rsidP="00F71BEA">
      <w:pPr>
        <w:pStyle w:val="Paragraphedeliste"/>
        <w:numPr>
          <w:ilvl w:val="0"/>
          <w:numId w:val="13"/>
        </w:numPr>
        <w:spacing w:before="0" w:after="0"/>
        <w:rPr>
          <w:rFonts w:ascii="Times New Roman" w:hAnsi="Times New Roman" w:cs="Times New Roman"/>
          <w:sz w:val="24"/>
          <w:szCs w:val="24"/>
          <w:lang w:val="fr-CA"/>
        </w:rPr>
      </w:pPr>
      <w:r w:rsidRPr="007C6C54">
        <w:rPr>
          <w:rFonts w:ascii="Times New Roman" w:hAnsi="Times New Roman" w:cs="Times New Roman"/>
          <w:sz w:val="24"/>
          <w:szCs w:val="24"/>
          <w:lang w:val="fr-CA"/>
        </w:rPr>
        <w:t>Cadre théorique et méthodologique</w:t>
      </w:r>
      <w:r w:rsidR="007C6C54" w:rsidRPr="007C6C54">
        <w:rPr>
          <w:rFonts w:ascii="Times New Roman" w:hAnsi="Times New Roman" w:cs="Times New Roman"/>
          <w:sz w:val="24"/>
          <w:szCs w:val="24"/>
          <w:lang w:val="fr-CA"/>
        </w:rPr>
        <w:t xml:space="preserve"> (c</w:t>
      </w:r>
      <w:r w:rsidR="007C6C54">
        <w:rPr>
          <w:rFonts w:ascii="Times New Roman" w:hAnsi="Times New Roman" w:cs="Times New Roman"/>
          <w:sz w:val="24"/>
          <w:szCs w:val="24"/>
          <w:lang w:val="fr-CA"/>
        </w:rPr>
        <w:t xml:space="preserve">oncepts, théories, </w:t>
      </w:r>
      <w:r w:rsidR="00123AA8">
        <w:rPr>
          <w:rFonts w:ascii="Times New Roman" w:hAnsi="Times New Roman" w:cs="Times New Roman"/>
          <w:sz w:val="24"/>
          <w:szCs w:val="24"/>
          <w:lang w:val="fr-CA"/>
        </w:rPr>
        <w:t xml:space="preserve">explications, </w:t>
      </w:r>
      <w:r w:rsidR="00A85871">
        <w:rPr>
          <w:rFonts w:ascii="Times New Roman" w:hAnsi="Times New Roman" w:cs="Times New Roman"/>
          <w:sz w:val="24"/>
          <w:szCs w:val="24"/>
          <w:lang w:val="fr-CA"/>
        </w:rPr>
        <w:t xml:space="preserve">hypothèses, </w:t>
      </w:r>
      <w:r w:rsidR="007C6C54">
        <w:rPr>
          <w:rFonts w:ascii="Times New Roman" w:hAnsi="Times New Roman" w:cs="Times New Roman"/>
          <w:sz w:val="24"/>
          <w:szCs w:val="24"/>
          <w:lang w:val="fr-CA"/>
        </w:rPr>
        <w:t>données utilisées, techniques statistiques…)</w:t>
      </w:r>
    </w:p>
    <w:p w14:paraId="48DAC23D" w14:textId="146BB482" w:rsidR="00F71BEA" w:rsidRPr="00224D28" w:rsidRDefault="00A97A44" w:rsidP="00F71BEA">
      <w:pPr>
        <w:pStyle w:val="Paragraphedeliste"/>
        <w:numPr>
          <w:ilvl w:val="0"/>
          <w:numId w:val="13"/>
        </w:numPr>
        <w:spacing w:before="0" w:after="0"/>
        <w:rPr>
          <w:rFonts w:ascii="Times New Roman" w:hAnsi="Times New Roman" w:cs="Times New Roman"/>
          <w:sz w:val="24"/>
          <w:szCs w:val="24"/>
          <w:lang w:val="fr-CA"/>
        </w:rPr>
      </w:pPr>
      <w:r w:rsidRPr="00224D28">
        <w:rPr>
          <w:rFonts w:ascii="Times New Roman" w:hAnsi="Times New Roman" w:cs="Times New Roman"/>
          <w:sz w:val="24"/>
          <w:szCs w:val="24"/>
          <w:lang w:val="fr-CA"/>
        </w:rPr>
        <w:t>R</w:t>
      </w:r>
      <w:r w:rsidR="00F71BEA" w:rsidRPr="00224D28">
        <w:rPr>
          <w:rFonts w:ascii="Times New Roman" w:hAnsi="Times New Roman" w:cs="Times New Roman"/>
          <w:sz w:val="24"/>
          <w:szCs w:val="24"/>
          <w:lang w:val="fr-CA"/>
        </w:rPr>
        <w:t>ésultats</w:t>
      </w:r>
      <w:r w:rsidRPr="00224D28">
        <w:rPr>
          <w:rFonts w:ascii="Times New Roman" w:hAnsi="Times New Roman" w:cs="Times New Roman"/>
          <w:sz w:val="24"/>
          <w:szCs w:val="24"/>
          <w:lang w:val="fr-CA"/>
        </w:rPr>
        <w:t xml:space="preserve"> </w:t>
      </w:r>
      <w:r w:rsidR="00224D28" w:rsidRPr="00224D28">
        <w:rPr>
          <w:rFonts w:ascii="Times New Roman" w:hAnsi="Times New Roman" w:cs="Times New Roman"/>
          <w:sz w:val="24"/>
          <w:szCs w:val="24"/>
          <w:lang w:val="fr-CA"/>
        </w:rPr>
        <w:t xml:space="preserve">(qui appuient les </w:t>
      </w:r>
      <w:r w:rsidR="00224D28">
        <w:rPr>
          <w:rFonts w:ascii="Times New Roman" w:hAnsi="Times New Roman" w:cs="Times New Roman"/>
          <w:sz w:val="24"/>
          <w:szCs w:val="24"/>
          <w:lang w:val="fr-CA"/>
        </w:rPr>
        <w:t xml:space="preserve">descriptions </w:t>
      </w:r>
      <w:r w:rsidR="00BA21C8">
        <w:rPr>
          <w:rFonts w:ascii="Times New Roman" w:hAnsi="Times New Roman" w:cs="Times New Roman"/>
          <w:sz w:val="24"/>
          <w:szCs w:val="24"/>
          <w:lang w:val="fr-CA"/>
        </w:rPr>
        <w:t xml:space="preserve">et explications </w:t>
      </w:r>
      <w:r w:rsidR="00224D28">
        <w:rPr>
          <w:rFonts w:ascii="Times New Roman" w:hAnsi="Times New Roman" w:cs="Times New Roman"/>
          <w:sz w:val="24"/>
          <w:szCs w:val="24"/>
          <w:lang w:val="fr-CA"/>
        </w:rPr>
        <w:t>du phénomène)</w:t>
      </w:r>
    </w:p>
    <w:p w14:paraId="523559ED" w14:textId="0139CA92" w:rsidR="00F71BEA" w:rsidRDefault="00F71BEA" w:rsidP="00F71BEA">
      <w:pPr>
        <w:pStyle w:val="Paragraphedeliste"/>
        <w:numPr>
          <w:ilvl w:val="0"/>
          <w:numId w:val="13"/>
        </w:numPr>
        <w:spacing w:before="0" w:after="0"/>
        <w:rPr>
          <w:rFonts w:ascii="Times New Roman" w:hAnsi="Times New Roman" w:cs="Times New Roman"/>
          <w:sz w:val="24"/>
          <w:szCs w:val="24"/>
        </w:rPr>
      </w:pPr>
      <w:r w:rsidRPr="00695B8C">
        <w:rPr>
          <w:rFonts w:ascii="Times New Roman" w:hAnsi="Times New Roman" w:cs="Times New Roman"/>
          <w:sz w:val="24"/>
          <w:szCs w:val="24"/>
        </w:rPr>
        <w:t>Conclusions &amp; prospectives</w:t>
      </w:r>
    </w:p>
    <w:p w14:paraId="211CE2F6" w14:textId="21FE88D0" w:rsidR="00504A26" w:rsidRPr="00504A26" w:rsidRDefault="002612F6" w:rsidP="00F71BEA">
      <w:pPr>
        <w:pStyle w:val="Paragraphedeliste"/>
        <w:numPr>
          <w:ilvl w:val="0"/>
          <w:numId w:val="13"/>
        </w:numPr>
        <w:spacing w:before="0" w:after="0"/>
        <w:rPr>
          <w:rFonts w:ascii="Times New Roman" w:hAnsi="Times New Roman" w:cs="Times New Roman"/>
          <w:sz w:val="24"/>
          <w:szCs w:val="24"/>
          <w:lang w:val="fr-CA"/>
        </w:rPr>
      </w:pPr>
      <w:r>
        <w:rPr>
          <w:rFonts w:ascii="Times New Roman" w:hAnsi="Times New Roman" w:cs="Times New Roman"/>
          <w:sz w:val="24"/>
          <w:szCs w:val="24"/>
          <w:lang w:val="fr-CA"/>
        </w:rPr>
        <w:t>Commentaires (</w:t>
      </w:r>
      <w:r w:rsidR="00504A26" w:rsidRPr="00504A26">
        <w:rPr>
          <w:rFonts w:ascii="Times New Roman" w:hAnsi="Times New Roman" w:cs="Times New Roman"/>
          <w:sz w:val="24"/>
          <w:szCs w:val="24"/>
          <w:lang w:val="fr-CA"/>
        </w:rPr>
        <w:t>apports du texte à</w:t>
      </w:r>
      <w:r w:rsidR="00504A26">
        <w:rPr>
          <w:rFonts w:ascii="Times New Roman" w:hAnsi="Times New Roman" w:cs="Times New Roman"/>
          <w:sz w:val="24"/>
          <w:szCs w:val="24"/>
          <w:lang w:val="fr-CA"/>
        </w:rPr>
        <w:t xml:space="preserve"> votre </w:t>
      </w:r>
      <w:r w:rsidR="001270BF">
        <w:rPr>
          <w:rFonts w:ascii="Times New Roman" w:hAnsi="Times New Roman" w:cs="Times New Roman"/>
          <w:sz w:val="24"/>
          <w:szCs w:val="24"/>
          <w:lang w:val="fr-CA"/>
        </w:rPr>
        <w:t>mémoire</w:t>
      </w:r>
      <w:r>
        <w:rPr>
          <w:rFonts w:ascii="Times New Roman" w:hAnsi="Times New Roman" w:cs="Times New Roman"/>
          <w:sz w:val="24"/>
          <w:szCs w:val="24"/>
          <w:lang w:val="fr-CA"/>
        </w:rPr>
        <w:t xml:space="preserve">, </w:t>
      </w:r>
      <w:r w:rsidR="00181426">
        <w:rPr>
          <w:rFonts w:ascii="Times New Roman" w:hAnsi="Times New Roman" w:cs="Times New Roman"/>
          <w:sz w:val="24"/>
          <w:szCs w:val="24"/>
          <w:lang w:val="fr-CA"/>
        </w:rPr>
        <w:t>questions en suspens</w:t>
      </w:r>
      <w:r>
        <w:rPr>
          <w:rFonts w:ascii="Times New Roman" w:hAnsi="Times New Roman" w:cs="Times New Roman"/>
          <w:sz w:val="24"/>
          <w:szCs w:val="24"/>
          <w:lang w:val="fr-CA"/>
        </w:rPr>
        <w:t>)</w:t>
      </w:r>
    </w:p>
    <w:p w14:paraId="393F6CFA" w14:textId="15D0C5A5" w:rsidR="00407157" w:rsidRPr="003779CC" w:rsidRDefault="00790B28" w:rsidP="00A924B3">
      <w:pPr>
        <w:pStyle w:val="Texte"/>
        <w:spacing w:after="120"/>
        <w:rPr>
          <w:b/>
          <w:bCs/>
        </w:rPr>
      </w:pPr>
      <w:r>
        <w:t>Vous pouvez y inclure des</w:t>
      </w:r>
      <w:r w:rsidRPr="00790B28">
        <w:t xml:space="preserve"> définitions à retenir</w:t>
      </w:r>
      <w:r>
        <w:t xml:space="preserve"> et </w:t>
      </w:r>
      <w:r w:rsidRPr="00790B28">
        <w:t>des citations jugées pertinentes</w:t>
      </w:r>
      <w:r>
        <w:t>, les citations devant être placées entre guillemets en indiquant les pages.</w:t>
      </w:r>
      <w:r w:rsidR="00D30E57">
        <w:t xml:space="preserve"> </w:t>
      </w:r>
      <w:r w:rsidR="00407157">
        <w:t xml:space="preserve">Ci-dessous un exemple de fiche </w:t>
      </w:r>
      <w:r w:rsidR="007D497B">
        <w:t xml:space="preserve">de lecture que vous pouvez adapter </w:t>
      </w:r>
      <w:r w:rsidR="00A82400">
        <w:t>à votre convenance</w:t>
      </w:r>
      <w:r w:rsidR="003779CC">
        <w:t xml:space="preserve">. </w:t>
      </w:r>
      <w:r w:rsidR="003779CC" w:rsidRPr="003779CC">
        <w:rPr>
          <w:b/>
          <w:bCs/>
        </w:rPr>
        <w:t xml:space="preserve">Chaque étudiant doit produire </w:t>
      </w:r>
      <w:r w:rsidR="003F543C">
        <w:rPr>
          <w:b/>
          <w:bCs/>
        </w:rPr>
        <w:t>10</w:t>
      </w:r>
      <w:r w:rsidR="003779CC" w:rsidRPr="003779CC">
        <w:rPr>
          <w:b/>
          <w:bCs/>
        </w:rPr>
        <w:t xml:space="preserve"> fiches de lecture.</w:t>
      </w:r>
    </w:p>
    <w:tbl>
      <w:tblPr>
        <w:tblW w:w="878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6"/>
        <w:gridCol w:w="473"/>
        <w:gridCol w:w="8080"/>
      </w:tblGrid>
      <w:tr w:rsidR="00982405" w:rsidRPr="00982405" w14:paraId="672110E3" w14:textId="77777777" w:rsidTr="00D542E7">
        <w:trPr>
          <w:trHeight w:hRule="exact" w:val="344"/>
        </w:trPr>
        <w:tc>
          <w:tcPr>
            <w:tcW w:w="236" w:type="dxa"/>
            <w:tcBorders>
              <w:right w:val="nil"/>
            </w:tcBorders>
          </w:tcPr>
          <w:p w14:paraId="56ACF788" w14:textId="77777777" w:rsidR="00982405" w:rsidRPr="00982405" w:rsidRDefault="00982405" w:rsidP="00982405">
            <w:pPr>
              <w:spacing w:before="0" w:line="240" w:lineRule="auto"/>
              <w:jc w:val="left"/>
              <w:rPr>
                <w:rFonts w:eastAsia="SimSun"/>
                <w:sz w:val="22"/>
                <w:szCs w:val="22"/>
                <w:lang w:val="fr-FR" w:eastAsia="zh-CN"/>
              </w:rPr>
            </w:pPr>
          </w:p>
          <w:p w14:paraId="44A113B1" w14:textId="77777777" w:rsidR="00982405" w:rsidRPr="00982405" w:rsidRDefault="00982405" w:rsidP="00982405">
            <w:pPr>
              <w:spacing w:before="0" w:line="240" w:lineRule="auto"/>
              <w:jc w:val="left"/>
              <w:rPr>
                <w:rFonts w:eastAsia="SimSun"/>
                <w:sz w:val="22"/>
                <w:szCs w:val="22"/>
                <w:lang w:val="fr-FR" w:eastAsia="zh-CN"/>
              </w:rPr>
            </w:pPr>
          </w:p>
          <w:p w14:paraId="727D4DBB" w14:textId="77777777" w:rsidR="00982405" w:rsidRPr="00982405" w:rsidRDefault="00982405" w:rsidP="00982405">
            <w:pPr>
              <w:spacing w:before="0" w:line="240" w:lineRule="auto"/>
              <w:jc w:val="left"/>
              <w:rPr>
                <w:rFonts w:eastAsia="SimSun"/>
                <w:sz w:val="22"/>
                <w:szCs w:val="22"/>
                <w:lang w:val="fr-FR" w:eastAsia="zh-CN"/>
              </w:rPr>
            </w:pPr>
          </w:p>
        </w:tc>
        <w:tc>
          <w:tcPr>
            <w:tcW w:w="8553" w:type="dxa"/>
            <w:gridSpan w:val="2"/>
            <w:tcBorders>
              <w:top w:val="single" w:sz="12" w:space="0" w:color="auto"/>
              <w:left w:val="nil"/>
              <w:bottom w:val="single" w:sz="6" w:space="0" w:color="auto"/>
            </w:tcBorders>
          </w:tcPr>
          <w:p w14:paraId="67C762AA" w14:textId="18494041" w:rsidR="00982405" w:rsidRPr="00982405" w:rsidRDefault="00982405" w:rsidP="002566FC">
            <w:pPr>
              <w:spacing w:before="0" w:line="240" w:lineRule="auto"/>
              <w:jc w:val="left"/>
              <w:rPr>
                <w:rFonts w:eastAsia="SimSun"/>
                <w:sz w:val="22"/>
                <w:szCs w:val="22"/>
                <w:lang w:val="fr-FR" w:eastAsia="zh-CN"/>
              </w:rPr>
            </w:pPr>
            <w:r w:rsidRPr="00982405">
              <w:rPr>
                <w:rFonts w:eastAsia="SimSun"/>
                <w:sz w:val="22"/>
                <w:szCs w:val="22"/>
                <w:lang w:val="fr-FR" w:eastAsia="zh-CN"/>
              </w:rPr>
              <w:t xml:space="preserve">Fiche de lecture réalisée </w:t>
            </w:r>
            <w:r>
              <w:rPr>
                <w:rFonts w:eastAsia="SimSun"/>
                <w:sz w:val="22"/>
                <w:szCs w:val="22"/>
                <w:lang w:val="fr-FR" w:eastAsia="zh-CN"/>
              </w:rPr>
              <w:t>p</w:t>
            </w:r>
            <w:r w:rsidRPr="00982405">
              <w:rPr>
                <w:rFonts w:eastAsia="SimSun"/>
                <w:sz w:val="22"/>
                <w:szCs w:val="22"/>
                <w:lang w:val="fr-FR" w:eastAsia="zh-CN"/>
              </w:rPr>
              <w:t>ar El Hadj Touré</w:t>
            </w:r>
            <w:r>
              <w:rPr>
                <w:rFonts w:eastAsia="SimSun"/>
                <w:sz w:val="22"/>
                <w:szCs w:val="22"/>
                <w:lang w:val="fr-FR" w:eastAsia="zh-CN"/>
              </w:rPr>
              <w:t xml:space="preserve">, </w:t>
            </w:r>
            <w:r w:rsidR="007A3940">
              <w:rPr>
                <w:rFonts w:eastAsia="SimSun"/>
                <w:sz w:val="22"/>
                <w:szCs w:val="22"/>
                <w:lang w:val="fr-FR" w:eastAsia="zh-CN"/>
              </w:rPr>
              <w:t xml:space="preserve">Doctorant, </w:t>
            </w:r>
            <w:r w:rsidR="00E81CA0">
              <w:rPr>
                <w:rFonts w:eastAsia="SimSun"/>
                <w:sz w:val="22"/>
                <w:szCs w:val="22"/>
                <w:lang w:val="fr-FR" w:eastAsia="zh-CN"/>
              </w:rPr>
              <w:t xml:space="preserve">Université Laval, </w:t>
            </w:r>
            <w:r>
              <w:rPr>
                <w:rFonts w:eastAsia="SimSun"/>
                <w:sz w:val="22"/>
                <w:szCs w:val="22"/>
                <w:lang w:val="fr-FR" w:eastAsia="zh-CN"/>
              </w:rPr>
              <w:t>2008</w:t>
            </w:r>
          </w:p>
        </w:tc>
      </w:tr>
      <w:tr w:rsidR="00982405" w:rsidRPr="00982405" w14:paraId="1B5B1668" w14:textId="77777777" w:rsidTr="00D542E7">
        <w:trPr>
          <w:trHeight w:val="401"/>
        </w:trPr>
        <w:tc>
          <w:tcPr>
            <w:tcW w:w="236" w:type="dxa"/>
            <w:tcBorders>
              <w:right w:val="nil"/>
            </w:tcBorders>
          </w:tcPr>
          <w:p w14:paraId="7A91BB57" w14:textId="77777777" w:rsidR="00982405" w:rsidRPr="00982405" w:rsidRDefault="00982405" w:rsidP="00982405">
            <w:pPr>
              <w:spacing w:before="0" w:line="240" w:lineRule="auto"/>
              <w:jc w:val="left"/>
              <w:rPr>
                <w:rFonts w:ascii="Arial" w:eastAsia="SimSun" w:hAnsi="Arial" w:cs="Arial"/>
                <w:b/>
                <w:bCs/>
                <w:sz w:val="22"/>
                <w:szCs w:val="22"/>
                <w:lang w:val="fr-FR" w:eastAsia="zh-CN"/>
              </w:rPr>
            </w:pPr>
          </w:p>
        </w:tc>
        <w:tc>
          <w:tcPr>
            <w:tcW w:w="8553" w:type="dxa"/>
            <w:gridSpan w:val="2"/>
            <w:tcBorders>
              <w:top w:val="single" w:sz="6" w:space="0" w:color="auto"/>
              <w:left w:val="nil"/>
              <w:bottom w:val="single" w:sz="6" w:space="0" w:color="auto"/>
            </w:tcBorders>
          </w:tcPr>
          <w:p w14:paraId="43CCE181" w14:textId="77777777" w:rsidR="00982405" w:rsidRPr="00982405" w:rsidRDefault="00982405" w:rsidP="00982405">
            <w:pPr>
              <w:shd w:val="clear" w:color="auto" w:fill="FFFFFF"/>
              <w:tabs>
                <w:tab w:val="left" w:pos="2121"/>
              </w:tabs>
              <w:spacing w:before="0" w:line="240" w:lineRule="auto"/>
              <w:jc w:val="center"/>
              <w:rPr>
                <w:rFonts w:ascii="Comic Sans MS" w:eastAsia="SimSun" w:hAnsi="Comic Sans MS"/>
                <w:color w:val="000000"/>
                <w:sz w:val="22"/>
                <w:szCs w:val="22"/>
                <w:lang w:val="fr-FR" w:eastAsia="zh-CN"/>
              </w:rPr>
            </w:pPr>
            <w:r w:rsidRPr="00982405">
              <w:rPr>
                <w:rFonts w:ascii="Comic Sans MS" w:eastAsia="SimSun" w:hAnsi="Comic Sans MS"/>
                <w:color w:val="000000"/>
                <w:sz w:val="22"/>
                <w:szCs w:val="22"/>
                <w:lang w:val="fr-FR" w:eastAsia="zh-CN"/>
              </w:rPr>
              <w:t xml:space="preserve">FUCHS Yves, </w:t>
            </w:r>
            <w:r w:rsidRPr="00982405">
              <w:rPr>
                <w:rFonts w:ascii="Comic Sans MS" w:eastAsia="SimSun" w:hAnsi="Comic Sans MS"/>
                <w:b/>
                <w:i/>
                <w:color w:val="000000"/>
                <w:sz w:val="22"/>
                <w:szCs w:val="22"/>
                <w:lang w:val="fr-FR" w:eastAsia="zh-CN"/>
              </w:rPr>
              <w:t>La coopération : aide ou néo-colonialisme </w:t>
            </w:r>
            <w:r w:rsidRPr="00982405">
              <w:rPr>
                <w:rFonts w:ascii="Comic Sans MS" w:eastAsia="SimSun" w:hAnsi="Comic Sans MS"/>
                <w:b/>
                <w:color w:val="000000"/>
                <w:sz w:val="22"/>
                <w:szCs w:val="22"/>
                <w:lang w:val="fr-FR" w:eastAsia="zh-CN"/>
              </w:rPr>
              <w:t>?</w:t>
            </w:r>
            <w:r w:rsidRPr="00982405">
              <w:rPr>
                <w:rFonts w:ascii="Comic Sans MS" w:eastAsia="SimSun" w:hAnsi="Comic Sans MS"/>
                <w:color w:val="000000"/>
                <w:sz w:val="22"/>
                <w:szCs w:val="22"/>
                <w:lang w:val="fr-FR" w:eastAsia="zh-CN"/>
              </w:rPr>
              <w:t xml:space="preserve"> </w:t>
            </w:r>
          </w:p>
          <w:p w14:paraId="25F3F718" w14:textId="77777777" w:rsidR="00982405" w:rsidRPr="00982405" w:rsidRDefault="00982405" w:rsidP="00982405">
            <w:pPr>
              <w:shd w:val="clear" w:color="auto" w:fill="FFFFFF"/>
              <w:spacing w:before="0" w:line="240" w:lineRule="auto"/>
              <w:jc w:val="center"/>
              <w:rPr>
                <w:rFonts w:ascii="Comic Sans MS" w:eastAsia="SimSun" w:hAnsi="Comic Sans MS"/>
                <w:color w:val="000000"/>
                <w:sz w:val="22"/>
                <w:szCs w:val="22"/>
                <w:lang w:val="fr-FR" w:eastAsia="zh-CN"/>
              </w:rPr>
            </w:pPr>
            <w:r w:rsidRPr="00982405">
              <w:rPr>
                <w:rFonts w:ascii="Comic Sans MS" w:eastAsia="SimSun" w:hAnsi="Comic Sans MS"/>
                <w:color w:val="000000"/>
                <w:sz w:val="22"/>
                <w:szCs w:val="22"/>
                <w:lang w:val="fr-FR" w:eastAsia="zh-CN"/>
              </w:rPr>
              <w:t>Paris, Éditions sociales, 1973, 190 p.</w:t>
            </w:r>
          </w:p>
        </w:tc>
      </w:tr>
      <w:tr w:rsidR="00982405" w:rsidRPr="00982405" w14:paraId="7BFDBB7B" w14:textId="77777777" w:rsidTr="00BD5505">
        <w:trPr>
          <w:cantSplit/>
          <w:trHeight w:val="1841"/>
        </w:trPr>
        <w:tc>
          <w:tcPr>
            <w:tcW w:w="709" w:type="dxa"/>
            <w:gridSpan w:val="2"/>
            <w:textDirection w:val="btLr"/>
          </w:tcPr>
          <w:p w14:paraId="10776096" w14:textId="00D56948" w:rsidR="00982405" w:rsidRPr="00982405" w:rsidRDefault="00DD6409" w:rsidP="00982405">
            <w:pPr>
              <w:spacing w:before="0" w:line="240" w:lineRule="auto"/>
              <w:ind w:left="113" w:right="113"/>
              <w:jc w:val="center"/>
              <w:rPr>
                <w:rFonts w:ascii="Arial Narrow" w:eastAsia="SimSun" w:hAnsi="Arial Narrow" w:cs="Arial"/>
                <w:b/>
                <w:bCs/>
                <w:sz w:val="22"/>
                <w:szCs w:val="22"/>
                <w:lang w:val="fr-FR" w:eastAsia="zh-CN"/>
              </w:rPr>
            </w:pPr>
            <w:r>
              <w:rPr>
                <w:rFonts w:ascii="Arial Narrow" w:eastAsia="SimSun" w:hAnsi="Arial Narrow" w:cs="Arial"/>
                <w:b/>
                <w:bCs/>
                <w:sz w:val="22"/>
                <w:szCs w:val="22"/>
                <w:lang w:val="fr-FR" w:eastAsia="zh-CN"/>
              </w:rPr>
              <w:t>But, c</w:t>
            </w:r>
            <w:r w:rsidR="00982405" w:rsidRPr="00982405">
              <w:rPr>
                <w:rFonts w:ascii="Arial Narrow" w:eastAsia="SimSun" w:hAnsi="Arial Narrow" w:cs="Arial"/>
                <w:b/>
                <w:bCs/>
                <w:sz w:val="22"/>
                <w:szCs w:val="22"/>
                <w:lang w:val="fr-FR" w:eastAsia="zh-CN"/>
              </w:rPr>
              <w:t xml:space="preserve">ontexte et justification </w:t>
            </w:r>
          </w:p>
          <w:p w14:paraId="4EC114F0" w14:textId="77777777" w:rsidR="00982405" w:rsidRPr="00982405" w:rsidRDefault="00982405" w:rsidP="00982405">
            <w:pPr>
              <w:spacing w:before="0" w:line="240" w:lineRule="auto"/>
              <w:ind w:left="113" w:right="113"/>
              <w:jc w:val="center"/>
              <w:rPr>
                <w:rFonts w:ascii="Arial Narrow" w:eastAsia="SimSun" w:hAnsi="Arial Narrow" w:cs="Arial"/>
                <w:sz w:val="22"/>
                <w:szCs w:val="22"/>
                <w:lang w:val="fr-FR" w:eastAsia="zh-CN"/>
              </w:rPr>
            </w:pPr>
          </w:p>
          <w:p w14:paraId="604D08BD" w14:textId="77777777" w:rsidR="00982405" w:rsidRPr="00982405" w:rsidRDefault="00982405" w:rsidP="00982405">
            <w:pPr>
              <w:spacing w:before="0" w:line="240" w:lineRule="auto"/>
              <w:ind w:left="113" w:right="113"/>
              <w:jc w:val="left"/>
              <w:rPr>
                <w:rFonts w:ascii="Arial Narrow" w:eastAsia="SimSun" w:hAnsi="Arial Narrow" w:cs="Arial"/>
                <w:sz w:val="22"/>
                <w:szCs w:val="22"/>
                <w:lang w:val="fr-FR" w:eastAsia="zh-CN"/>
              </w:rPr>
            </w:pPr>
          </w:p>
        </w:tc>
        <w:tc>
          <w:tcPr>
            <w:tcW w:w="8080" w:type="dxa"/>
          </w:tcPr>
          <w:p w14:paraId="7469CFB9" w14:textId="1947309D" w:rsidR="0047762D" w:rsidRDefault="0047762D" w:rsidP="00982405">
            <w:pPr>
              <w:spacing w:before="0" w:line="240" w:lineRule="auto"/>
              <w:jc w:val="left"/>
              <w:rPr>
                <w:rFonts w:ascii="Arial Narrow" w:eastAsia="SimSun" w:hAnsi="Arial Narrow" w:cs="Arial"/>
                <w:i/>
                <w:sz w:val="22"/>
                <w:szCs w:val="22"/>
                <w:lang w:val="fr-FR" w:eastAsia="zh-CN"/>
              </w:rPr>
            </w:pPr>
            <w:r>
              <w:rPr>
                <w:rFonts w:ascii="Arial Narrow" w:eastAsia="SimSun" w:hAnsi="Arial Narrow" w:cs="Arial"/>
                <w:i/>
                <w:sz w:val="22"/>
                <w:szCs w:val="22"/>
                <w:lang w:val="fr-FR" w:eastAsia="zh-CN"/>
              </w:rPr>
              <w:t xml:space="preserve">Le but général de cet ouvrage est de montrer que </w:t>
            </w:r>
            <w:r w:rsidRPr="0047762D">
              <w:rPr>
                <w:rFonts w:ascii="Arial Narrow" w:eastAsia="SimSun" w:hAnsi="Arial Narrow" w:cs="Arial"/>
                <w:i/>
                <w:sz w:val="22"/>
                <w:szCs w:val="22"/>
                <w:lang w:val="fr-FR" w:eastAsia="zh-CN"/>
              </w:rPr>
              <w:t>la coopération est</w:t>
            </w:r>
            <w:r w:rsidR="00DD6409">
              <w:rPr>
                <w:rFonts w:ascii="Arial Narrow" w:eastAsia="SimSun" w:hAnsi="Arial Narrow" w:cs="Arial"/>
                <w:i/>
                <w:sz w:val="22"/>
                <w:szCs w:val="22"/>
                <w:lang w:val="fr-FR" w:eastAsia="zh-CN"/>
              </w:rPr>
              <w:t xml:space="preserve"> </w:t>
            </w:r>
            <w:r w:rsidRPr="0047762D">
              <w:rPr>
                <w:rFonts w:ascii="Arial Narrow" w:eastAsia="SimSun" w:hAnsi="Arial Narrow" w:cs="Arial"/>
                <w:i/>
                <w:sz w:val="22"/>
                <w:szCs w:val="22"/>
                <w:lang w:val="fr-FR" w:eastAsia="zh-CN"/>
              </w:rPr>
              <w:t>une forme de reproduction du néo-colonialisme.</w:t>
            </w:r>
          </w:p>
          <w:p w14:paraId="08FD644E" w14:textId="4BD63987" w:rsidR="00982405" w:rsidRPr="00982405" w:rsidRDefault="002D760D" w:rsidP="00982405">
            <w:pPr>
              <w:spacing w:before="0" w:line="240" w:lineRule="auto"/>
              <w:jc w:val="left"/>
              <w:rPr>
                <w:rFonts w:ascii="Arial Narrow" w:eastAsia="SimSun" w:hAnsi="Arial Narrow" w:cs="Arial"/>
                <w:sz w:val="22"/>
                <w:szCs w:val="22"/>
                <w:lang w:val="fr-FR" w:eastAsia="zh-CN"/>
              </w:rPr>
            </w:pPr>
            <w:r>
              <w:rPr>
                <w:rFonts w:ascii="Arial Narrow" w:eastAsia="SimSun" w:hAnsi="Arial Narrow" w:cs="Arial"/>
                <w:i/>
                <w:sz w:val="22"/>
                <w:szCs w:val="22"/>
                <w:lang w:val="fr-FR" w:eastAsia="zh-CN"/>
              </w:rPr>
              <w:t xml:space="preserve">   </w:t>
            </w:r>
            <w:r w:rsidR="00982405" w:rsidRPr="00982405">
              <w:rPr>
                <w:rFonts w:ascii="Arial Narrow" w:eastAsia="SimSun" w:hAnsi="Arial Narrow" w:cs="Arial"/>
                <w:i/>
                <w:sz w:val="22"/>
                <w:szCs w:val="22"/>
                <w:lang w:val="fr-FR" w:eastAsia="zh-CN"/>
              </w:rPr>
              <w:t>« La caractéristique fondamentale de la coopération ainsi conçue est de s’adresser à des pays sous-développés et de se donner comme justification la suppression du sous-développement »</w:t>
            </w:r>
            <w:r w:rsidR="00982405" w:rsidRPr="00982405">
              <w:rPr>
                <w:rFonts w:ascii="Arial Narrow" w:eastAsia="SimSun" w:hAnsi="Arial Narrow" w:cs="Arial"/>
                <w:sz w:val="22"/>
                <w:szCs w:val="22"/>
                <w:lang w:val="fr-FR" w:eastAsia="zh-CN"/>
              </w:rPr>
              <w:t xml:space="preserve"> (p.13-14) affirme Yves Fuchs. La coopération concernerait essentiellement, mais pas exclusivement, les rapports entre le Nord et le Sud. Elle devait assurer aux seconds les conditions de rattrapage des premiers en termes de croissance. Seulement, plusieurs années d’aide au développement et de présences de coopérants n’ont pas suffi au tiers-monde pour sortir de son état chronique de pauvreté, à tel point que des accords de coopération signés avec la France sont remis en cause par des États africains et même des coopérants.</w:t>
            </w:r>
          </w:p>
        </w:tc>
      </w:tr>
      <w:tr w:rsidR="00982405" w:rsidRPr="00982405" w14:paraId="18366576" w14:textId="77777777" w:rsidTr="00BD5505">
        <w:trPr>
          <w:cantSplit/>
          <w:trHeight w:val="1134"/>
        </w:trPr>
        <w:tc>
          <w:tcPr>
            <w:tcW w:w="709" w:type="dxa"/>
            <w:gridSpan w:val="2"/>
            <w:textDirection w:val="btLr"/>
          </w:tcPr>
          <w:p w14:paraId="500E51E6" w14:textId="71B83076" w:rsidR="00982405" w:rsidRPr="00982405" w:rsidRDefault="00982405" w:rsidP="00982405">
            <w:pPr>
              <w:spacing w:before="0" w:line="240" w:lineRule="auto"/>
              <w:ind w:left="113" w:right="113"/>
              <w:jc w:val="center"/>
              <w:rPr>
                <w:rFonts w:ascii="Arial Narrow" w:eastAsia="SimSun" w:hAnsi="Arial Narrow"/>
                <w:b/>
                <w:bCs/>
                <w:sz w:val="22"/>
                <w:szCs w:val="22"/>
                <w:lang w:val="fr-FR" w:eastAsia="zh-CN"/>
              </w:rPr>
            </w:pPr>
            <w:r w:rsidRPr="00982405">
              <w:rPr>
                <w:rFonts w:ascii="Arial Narrow" w:eastAsia="SimSun" w:hAnsi="Arial Narrow"/>
                <w:b/>
                <w:bCs/>
                <w:sz w:val="22"/>
                <w:szCs w:val="22"/>
                <w:lang w:val="fr-FR" w:eastAsia="zh-CN"/>
              </w:rPr>
              <w:t>Problèmes abordés</w:t>
            </w:r>
            <w:r w:rsidR="0002321B">
              <w:rPr>
                <w:rFonts w:ascii="Arial Narrow" w:eastAsia="SimSun" w:hAnsi="Arial Narrow"/>
                <w:b/>
                <w:bCs/>
                <w:sz w:val="22"/>
                <w:szCs w:val="22"/>
                <w:lang w:val="fr-FR" w:eastAsia="zh-CN"/>
              </w:rPr>
              <w:t xml:space="preserve"> (problématique)</w:t>
            </w:r>
          </w:p>
        </w:tc>
        <w:tc>
          <w:tcPr>
            <w:tcW w:w="8080" w:type="dxa"/>
          </w:tcPr>
          <w:p w14:paraId="047BB27C" w14:textId="63E3E11F" w:rsidR="00982405" w:rsidRPr="00982405" w:rsidRDefault="002D760D" w:rsidP="00982405">
            <w:pPr>
              <w:spacing w:before="0" w:line="240" w:lineRule="auto"/>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C’est dans ce cadre contextuel et justificatif que l’auteur se demande si la coopération est une véritable aide au développement ou bien une forme de reproduction du colonialisme dénommée néo-colonialisme. Cette question générale qui guide l’ensemble de l’ouvrage est sous-tendue par une série de questions spécifiques auxquelles l’auteur tentera d’apporter quelques réponses tout au long de son livre:</w:t>
            </w:r>
          </w:p>
          <w:p w14:paraId="187AFF30" w14:textId="77777777" w:rsidR="00982405" w:rsidRPr="00982405" w:rsidRDefault="00982405" w:rsidP="00982405">
            <w:pPr>
              <w:numPr>
                <w:ilvl w:val="0"/>
                <w:numId w:val="12"/>
              </w:numPr>
              <w:spacing w:before="0" w:line="240" w:lineRule="auto"/>
              <w:jc w:val="left"/>
              <w:rPr>
                <w:rFonts w:ascii="Arial Narrow" w:eastAsia="SimSun" w:hAnsi="Arial Narrow"/>
                <w:i/>
                <w:sz w:val="22"/>
                <w:szCs w:val="22"/>
                <w:lang w:val="fr-FR" w:eastAsia="zh-CN"/>
              </w:rPr>
            </w:pPr>
            <w:r w:rsidRPr="00982405">
              <w:rPr>
                <w:rFonts w:ascii="Arial Narrow" w:eastAsia="SimSun" w:hAnsi="Arial Narrow"/>
                <w:i/>
                <w:sz w:val="22"/>
                <w:szCs w:val="22"/>
                <w:lang w:val="fr-FR" w:eastAsia="zh-CN"/>
              </w:rPr>
              <w:t>Qu’est-ce que le sous-développement ?</w:t>
            </w:r>
          </w:p>
          <w:p w14:paraId="419C9A7F" w14:textId="77777777" w:rsidR="00982405" w:rsidRPr="00982405" w:rsidRDefault="00982405" w:rsidP="00982405">
            <w:pPr>
              <w:numPr>
                <w:ilvl w:val="0"/>
                <w:numId w:val="12"/>
              </w:numPr>
              <w:spacing w:before="0" w:line="240" w:lineRule="auto"/>
              <w:jc w:val="left"/>
              <w:rPr>
                <w:rFonts w:ascii="Arial Narrow" w:eastAsia="SimSun" w:hAnsi="Arial Narrow"/>
                <w:i/>
                <w:sz w:val="22"/>
                <w:szCs w:val="22"/>
                <w:lang w:val="fr-FR" w:eastAsia="zh-CN"/>
              </w:rPr>
            </w:pPr>
            <w:r w:rsidRPr="00982405">
              <w:rPr>
                <w:rFonts w:ascii="Arial Narrow" w:eastAsia="SimSun" w:hAnsi="Arial Narrow"/>
                <w:i/>
                <w:sz w:val="22"/>
                <w:szCs w:val="22"/>
                <w:lang w:val="fr-FR" w:eastAsia="zh-CN"/>
              </w:rPr>
              <w:t>Qu’est-ce que recouvre la politique de coopération et d’aide des pays capitalistes et socialistes ?</w:t>
            </w:r>
          </w:p>
          <w:p w14:paraId="2FDFCD9C" w14:textId="77777777" w:rsidR="00982405" w:rsidRPr="00982405" w:rsidRDefault="00982405" w:rsidP="00982405">
            <w:pPr>
              <w:numPr>
                <w:ilvl w:val="0"/>
                <w:numId w:val="12"/>
              </w:numPr>
              <w:spacing w:before="0" w:line="240" w:lineRule="auto"/>
              <w:jc w:val="left"/>
              <w:rPr>
                <w:rFonts w:ascii="Arial Narrow" w:eastAsia="SimSun" w:hAnsi="Arial Narrow"/>
                <w:i/>
                <w:sz w:val="22"/>
                <w:szCs w:val="22"/>
                <w:lang w:val="fr-FR" w:eastAsia="zh-CN"/>
              </w:rPr>
            </w:pPr>
            <w:r w:rsidRPr="00982405">
              <w:rPr>
                <w:rFonts w:ascii="Arial Narrow" w:eastAsia="SimSun" w:hAnsi="Arial Narrow"/>
                <w:i/>
                <w:sz w:val="22"/>
                <w:szCs w:val="22"/>
                <w:lang w:val="fr-FR" w:eastAsia="zh-CN"/>
              </w:rPr>
              <w:t>Qui sont les principaux acteurs de la coopération et quelle est la nature de leurs interventions ?</w:t>
            </w:r>
          </w:p>
          <w:p w14:paraId="37DF9A7C" w14:textId="77777777" w:rsidR="00982405" w:rsidRPr="00982405" w:rsidRDefault="00982405" w:rsidP="00982405">
            <w:pPr>
              <w:numPr>
                <w:ilvl w:val="0"/>
                <w:numId w:val="12"/>
              </w:numPr>
              <w:spacing w:before="0" w:line="240" w:lineRule="auto"/>
              <w:jc w:val="left"/>
              <w:rPr>
                <w:rFonts w:ascii="Arial Narrow" w:eastAsia="SimSun" w:hAnsi="Arial Narrow"/>
                <w:i/>
                <w:sz w:val="22"/>
                <w:szCs w:val="22"/>
                <w:lang w:val="fr-FR" w:eastAsia="zh-CN"/>
              </w:rPr>
            </w:pPr>
            <w:r w:rsidRPr="00982405">
              <w:rPr>
                <w:rFonts w:ascii="Arial Narrow" w:eastAsia="SimSun" w:hAnsi="Arial Narrow"/>
                <w:i/>
                <w:sz w:val="22"/>
                <w:szCs w:val="22"/>
                <w:lang w:val="fr-FR" w:eastAsia="zh-CN"/>
              </w:rPr>
              <w:t>Comment envisager une nouvelle politique française de coopération en rupture par rapport aux anciennes pratiques ?</w:t>
            </w:r>
          </w:p>
        </w:tc>
      </w:tr>
      <w:tr w:rsidR="00982405" w:rsidRPr="00982405" w14:paraId="2FEDCE59" w14:textId="77777777" w:rsidTr="00BD5505">
        <w:trPr>
          <w:cantSplit/>
          <w:trHeight w:val="1134"/>
        </w:trPr>
        <w:tc>
          <w:tcPr>
            <w:tcW w:w="709" w:type="dxa"/>
            <w:gridSpan w:val="2"/>
            <w:textDirection w:val="btLr"/>
          </w:tcPr>
          <w:p w14:paraId="79DF0E3F" w14:textId="4ADDF274" w:rsidR="00982405" w:rsidRPr="00982405" w:rsidRDefault="00982405" w:rsidP="00982405">
            <w:pPr>
              <w:spacing w:before="0" w:line="240" w:lineRule="auto"/>
              <w:ind w:left="113" w:right="113"/>
              <w:jc w:val="center"/>
              <w:rPr>
                <w:rFonts w:ascii="Arial Narrow" w:eastAsia="SimSun" w:hAnsi="Arial Narrow"/>
                <w:b/>
                <w:bCs/>
                <w:sz w:val="22"/>
                <w:szCs w:val="22"/>
                <w:lang w:val="fr-FR" w:eastAsia="zh-CN"/>
              </w:rPr>
            </w:pPr>
            <w:r w:rsidRPr="00982405">
              <w:rPr>
                <w:rFonts w:ascii="Arial Narrow" w:eastAsia="SimSun" w:hAnsi="Arial Narrow"/>
                <w:b/>
                <w:bCs/>
                <w:sz w:val="22"/>
                <w:szCs w:val="22"/>
                <w:lang w:val="fr-FR" w:eastAsia="zh-CN"/>
              </w:rPr>
              <w:t>Ca</w:t>
            </w:r>
            <w:r w:rsidR="00A93F29">
              <w:rPr>
                <w:rFonts w:ascii="Arial Narrow" w:eastAsia="SimSun" w:hAnsi="Arial Narrow"/>
                <w:b/>
                <w:bCs/>
                <w:sz w:val="22"/>
                <w:szCs w:val="22"/>
                <w:lang w:val="fr-FR" w:eastAsia="zh-CN"/>
              </w:rPr>
              <w:t>dre théorique et méthodologique</w:t>
            </w:r>
          </w:p>
        </w:tc>
        <w:tc>
          <w:tcPr>
            <w:tcW w:w="8080" w:type="dxa"/>
          </w:tcPr>
          <w:p w14:paraId="1336948E" w14:textId="29B0514D" w:rsidR="00982405" w:rsidRPr="00982405" w:rsidRDefault="002D760D" w:rsidP="00982405">
            <w:pPr>
              <w:spacing w:before="0" w:line="240" w:lineRule="auto"/>
              <w:jc w:val="left"/>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S’opposant aux thèses du retard technique et de l’archaïsme des logiques et structures socioculturelles du tiers-monde (théorie de la modernisation), l’auteur pense plutôt que la principale cause du sous-développement est de nature politique. Pour lui, il est clair que la lutte des classes, si chère à Marx, s’exprime dans les relations internationales. En mettant l’accent sur les rapports inégalitaires entre pays du centre et pays de la périphérie, l’auteur s’inscrit logiquement dans la perspective théorique du marxisme qui a tendance à dénoncer les velléités impérialistes des pays capitalistes. Il rappelle que Lénine fût le premier à révéler les caractères de l’impérialisme dont les manifestations les plus concrètes sont l’esclavage, la colonisation et le néo-colonialisme. À cet égard, le sous-développement n’est rien d’autre que le résultat du développement des pays capitalistes et de l’exploitation des pays de la périphérie. En illustrant ses propos par des exemples tirés de l’histoire des luttes de libération nationale (Chine, Vietnam, Corée, Cuba, Afrique), Yves Fuchs montre que le socialisme révolutionnaire est la seule alternative qui s’offre au tiers-monde pour mettre fin aux processus d’accumulation et au développement inégal.</w:t>
            </w:r>
          </w:p>
        </w:tc>
      </w:tr>
      <w:tr w:rsidR="00982405" w:rsidRPr="00982405" w14:paraId="0EE4961C" w14:textId="77777777" w:rsidTr="00BD5505">
        <w:trPr>
          <w:cantSplit/>
          <w:trHeight w:val="2763"/>
        </w:trPr>
        <w:tc>
          <w:tcPr>
            <w:tcW w:w="709" w:type="dxa"/>
            <w:gridSpan w:val="2"/>
            <w:textDirection w:val="btLr"/>
          </w:tcPr>
          <w:p w14:paraId="5112001A" w14:textId="77777777" w:rsidR="00982405" w:rsidRPr="00982405" w:rsidRDefault="00982405" w:rsidP="00982405">
            <w:pPr>
              <w:spacing w:before="0" w:line="240" w:lineRule="auto"/>
              <w:ind w:left="113" w:right="113"/>
              <w:jc w:val="center"/>
              <w:rPr>
                <w:rFonts w:ascii="Arial Narrow" w:eastAsia="SimSun" w:hAnsi="Arial Narrow"/>
                <w:b/>
                <w:bCs/>
                <w:sz w:val="22"/>
                <w:szCs w:val="22"/>
                <w:lang w:val="fr-FR" w:eastAsia="zh-CN"/>
              </w:rPr>
            </w:pPr>
            <w:r w:rsidRPr="00982405">
              <w:rPr>
                <w:rFonts w:ascii="Arial Narrow" w:eastAsia="SimSun" w:hAnsi="Arial Narrow"/>
                <w:b/>
                <w:bCs/>
                <w:sz w:val="22"/>
                <w:szCs w:val="22"/>
                <w:lang w:val="fr-FR" w:eastAsia="zh-CN"/>
              </w:rPr>
              <w:t>Résultats</w:t>
            </w:r>
          </w:p>
          <w:p w14:paraId="3A9AC222" w14:textId="77777777" w:rsidR="00982405" w:rsidRPr="00982405" w:rsidRDefault="00982405" w:rsidP="00982405">
            <w:pPr>
              <w:spacing w:before="0" w:line="240" w:lineRule="auto"/>
              <w:ind w:left="113" w:right="113"/>
              <w:jc w:val="left"/>
              <w:rPr>
                <w:rFonts w:ascii="Arial Narrow" w:eastAsia="SimSun" w:hAnsi="Arial Narrow"/>
                <w:b/>
                <w:bCs/>
                <w:sz w:val="22"/>
                <w:szCs w:val="22"/>
                <w:lang w:val="fr-FR" w:eastAsia="zh-CN"/>
              </w:rPr>
            </w:pPr>
          </w:p>
        </w:tc>
        <w:tc>
          <w:tcPr>
            <w:tcW w:w="8080" w:type="dxa"/>
          </w:tcPr>
          <w:p w14:paraId="1B785A0A" w14:textId="62159AB7" w:rsidR="00982405" w:rsidRPr="00982405" w:rsidRDefault="00407157" w:rsidP="00982405">
            <w:pPr>
              <w:spacing w:before="0" w:line="240" w:lineRule="auto"/>
              <w:jc w:val="left"/>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 xml:space="preserve">Premièrement, l’auteur justifie la nécessité d’une aide financière, technique et culturelle en se basant sur des faits réels caractérisant la situation de sous-développement des pays du tiers-monde nouvellement indépendants : faiblesse et diminution du taux de croissance et drainage des cerveaux vers les pays capitalistes. </w:t>
            </w:r>
          </w:p>
          <w:p w14:paraId="7322E7BA" w14:textId="77777777" w:rsidR="00982405" w:rsidRPr="00982405" w:rsidRDefault="00982405" w:rsidP="00982405">
            <w:pPr>
              <w:spacing w:before="0" w:line="240" w:lineRule="auto"/>
              <w:jc w:val="left"/>
              <w:rPr>
                <w:rFonts w:ascii="Arial Narrow" w:eastAsia="SimSun" w:hAnsi="Arial Narrow"/>
                <w:sz w:val="22"/>
                <w:szCs w:val="22"/>
                <w:lang w:val="fr-FR" w:eastAsia="zh-CN"/>
              </w:rPr>
            </w:pPr>
            <w:r w:rsidRPr="00982405">
              <w:rPr>
                <w:rFonts w:ascii="Arial Narrow" w:eastAsia="SimSun" w:hAnsi="Arial Narrow"/>
                <w:sz w:val="22"/>
                <w:szCs w:val="22"/>
                <w:lang w:val="fr-FR" w:eastAsia="zh-CN"/>
              </w:rPr>
              <w:t xml:space="preserve">     Deuxièmement, il montre que l’aide au développement des pays capitalistes, reposant sur des prêts publics, des investissements privés et l’envoi d’experts, a pour but l’expansion du capitalisme.  L’auteur argumente ses propos en donnant l’exemple de la République fédérale d’Allemagne qui pratique une coopération basée sur le transfert des profits et la lutte contre l’influence du communisme au moment où le Japon profite de l’aide pour assurer son approvisionnement en matières premières et l’exportation de ses produits. C’est tout le contraire de la coopération des pays socialistes qui s’oppose à l’impérialisme par des crédits sans contrepartie, le respect de l’indépendance et une aide substantielle concrète.</w:t>
            </w:r>
          </w:p>
          <w:p w14:paraId="1D20D052" w14:textId="051653C8" w:rsidR="00982405" w:rsidRPr="00982405" w:rsidRDefault="00982405" w:rsidP="00982405">
            <w:pPr>
              <w:spacing w:before="0" w:line="240" w:lineRule="auto"/>
              <w:jc w:val="left"/>
              <w:rPr>
                <w:rFonts w:ascii="Arial Narrow" w:eastAsia="SimSun" w:hAnsi="Arial Narrow"/>
                <w:sz w:val="22"/>
                <w:szCs w:val="22"/>
                <w:lang w:val="fr-FR" w:eastAsia="zh-CN"/>
              </w:rPr>
            </w:pPr>
            <w:r w:rsidRPr="00982405">
              <w:rPr>
                <w:rFonts w:ascii="Arial Narrow" w:eastAsia="SimSun" w:hAnsi="Arial Narrow"/>
                <w:sz w:val="22"/>
                <w:szCs w:val="22"/>
                <w:lang w:val="fr-FR" w:eastAsia="zh-CN"/>
              </w:rPr>
              <w:t xml:space="preserve">    Troisièmement, l’auteur s’attarde sur l’aide de la France. Ses contenus économique (installation de monopoles) et politique (ingérence dans les affaires nationales) sont indexés, malgré l’importance exceptionnelle de la coopération technique et culturelle dont les principaux acteurs sont les enseignants, les ingénieurs et les assistants techniques.</w:t>
            </w:r>
          </w:p>
        </w:tc>
      </w:tr>
      <w:tr w:rsidR="00982405" w:rsidRPr="00982405" w14:paraId="7668249F" w14:textId="77777777" w:rsidTr="00BD5505">
        <w:trPr>
          <w:cantSplit/>
          <w:trHeight w:val="1302"/>
        </w:trPr>
        <w:tc>
          <w:tcPr>
            <w:tcW w:w="709" w:type="dxa"/>
            <w:gridSpan w:val="2"/>
            <w:textDirection w:val="btLr"/>
          </w:tcPr>
          <w:p w14:paraId="725F6C1D" w14:textId="77777777" w:rsidR="00982405" w:rsidRPr="00982405" w:rsidRDefault="00982405" w:rsidP="00982405">
            <w:pPr>
              <w:spacing w:before="0" w:line="240" w:lineRule="auto"/>
              <w:ind w:left="113" w:right="113"/>
              <w:jc w:val="center"/>
              <w:rPr>
                <w:rFonts w:ascii="Arial Narrow" w:eastAsia="SimSun" w:hAnsi="Arial Narrow"/>
                <w:b/>
                <w:bCs/>
                <w:sz w:val="22"/>
                <w:szCs w:val="22"/>
                <w:lang w:val="fr-FR" w:eastAsia="zh-CN"/>
              </w:rPr>
            </w:pPr>
            <w:r w:rsidRPr="00982405">
              <w:rPr>
                <w:rFonts w:ascii="Arial Narrow" w:eastAsia="SimSun" w:hAnsi="Arial Narrow"/>
                <w:b/>
                <w:bCs/>
                <w:sz w:val="22"/>
                <w:szCs w:val="22"/>
                <w:lang w:val="fr-FR" w:eastAsia="zh-CN"/>
              </w:rPr>
              <w:t>Conclusions, prospectives</w:t>
            </w:r>
          </w:p>
        </w:tc>
        <w:tc>
          <w:tcPr>
            <w:tcW w:w="8080" w:type="dxa"/>
          </w:tcPr>
          <w:p w14:paraId="533A15EE" w14:textId="68D2F990" w:rsidR="00982405" w:rsidRPr="00982405" w:rsidRDefault="002D760D" w:rsidP="00982405">
            <w:pPr>
              <w:spacing w:before="0" w:line="240" w:lineRule="auto"/>
              <w:jc w:val="left"/>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La conclusion principale de l’auteur est que les politiques de coopération, en particulier celle de la France, sont des politiques à caractère impérialiste et néo-colonialiste et non des politiques orientées vers l’aide au développement : « </w:t>
            </w:r>
            <w:r w:rsidR="00982405" w:rsidRPr="00982405">
              <w:rPr>
                <w:rFonts w:ascii="Arial Narrow" w:eastAsia="SimSun" w:hAnsi="Arial Narrow"/>
                <w:i/>
                <w:sz w:val="22"/>
                <w:szCs w:val="22"/>
                <w:lang w:val="fr-FR" w:eastAsia="zh-CN"/>
              </w:rPr>
              <w:t>la politique d’aide au développement, de coopération culturelle et technique, correspond à la forme souhaitée par les monopoles pour poursuivre l’exploitation des pays sous-développés dans le cadre de la phase du capitalisme monopoliste d’État</w:t>
            </w:r>
            <w:r w:rsidR="00982405" w:rsidRPr="00982405">
              <w:rPr>
                <w:rFonts w:ascii="Arial Narrow" w:eastAsia="SimSun" w:hAnsi="Arial Narrow"/>
                <w:sz w:val="22"/>
                <w:szCs w:val="22"/>
                <w:lang w:val="fr-FR" w:eastAsia="zh-CN"/>
              </w:rPr>
              <w:t> » (p.56). Ainsi, pour mettre en place une coopération profitant aux pays sous-développés, il recommande que des réformes de changements profonds de la nature du pouvoir aient lieu en France: élimination du capitalisme monopolistique d’État, instauration d’un gouvernement d’union populaire et respect de l’indépendance des pays aidés.</w:t>
            </w:r>
          </w:p>
        </w:tc>
      </w:tr>
      <w:tr w:rsidR="00982405" w:rsidRPr="00982405" w14:paraId="40252C26" w14:textId="77777777" w:rsidTr="00BD5505">
        <w:trPr>
          <w:cantSplit/>
          <w:trHeight w:val="914"/>
        </w:trPr>
        <w:tc>
          <w:tcPr>
            <w:tcW w:w="709" w:type="dxa"/>
            <w:gridSpan w:val="2"/>
            <w:textDirection w:val="btLr"/>
          </w:tcPr>
          <w:p w14:paraId="1451EDD0" w14:textId="524C1290" w:rsidR="00982405" w:rsidRPr="00982405" w:rsidRDefault="002612F6" w:rsidP="00982405">
            <w:pPr>
              <w:spacing w:before="0" w:line="240" w:lineRule="auto"/>
              <w:ind w:left="113" w:right="113"/>
              <w:jc w:val="center"/>
              <w:rPr>
                <w:rFonts w:ascii="Arial Narrow" w:eastAsia="SimSun" w:hAnsi="Arial Narrow"/>
                <w:b/>
                <w:bCs/>
                <w:sz w:val="22"/>
                <w:szCs w:val="22"/>
                <w:lang w:val="fr-FR" w:eastAsia="zh-CN"/>
              </w:rPr>
            </w:pPr>
            <w:r>
              <w:rPr>
                <w:rFonts w:ascii="Arial Narrow" w:eastAsia="SimSun" w:hAnsi="Arial Narrow"/>
                <w:b/>
                <w:bCs/>
                <w:sz w:val="22"/>
                <w:szCs w:val="22"/>
                <w:lang w:val="fr-FR" w:eastAsia="zh-CN"/>
              </w:rPr>
              <w:t>Co</w:t>
            </w:r>
            <w:r w:rsidR="00982405" w:rsidRPr="00982405">
              <w:rPr>
                <w:rFonts w:ascii="Arial Narrow" w:eastAsia="SimSun" w:hAnsi="Arial Narrow"/>
                <w:b/>
                <w:bCs/>
                <w:sz w:val="22"/>
                <w:szCs w:val="22"/>
                <w:lang w:val="fr-FR" w:eastAsia="zh-CN"/>
              </w:rPr>
              <w:t>mmentaires</w:t>
            </w:r>
            <w:r>
              <w:rPr>
                <w:rFonts w:ascii="Arial Narrow" w:eastAsia="SimSun" w:hAnsi="Arial Narrow"/>
                <w:b/>
                <w:bCs/>
                <w:sz w:val="22"/>
                <w:szCs w:val="22"/>
                <w:lang w:val="fr-FR" w:eastAsia="zh-CN"/>
              </w:rPr>
              <w:t xml:space="preserve">, </w:t>
            </w:r>
            <w:r w:rsidR="001D3663">
              <w:rPr>
                <w:rFonts w:ascii="Arial Narrow" w:eastAsia="SimSun" w:hAnsi="Arial Narrow"/>
                <w:b/>
                <w:bCs/>
                <w:sz w:val="22"/>
                <w:szCs w:val="22"/>
                <w:lang w:val="fr-FR" w:eastAsia="zh-CN"/>
              </w:rPr>
              <w:t xml:space="preserve">réflexions, </w:t>
            </w:r>
            <w:r>
              <w:rPr>
                <w:rFonts w:ascii="Arial Narrow" w:eastAsia="SimSun" w:hAnsi="Arial Narrow"/>
                <w:b/>
                <w:bCs/>
                <w:sz w:val="22"/>
                <w:szCs w:val="22"/>
                <w:lang w:val="fr-FR" w:eastAsia="zh-CN"/>
              </w:rPr>
              <w:t>apports</w:t>
            </w:r>
          </w:p>
        </w:tc>
        <w:tc>
          <w:tcPr>
            <w:tcW w:w="8080" w:type="dxa"/>
          </w:tcPr>
          <w:p w14:paraId="261CF664" w14:textId="497704E8" w:rsidR="002612F6" w:rsidRPr="00982405" w:rsidRDefault="002D760D" w:rsidP="005D4AB0">
            <w:pPr>
              <w:spacing w:before="0" w:line="240" w:lineRule="auto"/>
              <w:jc w:val="left"/>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 xml:space="preserve">S’inscrivant dans l’approche néo marxiste des relations internationales, l’auteur a tendance à tout ramener à la politique internationale et à surestimer le rôle de la nature capitaliste de la coopération dans le sous-développement. Les rapports inégalitaires nord-sud ne sont qu’une des explications possibles, car, en réalité, ils occultent le rôle des acteurs étatiques et locaux du tiers-monde qui, dans bien des cas, instrumentalisent les projets d’aide au développement en les détournant de leurs objectifs initiaux (corruption, népotisme, gestion gabégique des ressources), les rendant ainsi </w:t>
            </w:r>
            <w:r w:rsidR="00677B29">
              <w:rPr>
                <w:rFonts w:ascii="Arial Narrow" w:eastAsia="SimSun" w:hAnsi="Arial Narrow"/>
                <w:sz w:val="22"/>
                <w:szCs w:val="22"/>
                <w:lang w:val="fr-FR" w:eastAsia="zh-CN"/>
              </w:rPr>
              <w:t xml:space="preserve">potentiellement </w:t>
            </w:r>
            <w:r w:rsidR="00982405" w:rsidRPr="00982405">
              <w:rPr>
                <w:rFonts w:ascii="Arial Narrow" w:eastAsia="SimSun" w:hAnsi="Arial Narrow"/>
                <w:sz w:val="22"/>
                <w:szCs w:val="22"/>
                <w:lang w:val="fr-FR" w:eastAsia="zh-CN"/>
              </w:rPr>
              <w:t>inefficaces.</w:t>
            </w:r>
            <w:r w:rsidR="002612F6">
              <w:rPr>
                <w:rFonts w:ascii="Arial Narrow" w:eastAsia="SimSun" w:hAnsi="Arial Narrow"/>
                <w:sz w:val="22"/>
                <w:szCs w:val="22"/>
                <w:lang w:val="fr-FR" w:eastAsia="zh-CN"/>
              </w:rPr>
              <w:t xml:space="preserve"> Quoi qu’il en soit, l’ouvrage aide à comprendre les causes politiques du sous-développement, fournissant ainsi des informations</w:t>
            </w:r>
            <w:r w:rsidR="005D4AB0">
              <w:rPr>
                <w:rFonts w:ascii="Arial Narrow" w:eastAsia="SimSun" w:hAnsi="Arial Narrow"/>
                <w:sz w:val="22"/>
                <w:szCs w:val="22"/>
                <w:lang w:val="fr-FR" w:eastAsia="zh-CN"/>
              </w:rPr>
              <w:t xml:space="preserve"> pour la revue de littérature sur les explications de l’échec des politiques de développement dans le tiers-monde.</w:t>
            </w:r>
          </w:p>
        </w:tc>
      </w:tr>
      <w:tr w:rsidR="00982405" w:rsidRPr="00982405" w14:paraId="545CEE10" w14:textId="77777777" w:rsidTr="00BD5505">
        <w:trPr>
          <w:cantSplit/>
          <w:trHeight w:val="451"/>
        </w:trPr>
        <w:tc>
          <w:tcPr>
            <w:tcW w:w="709" w:type="dxa"/>
            <w:gridSpan w:val="2"/>
          </w:tcPr>
          <w:p w14:paraId="6D1B9521" w14:textId="77777777" w:rsidR="00982405" w:rsidRPr="00982405" w:rsidRDefault="00982405" w:rsidP="00982405">
            <w:pPr>
              <w:spacing w:before="0" w:line="240" w:lineRule="auto"/>
              <w:jc w:val="left"/>
              <w:rPr>
                <w:rFonts w:ascii="Arial Narrow" w:eastAsia="Batang" w:hAnsi="Arial Narrow"/>
                <w:b/>
                <w:bCs/>
                <w:sz w:val="22"/>
                <w:szCs w:val="22"/>
                <w:lang w:val="fr-FR" w:eastAsia="zh-CN"/>
              </w:rPr>
            </w:pPr>
            <w:r w:rsidRPr="00982405">
              <w:rPr>
                <w:rFonts w:ascii="Arial Narrow" w:eastAsia="Batang" w:hAnsi="Arial Narrow"/>
                <w:b/>
                <w:bCs/>
                <w:sz w:val="22"/>
                <w:szCs w:val="22"/>
                <w:lang w:val="fr-FR" w:eastAsia="zh-CN"/>
              </w:rPr>
              <w:t>Mots-clés</w:t>
            </w:r>
          </w:p>
        </w:tc>
        <w:tc>
          <w:tcPr>
            <w:tcW w:w="8080" w:type="dxa"/>
          </w:tcPr>
          <w:p w14:paraId="4A3452E5" w14:textId="77777777" w:rsidR="00982405" w:rsidRPr="00982405" w:rsidRDefault="00982405" w:rsidP="00982405">
            <w:pPr>
              <w:spacing w:before="0" w:line="240" w:lineRule="auto"/>
              <w:jc w:val="left"/>
              <w:rPr>
                <w:rFonts w:ascii="Arial Narrow" w:eastAsia="Batang" w:hAnsi="Arial Narrow"/>
                <w:i/>
                <w:sz w:val="22"/>
                <w:szCs w:val="22"/>
                <w:lang w:val="fr-FR" w:eastAsia="zh-CN"/>
              </w:rPr>
            </w:pPr>
            <w:r w:rsidRPr="00982405">
              <w:rPr>
                <w:rFonts w:ascii="Arial Narrow" w:eastAsia="Batang" w:hAnsi="Arial Narrow"/>
                <w:i/>
                <w:sz w:val="22"/>
                <w:szCs w:val="22"/>
                <w:lang w:val="fr-FR" w:eastAsia="zh-CN"/>
              </w:rPr>
              <w:t>Coopération, sous-développement, aide au développement, néo-colonialisme, pays capitalistes et socialistes, néo-marxisme.</w:t>
            </w:r>
          </w:p>
        </w:tc>
      </w:tr>
    </w:tbl>
    <w:p w14:paraId="4B5694E2" w14:textId="47C9D3EC" w:rsidR="00565AE1" w:rsidRDefault="00402FBD" w:rsidP="00152D2E">
      <w:pPr>
        <w:pStyle w:val="Titre3"/>
      </w:pPr>
      <w:r>
        <w:t>Annexe</w:t>
      </w:r>
      <w:r w:rsidR="00A86575">
        <w:t xml:space="preserve"> </w:t>
      </w:r>
      <w:r w:rsidR="00CA7E88">
        <w:t>F</w:t>
      </w:r>
      <w:r>
        <w:t xml:space="preserve">. </w:t>
      </w:r>
      <w:r w:rsidRPr="00565AE1">
        <w:t>Quelques éléments de style</w:t>
      </w:r>
    </w:p>
    <w:p w14:paraId="0FDFD3F9" w14:textId="4BEA4B9C" w:rsidR="00383DE6" w:rsidRPr="00383DE6" w:rsidRDefault="00383DE6">
      <w:r w:rsidRPr="00383DE6">
        <w:t>Il s’agit d’opter pour un style scientifique</w:t>
      </w:r>
      <w:r w:rsidR="00ED2F35">
        <w:t>, qui diffère du style littéraire</w:t>
      </w:r>
      <w:r w:rsidR="00A24744">
        <w:t xml:space="preserve"> ou journalistique</w:t>
      </w:r>
      <w:r w:rsidR="00ED2F35">
        <w:t>.</w:t>
      </w:r>
      <w:r w:rsidR="006567B3">
        <w:t xml:space="preserve"> Le style n’est rien d’autre que la façon de construire des paragraphes, des phrases</w:t>
      </w:r>
      <w:r w:rsidR="00126E22">
        <w:t>,</w:t>
      </w:r>
      <w:r w:rsidR="006567B3">
        <w:t xml:space="preserve"> des mots</w:t>
      </w:r>
      <w:r w:rsidR="00126E22">
        <w:t>, et d’agencer l’ensemble</w:t>
      </w:r>
      <w:r w:rsidR="004B3204">
        <w:t xml:space="preserve"> des éléments</w:t>
      </w:r>
      <w:r w:rsidR="006567B3">
        <w:t>.</w:t>
      </w:r>
      <w:r w:rsidR="00ED51C6">
        <w:t xml:space="preserve"> À mon avis, le style scientifique est un style direct</w:t>
      </w:r>
      <w:r w:rsidR="00015884">
        <w:t xml:space="preserve">, qui privilégie la clarté </w:t>
      </w:r>
      <w:r w:rsidR="00145678">
        <w:t xml:space="preserve">à </w:t>
      </w:r>
      <w:r w:rsidR="00015884">
        <w:t xml:space="preserve">l’élégance, le concret </w:t>
      </w:r>
      <w:r w:rsidR="00595C17">
        <w:t>à</w:t>
      </w:r>
      <w:r w:rsidR="00015884">
        <w:t xml:space="preserve"> l’abstrait</w:t>
      </w:r>
      <w:r w:rsidR="00145678">
        <w:t>, les faits aux élucubrations</w:t>
      </w:r>
      <w:r w:rsidR="00595C17">
        <w:t>.</w:t>
      </w:r>
    </w:p>
    <w:p w14:paraId="75576148" w14:textId="1561CAA8" w:rsidR="00565AE1" w:rsidRPr="00565AE1" w:rsidRDefault="00565AE1">
      <w:pPr>
        <w:rPr>
          <w:b/>
          <w:bCs/>
        </w:rPr>
      </w:pPr>
      <w:r w:rsidRPr="00565AE1">
        <w:rPr>
          <w:b/>
          <w:bCs/>
        </w:rPr>
        <w:t>Paragraphe</w:t>
      </w:r>
      <w:r w:rsidR="005C0398">
        <w:rPr>
          <w:b/>
          <w:bCs/>
        </w:rPr>
        <w:t>s</w:t>
      </w:r>
    </w:p>
    <w:p w14:paraId="66879DA5" w14:textId="11C33723" w:rsidR="00565AE1" w:rsidRDefault="00015884">
      <w:r>
        <w:t>Une c</w:t>
      </w:r>
      <w:r w:rsidR="00565AE1" w:rsidRPr="00565AE1">
        <w:t>lé pour rédiger un paragraphe</w:t>
      </w:r>
      <w:r w:rsidR="00F57C25">
        <w:t xml:space="preserve"> dans le style scientifique</w:t>
      </w:r>
      <w:r>
        <w:t xml:space="preserve"> consiste, p</w:t>
      </w:r>
      <w:r w:rsidR="00565AE1" w:rsidRPr="00565AE1">
        <w:t xml:space="preserve">our chaque paragraphe, commencer par formuler une phrase </w:t>
      </w:r>
      <w:r w:rsidR="00F57C25">
        <w:t xml:space="preserve">(sujet) </w:t>
      </w:r>
      <w:r w:rsidR="00565AE1" w:rsidRPr="00565AE1">
        <w:t xml:space="preserve">qui résume les idées subséquentes à développer par la suite. Il s’agit d’une phrase introductive qui exprime le sujet de chaque paragraphe. Les phrases subséquentes </w:t>
      </w:r>
      <w:r w:rsidR="00F53DD2" w:rsidRPr="00565AE1">
        <w:t>permett</w:t>
      </w:r>
      <w:r w:rsidR="00F53DD2">
        <w:t>e</w:t>
      </w:r>
      <w:r w:rsidR="00F53DD2" w:rsidRPr="00565AE1">
        <w:t>nt</w:t>
      </w:r>
      <w:r w:rsidR="00565AE1" w:rsidRPr="00565AE1">
        <w:t xml:space="preserve"> de développer l’idée maîtresse.</w:t>
      </w:r>
      <w:r w:rsidR="00E7122A">
        <w:t xml:space="preserve"> Chaque paragraphe doit donc contenir une idée maîtresse</w:t>
      </w:r>
      <w:r w:rsidR="005222E7">
        <w:t xml:space="preserve"> (unifié), des phrases qui travaillent ensemble pour développer une idée (cohérent), tout en étant différent des autres (distinct).</w:t>
      </w:r>
      <w:r w:rsidR="00D16D7D">
        <w:t xml:space="preserve"> Un paragraphe, une idée!</w:t>
      </w:r>
      <w:r w:rsidR="00AC617B">
        <w:t xml:space="preserve"> Pour développer l’idée dun paragraphe, on peut donner des exemples, des preuves sous forme de faits, stats ou de citations, ou des facettes du sujet.</w:t>
      </w:r>
    </w:p>
    <w:p w14:paraId="45E594B0" w14:textId="77777777" w:rsidR="00B55851" w:rsidRDefault="00015884">
      <w:r>
        <w:t xml:space="preserve">On peut opter pour </w:t>
      </w:r>
      <w:r w:rsidR="007F035C">
        <w:t>des</w:t>
      </w:r>
      <w:r w:rsidR="00A8230C">
        <w:t xml:space="preserve"> paragraphe</w:t>
      </w:r>
      <w:r w:rsidR="007F035C">
        <w:t>s</w:t>
      </w:r>
      <w:r w:rsidR="00A8230C">
        <w:t xml:space="preserve"> </w:t>
      </w:r>
      <w:r>
        <w:t>séquentiel</w:t>
      </w:r>
      <w:r w:rsidR="007F035C">
        <w:t>s</w:t>
      </w:r>
      <w:r>
        <w:t xml:space="preserve"> </w:t>
      </w:r>
      <w:r w:rsidR="00A8230C">
        <w:t>pour marquer une séquence d’idées.</w:t>
      </w:r>
      <w:r w:rsidR="00E7122A">
        <w:t xml:space="preserve"> Par exemple</w:t>
      </w:r>
      <w:r>
        <w:t xml:space="preserve"> : </w:t>
      </w:r>
      <w:r w:rsidR="007F035C">
        <w:t xml:space="preserve">a) </w:t>
      </w:r>
      <w:r w:rsidR="00E7122A">
        <w:t>Trois possibilit</w:t>
      </w:r>
      <w:r w:rsidR="00A8230C">
        <w:t>és s’imposent. D’abord…</w:t>
      </w:r>
      <w:r w:rsidR="00E7122A">
        <w:t xml:space="preserve">b) </w:t>
      </w:r>
      <w:r w:rsidR="00A8230C">
        <w:t>Ensuite,…</w:t>
      </w:r>
      <w:r w:rsidR="00E7122A">
        <w:t xml:space="preserve">c) </w:t>
      </w:r>
      <w:r w:rsidR="00A8230C">
        <w:t>Enfin,…</w:t>
      </w:r>
      <w:r>
        <w:t xml:space="preserve"> </w:t>
      </w:r>
    </w:p>
    <w:p w14:paraId="145DA1B6" w14:textId="199E6297" w:rsidR="00A8230C" w:rsidRDefault="00015884">
      <w:r>
        <w:t xml:space="preserve">D’autres progressions sont encore possibles. </w:t>
      </w:r>
      <w:r w:rsidR="00D87FBD">
        <w:t xml:space="preserve">Un </w:t>
      </w:r>
      <w:r w:rsidR="00E934A3">
        <w:t>paragraphe peut</w:t>
      </w:r>
      <w:r>
        <w:t xml:space="preserve"> progresser ou</w:t>
      </w:r>
      <w:r w:rsidR="00E934A3">
        <w:t xml:space="preserve"> être organisé</w:t>
      </w:r>
      <w:r>
        <w:t xml:space="preserve"> par thème constant</w:t>
      </w:r>
      <w:r w:rsidR="00B55851">
        <w:t xml:space="preserve">, i.e </w:t>
      </w:r>
      <w:r>
        <w:t>un seul thème avec plusieurs propos</w:t>
      </w:r>
      <w:r w:rsidR="002010B7">
        <w:t> </w:t>
      </w:r>
      <w:r w:rsidR="00B55851">
        <w:t>(</w:t>
      </w:r>
      <w:r w:rsidR="002010B7">
        <w:t>La décentralisation est une forme…Elle s’apparente…Son caractère institutionnel...</w:t>
      </w:r>
      <w:r>
        <w:t>)</w:t>
      </w:r>
      <w:r w:rsidR="00B55851">
        <w:t xml:space="preserve"> ou</w:t>
      </w:r>
      <w:r w:rsidR="00E934A3">
        <w:t xml:space="preserve"> </w:t>
      </w:r>
      <w:r w:rsidR="002A71B3">
        <w:t>de façon linéaire</w:t>
      </w:r>
      <w:r w:rsidR="00B55851">
        <w:t xml:space="preserve"> (la décentralisation a occasionné des effets sociopolitiques en milieu rural sénégalais. Ces effets sociopolitiques s’observent à travers les pratiques et perceptions des acteurs qui y sont impliqués. De tels acteurs…). Un paragraphe peut progresser</w:t>
      </w:r>
      <w:r w:rsidR="002A71B3">
        <w:t xml:space="preserve"> </w:t>
      </w:r>
      <w:r w:rsidR="00E934A3">
        <w:t>sur le plan spatial ou temporel, du simple au complexe, du général au particulier (introduction), du particulier au général (discussion), d</w:t>
      </w:r>
      <w:r w:rsidR="00D87FBD">
        <w:t>u</w:t>
      </w:r>
      <w:r w:rsidR="00E934A3">
        <w:t xml:space="preserve"> moins important au plus importa</w:t>
      </w:r>
      <w:r w:rsidR="00D87FBD">
        <w:t>nt, du certain à l’incertain, etc.</w:t>
      </w:r>
    </w:p>
    <w:p w14:paraId="4EAD2ED4" w14:textId="63A83BFD" w:rsidR="00565AE1" w:rsidRPr="00565AE1" w:rsidRDefault="00565AE1">
      <w:pPr>
        <w:rPr>
          <w:b/>
          <w:bCs/>
        </w:rPr>
      </w:pPr>
      <w:r w:rsidRPr="00565AE1">
        <w:rPr>
          <w:b/>
          <w:bCs/>
        </w:rPr>
        <w:t>Phrase</w:t>
      </w:r>
      <w:r w:rsidR="005C0398">
        <w:rPr>
          <w:b/>
          <w:bCs/>
        </w:rPr>
        <w:t>s</w:t>
      </w:r>
    </w:p>
    <w:p w14:paraId="4B7FEBF1" w14:textId="77777777" w:rsidR="00FD56DB" w:rsidRDefault="005B7CFC" w:rsidP="0078730A">
      <w:r>
        <w:t>Autant que possible, u</w:t>
      </w:r>
      <w:r w:rsidR="00FA7264" w:rsidRPr="00FA7264">
        <w:t>tiliser la voix active</w:t>
      </w:r>
      <w:r>
        <w:t> : plus courte, engageante, facile à lire. Dans certain</w:t>
      </w:r>
      <w:r w:rsidR="00B22322">
        <w:t>e</w:t>
      </w:r>
      <w:r>
        <w:t xml:space="preserve">s situations </w:t>
      </w:r>
      <w:r w:rsidR="00FA7264" w:rsidRPr="00FA7264">
        <w:t xml:space="preserve">la voix passive </w:t>
      </w:r>
      <w:r>
        <w:t>peut être préférée : omettre l’acteur, éviter des structures complexes…</w:t>
      </w:r>
    </w:p>
    <w:p w14:paraId="3EADCFF7" w14:textId="588A00D7" w:rsidR="000B206A" w:rsidRDefault="000B206A" w:rsidP="0078730A">
      <w:r w:rsidRPr="000B206A">
        <w:t xml:space="preserve">Employer des phrases simples et courtes, chaque mot </w:t>
      </w:r>
      <w:r w:rsidR="005D7565">
        <w:t>étant important</w:t>
      </w:r>
      <w:r w:rsidRPr="000B206A">
        <w:t>.</w:t>
      </w:r>
      <w:r w:rsidR="0078730A" w:rsidRPr="0078730A">
        <w:t xml:space="preserve"> </w:t>
      </w:r>
      <w:r w:rsidR="00FD56DB">
        <w:t xml:space="preserve">Mais pas au détriment du style direct. </w:t>
      </w:r>
      <w:r w:rsidR="0078730A">
        <w:t>Plutôt que : Les chercheurs sont issus de divers domaines. Au nombre de ceux-ci, il convient de mentionner la gériatrie, l’épidémiologie</w:t>
      </w:r>
      <w:r w:rsidR="0080044F">
        <w:t>,</w:t>
      </w:r>
      <w:r w:rsidR="0078730A">
        <w:t xml:space="preserve"> et la sociologie.</w:t>
      </w:r>
      <w:r w:rsidR="0080044F">
        <w:t xml:space="preserve"> </w:t>
      </w:r>
      <w:r w:rsidR="0078730A">
        <w:t>Écrire : Les chercheurs sont issus de divers domaines, dont la gériatrie, l’épidémiologie, et la sociologie.</w:t>
      </w:r>
      <w:r w:rsidR="00EB013D">
        <w:t xml:space="preserve"> Il s’agit là d’un style direct.</w:t>
      </w:r>
    </w:p>
    <w:p w14:paraId="4BBE9807" w14:textId="4FD01C1A" w:rsidR="00565AE1" w:rsidRDefault="00565AE1">
      <w:pPr>
        <w:rPr>
          <w:b/>
          <w:bCs/>
        </w:rPr>
      </w:pPr>
      <w:r w:rsidRPr="00565AE1">
        <w:rPr>
          <w:b/>
          <w:bCs/>
        </w:rPr>
        <w:t>Mots</w:t>
      </w:r>
    </w:p>
    <w:p w14:paraId="1734712C" w14:textId="139292A7" w:rsidR="007D3E43" w:rsidRDefault="007D3E43">
      <w:r w:rsidRPr="00865224">
        <w:rPr>
          <w:i/>
          <w:iCs/>
        </w:rPr>
        <w:t xml:space="preserve">Éviter les mots </w:t>
      </w:r>
      <w:r w:rsidR="00C95E3F" w:rsidRPr="00865224">
        <w:rPr>
          <w:i/>
          <w:iCs/>
        </w:rPr>
        <w:t xml:space="preserve">longs </w:t>
      </w:r>
      <w:r w:rsidRPr="00865224">
        <w:rPr>
          <w:i/>
          <w:iCs/>
        </w:rPr>
        <w:t>autant que possible</w:t>
      </w:r>
      <w:r w:rsidR="00865224">
        <w:t>.</w:t>
      </w:r>
      <w:r w:rsidRPr="007D3E43">
        <w:t xml:space="preserve"> </w:t>
      </w:r>
      <w:r w:rsidR="00865224">
        <w:t>Donc p</w:t>
      </w:r>
      <w:r>
        <w:t>lutôt que conséquemment</w:t>
      </w:r>
      <w:r w:rsidR="00C95E3F">
        <w:t>;</w:t>
      </w:r>
      <w:r>
        <w:t xml:space="preserve"> environ plutôt qu</w:t>
      </w:r>
      <w:r w:rsidR="0080044F">
        <w:t>’</w:t>
      </w:r>
      <w:r>
        <w:t>approximativement, etc.</w:t>
      </w:r>
      <w:r w:rsidR="00280604">
        <w:t xml:space="preserve"> </w:t>
      </w:r>
      <w:r>
        <w:t xml:space="preserve">Les mots techniques sont à définir. </w:t>
      </w:r>
    </w:p>
    <w:p w14:paraId="3C47AA46" w14:textId="39218C7D" w:rsidR="00280604" w:rsidRDefault="000850BE" w:rsidP="00280604">
      <w:r w:rsidRPr="00280604">
        <w:rPr>
          <w:i/>
          <w:iCs/>
        </w:rPr>
        <w:t>Éviter la nominalisation</w:t>
      </w:r>
      <w:r w:rsidR="00AD3443" w:rsidRPr="00280604">
        <w:rPr>
          <w:i/>
          <w:iCs/>
        </w:rPr>
        <w:t xml:space="preserve"> </w:t>
      </w:r>
      <w:r w:rsidR="00870071">
        <w:rPr>
          <w:i/>
          <w:iCs/>
        </w:rPr>
        <w:t xml:space="preserve">autant que possible, </w:t>
      </w:r>
      <w:r w:rsidR="00AD3443" w:rsidRPr="00280604">
        <w:rPr>
          <w:i/>
          <w:iCs/>
        </w:rPr>
        <w:t>en u</w:t>
      </w:r>
      <w:r w:rsidRPr="00280604">
        <w:rPr>
          <w:i/>
          <w:iCs/>
        </w:rPr>
        <w:t>tilis</w:t>
      </w:r>
      <w:r w:rsidR="00AD3443" w:rsidRPr="00280604">
        <w:rPr>
          <w:i/>
          <w:iCs/>
        </w:rPr>
        <w:t>ant</w:t>
      </w:r>
      <w:r w:rsidRPr="00280604">
        <w:rPr>
          <w:i/>
          <w:iCs/>
        </w:rPr>
        <w:t xml:space="preserve"> des verbes plutôt que des noms.</w:t>
      </w:r>
      <w:r w:rsidR="00280A51">
        <w:rPr>
          <w:i/>
          <w:iCs/>
        </w:rPr>
        <w:t xml:space="preserve"> </w:t>
      </w:r>
      <w:r>
        <w:t>Plutôt que : Pour l’obtention d’un baccalauréat, les étudiants doivent...</w:t>
      </w:r>
      <w:r w:rsidR="00280604">
        <w:t xml:space="preserve"> </w:t>
      </w:r>
      <w:r>
        <w:t>Écrire : Pour obtenir un baccalauréat, vous devez...</w:t>
      </w:r>
      <w:r w:rsidR="0080044F">
        <w:t xml:space="preserve"> </w:t>
      </w:r>
      <w:r w:rsidR="00280604">
        <w:t>Plutôt que : Le service des ressources humaines vous procure de l’information sur...Écrire : Le service des ressources humaines vous informe sur...</w:t>
      </w:r>
      <w:r w:rsidR="0080044F">
        <w:t xml:space="preserve"> </w:t>
      </w:r>
      <w:r w:rsidR="00280604">
        <w:t>Plutôt que : Nous avons conduit l’analyse des données...Écrire : Nous avons analysé les données...</w:t>
      </w:r>
      <w:r w:rsidR="0080044F">
        <w:t xml:space="preserve"> </w:t>
      </w:r>
      <w:r w:rsidR="00280604">
        <w:t xml:space="preserve"> Plutôt que : Notre intention est de…Écrire : Nous cherchons</w:t>
      </w:r>
      <w:r w:rsidR="007A47B6">
        <w:t xml:space="preserve"> à</w:t>
      </w:r>
      <w:r w:rsidR="00280604">
        <w:t>...</w:t>
      </w:r>
      <w:r w:rsidR="002428A3">
        <w:t xml:space="preserve"> Voilà ce qu’on </w:t>
      </w:r>
      <w:r w:rsidR="009E75DE">
        <w:t>en</w:t>
      </w:r>
      <w:r w:rsidR="002428A3">
        <w:t>tend par style direct.</w:t>
      </w:r>
    </w:p>
    <w:p w14:paraId="7CEFDA75" w14:textId="77777777" w:rsidR="00646FD1" w:rsidRPr="009A7F33" w:rsidRDefault="00646FD1" w:rsidP="00646FD1">
      <w:pPr>
        <w:rPr>
          <w:b/>
          <w:bCs/>
        </w:rPr>
      </w:pPr>
      <w:r w:rsidRPr="009A7F33">
        <w:rPr>
          <w:b/>
          <w:bCs/>
        </w:rPr>
        <w:t>Brièveté</w:t>
      </w:r>
    </w:p>
    <w:p w14:paraId="1E964253" w14:textId="59A194BB" w:rsidR="00280604" w:rsidRDefault="009A7F33" w:rsidP="000850BE">
      <w:r w:rsidRPr="00CE2D5C">
        <w:rPr>
          <w:i/>
          <w:iCs/>
        </w:rPr>
        <w:t xml:space="preserve">Éviter </w:t>
      </w:r>
      <w:r w:rsidR="00296232">
        <w:rPr>
          <w:i/>
          <w:iCs/>
        </w:rPr>
        <w:t xml:space="preserve">autant que possible </w:t>
      </w:r>
      <w:r w:rsidRPr="00CE2D5C">
        <w:rPr>
          <w:i/>
          <w:iCs/>
        </w:rPr>
        <w:t>les métadiscours</w:t>
      </w:r>
      <w:r w:rsidR="00296232">
        <w:rPr>
          <w:i/>
          <w:iCs/>
        </w:rPr>
        <w:t xml:space="preserve">, en s’en tenant au sujet et </w:t>
      </w:r>
      <w:r w:rsidR="009C0C52">
        <w:rPr>
          <w:i/>
          <w:iCs/>
        </w:rPr>
        <w:t xml:space="preserve">aux </w:t>
      </w:r>
      <w:r w:rsidR="00296232">
        <w:rPr>
          <w:i/>
          <w:iCs/>
        </w:rPr>
        <w:t>faits</w:t>
      </w:r>
      <w:r w:rsidR="00781760">
        <w:rPr>
          <w:i/>
          <w:iCs/>
        </w:rPr>
        <w:t xml:space="preserve">. </w:t>
      </w:r>
      <w:r w:rsidR="00CE2D5C">
        <w:t>Nous croyons que les résultats de l’étude suggèrent</w:t>
      </w:r>
      <w:r w:rsidR="00296232">
        <w:t>…Il est important de garder à l’esprit que…</w:t>
      </w:r>
    </w:p>
    <w:p w14:paraId="0245FB55" w14:textId="66FFD400" w:rsidR="00731F84" w:rsidRDefault="00320126" w:rsidP="000850BE">
      <w:r w:rsidRPr="00FD796D">
        <w:rPr>
          <w:i/>
          <w:iCs/>
        </w:rPr>
        <w:t>Éviter la redondance</w:t>
      </w:r>
      <w:r w:rsidR="00731F84">
        <w:rPr>
          <w:i/>
          <w:iCs/>
        </w:rPr>
        <w:t xml:space="preserve"> dans la présentation textuelle, graphique, tabulaire</w:t>
      </w:r>
      <w:r w:rsidR="00781760">
        <w:rPr>
          <w:i/>
          <w:iCs/>
        </w:rPr>
        <w:t xml:space="preserve">. </w:t>
      </w:r>
      <w:r w:rsidR="00FD796D">
        <w:t xml:space="preserve">Pas de tableau et de graphe pour </w:t>
      </w:r>
      <w:r w:rsidR="00731F84">
        <w:t>présenter la</w:t>
      </w:r>
      <w:r w:rsidR="00FD796D">
        <w:t xml:space="preserve"> même information</w:t>
      </w:r>
      <w:r w:rsidR="0080044F">
        <w:t xml:space="preserve">. </w:t>
      </w:r>
      <w:r w:rsidR="00731F84">
        <w:t xml:space="preserve">Pas de description </w:t>
      </w:r>
      <w:r w:rsidR="0080044F">
        <w:t xml:space="preserve">textuelle </w:t>
      </w:r>
      <w:r w:rsidR="00731F84">
        <w:t xml:space="preserve">détaillée des informations </w:t>
      </w:r>
      <w:r w:rsidR="0080044F">
        <w:t xml:space="preserve">contenues </w:t>
      </w:r>
      <w:r w:rsidR="00731F84">
        <w:t>dans un tableau ou graphe, juste suffisamment</w:t>
      </w:r>
      <w:r w:rsidR="009C0C52">
        <w:t>!</w:t>
      </w:r>
    </w:p>
    <w:p w14:paraId="04147CEA" w14:textId="0C05D524" w:rsidR="0080044F" w:rsidRDefault="0080044F" w:rsidP="0080044F">
      <w:pPr>
        <w:rPr>
          <w:lang w:eastAsia="en-CA"/>
        </w:rPr>
      </w:pPr>
      <w:r w:rsidRPr="00646FD1">
        <w:rPr>
          <w:i/>
          <w:iCs/>
          <w:lang w:eastAsia="en-CA"/>
        </w:rPr>
        <w:t xml:space="preserve">Éviter les </w:t>
      </w:r>
      <w:r>
        <w:rPr>
          <w:i/>
          <w:iCs/>
          <w:lang w:eastAsia="en-CA"/>
        </w:rPr>
        <w:t xml:space="preserve">parenthèses et les </w:t>
      </w:r>
      <w:r w:rsidRPr="00646FD1">
        <w:rPr>
          <w:i/>
          <w:iCs/>
          <w:lang w:eastAsia="en-CA"/>
        </w:rPr>
        <w:t>formules lourdes</w:t>
      </w:r>
      <w:r>
        <w:rPr>
          <w:i/>
          <w:iCs/>
          <w:lang w:eastAsia="en-CA"/>
        </w:rPr>
        <w:t xml:space="preserve"> autant que possible</w:t>
      </w:r>
      <w:r w:rsidR="00135491">
        <w:rPr>
          <w:i/>
          <w:iCs/>
          <w:lang w:eastAsia="en-CA"/>
        </w:rPr>
        <w:t xml:space="preserve">. </w:t>
      </w:r>
      <w:r w:rsidRPr="00646FD1">
        <w:rPr>
          <w:lang w:eastAsia="en-CA"/>
        </w:rPr>
        <w:t xml:space="preserve">Plutôt que : </w:t>
      </w:r>
      <w:r w:rsidRPr="00646FD1">
        <w:rPr>
          <w:i/>
          <w:iCs/>
          <w:lang w:eastAsia="en-CA"/>
        </w:rPr>
        <w:t xml:space="preserve">Au niveau des </w:t>
      </w:r>
      <w:r w:rsidRPr="00646FD1">
        <w:rPr>
          <w:lang w:eastAsia="en-CA"/>
        </w:rPr>
        <w:t>écoles secondaires, les élèves se préparent pour l’université</w:t>
      </w:r>
      <w:r>
        <w:rPr>
          <w:lang w:eastAsia="en-CA"/>
        </w:rPr>
        <w:t>…É</w:t>
      </w:r>
      <w:r w:rsidRPr="00646FD1">
        <w:rPr>
          <w:lang w:eastAsia="en-CA"/>
        </w:rPr>
        <w:t>crire : Les élèves du secondaire se préparent pour l’université</w:t>
      </w:r>
      <w:r>
        <w:rPr>
          <w:lang w:eastAsia="en-CA"/>
        </w:rPr>
        <w:t xml:space="preserve">. </w:t>
      </w:r>
      <w:r>
        <w:rPr>
          <w:color w:val="000000"/>
          <w:lang w:eastAsia="en-CA"/>
        </w:rPr>
        <w:t>Plutôt que : C</w:t>
      </w:r>
      <w:r w:rsidRPr="00ED6533">
        <w:rPr>
          <w:lang w:eastAsia="en-CA"/>
        </w:rPr>
        <w:t xml:space="preserve">elles </w:t>
      </w:r>
      <w:r>
        <w:rPr>
          <w:lang w:eastAsia="en-CA"/>
        </w:rPr>
        <w:t xml:space="preserve">et ceux </w:t>
      </w:r>
      <w:r w:rsidRPr="00ED6533">
        <w:rPr>
          <w:lang w:eastAsia="en-CA"/>
        </w:rPr>
        <w:t xml:space="preserve">qui </w:t>
      </w:r>
      <w:r>
        <w:rPr>
          <w:lang w:eastAsia="en-CA"/>
        </w:rPr>
        <w:t>sont volontaires…Écrire :</w:t>
      </w:r>
      <w:r w:rsidRPr="00ED6533">
        <w:rPr>
          <w:lang w:eastAsia="en-CA"/>
        </w:rPr>
        <w:t xml:space="preserve"> les personnes qui s</w:t>
      </w:r>
      <w:r>
        <w:rPr>
          <w:lang w:eastAsia="en-CA"/>
        </w:rPr>
        <w:t>ont volontaires</w:t>
      </w:r>
      <w:r w:rsidR="008B39BE">
        <w:rPr>
          <w:lang w:eastAsia="en-CA"/>
        </w:rPr>
        <w:t>…</w:t>
      </w:r>
      <w:r w:rsidRPr="00ED6533">
        <w:rPr>
          <w:lang w:eastAsia="en-CA"/>
        </w:rPr>
        <w:t xml:space="preserve"> </w:t>
      </w:r>
    </w:p>
    <w:p w14:paraId="7FCB5D5E" w14:textId="77777777" w:rsidR="00280604" w:rsidRDefault="00280604" w:rsidP="00280604">
      <w:pPr>
        <w:rPr>
          <w:b/>
          <w:bCs/>
        </w:rPr>
      </w:pPr>
      <w:r>
        <w:rPr>
          <w:b/>
          <w:bCs/>
        </w:rPr>
        <w:t>Soigner votre style</w:t>
      </w:r>
    </w:p>
    <w:p w14:paraId="08532B1D" w14:textId="07C06469" w:rsidR="00E82F15" w:rsidRDefault="00280604" w:rsidP="00E82F15">
      <w:r>
        <w:t>Faire de</w:t>
      </w:r>
      <w:r w:rsidR="009C0C52">
        <w:t>s</w:t>
      </w:r>
      <w:r w:rsidRPr="000D37BA">
        <w:t xml:space="preserve"> transitions en rédigeant pour chaque </w:t>
      </w:r>
      <w:r>
        <w:t>chapitre ou section</w:t>
      </w:r>
      <w:r w:rsidRPr="000D37BA">
        <w:t xml:space="preserve"> une introduction précisant le contenu de ce qui va suivre et </w:t>
      </w:r>
      <w:r>
        <w:t>une</w:t>
      </w:r>
      <w:r w:rsidRPr="000D37BA">
        <w:t xml:space="preserve"> conclusion </w:t>
      </w:r>
      <w:r>
        <w:t>pour chaque chapitre</w:t>
      </w:r>
      <w:r w:rsidR="009C0C52">
        <w:t xml:space="preserve"> ou section</w:t>
      </w:r>
      <w:r w:rsidR="00A7707C">
        <w:t xml:space="preserve">. </w:t>
      </w:r>
      <w:r w:rsidRPr="00A7707C">
        <w:rPr>
          <w:rFonts w:cs="DCJGGF+AmerigoBT"/>
          <w:color w:val="000000"/>
        </w:rPr>
        <w:t>Éviter le passé simple (je fus, nous eûmes, etc.)</w:t>
      </w:r>
      <w:r w:rsidR="00416239">
        <w:rPr>
          <w:rFonts w:cs="DCJGGF+AmerigoBT"/>
          <w:color w:val="000000"/>
        </w:rPr>
        <w:t xml:space="preserve">, un temps </w:t>
      </w:r>
      <w:r w:rsidR="00E5557E">
        <w:rPr>
          <w:rFonts w:cs="DCJGGF+AmerigoBT"/>
          <w:color w:val="000000"/>
        </w:rPr>
        <w:t>trop littéraire</w:t>
      </w:r>
      <w:r w:rsidR="002260DF">
        <w:rPr>
          <w:rFonts w:cs="DCJGGF+AmerigoBT"/>
          <w:color w:val="000000"/>
        </w:rPr>
        <w:t xml:space="preserve"> à mon goût</w:t>
      </w:r>
      <w:r w:rsidRPr="00A7707C">
        <w:rPr>
          <w:rFonts w:cs="DCJGGF+AmerigoBT"/>
          <w:color w:val="000000"/>
        </w:rPr>
        <w:t>; avoir plutôt recours au passé composé (j’ai été, nous avons eu, etc.).</w:t>
      </w:r>
      <w:r w:rsidR="0080044F" w:rsidRPr="0080044F">
        <w:t xml:space="preserve"> </w:t>
      </w:r>
    </w:p>
    <w:p w14:paraId="54E0E495" w14:textId="4AC7B292" w:rsidR="00280604" w:rsidRDefault="00E82F15" w:rsidP="00280604">
      <w:pPr>
        <w:rPr>
          <w:rFonts w:cs="DCJGGF+AmerigoBT"/>
          <w:color w:val="000000"/>
        </w:rPr>
      </w:pPr>
      <w:r>
        <w:t>Si vous devez insérer des chiffres dans vos phrases, des lettres</w:t>
      </w:r>
      <w:r w:rsidR="0080044F" w:rsidRPr="0080044F">
        <w:rPr>
          <w:rFonts w:cs="DCJGGF+AmerigoBT"/>
          <w:color w:val="000000"/>
        </w:rPr>
        <w:t xml:space="preserve"> doivent être utilisé</w:t>
      </w:r>
      <w:r>
        <w:rPr>
          <w:rFonts w:cs="DCJGGF+AmerigoBT"/>
          <w:color w:val="000000"/>
        </w:rPr>
        <w:t>e</w:t>
      </w:r>
      <w:r w:rsidR="0080044F" w:rsidRPr="0080044F">
        <w:rPr>
          <w:rFonts w:cs="DCJGGF+AmerigoBT"/>
          <w:color w:val="000000"/>
        </w:rPr>
        <w:t xml:space="preserve">s pour les nombres de zéro à neuf, et </w:t>
      </w:r>
      <w:r>
        <w:rPr>
          <w:rFonts w:cs="DCJGGF+AmerigoBT"/>
          <w:color w:val="000000"/>
        </w:rPr>
        <w:t>d</w:t>
      </w:r>
      <w:r w:rsidR="0080044F" w:rsidRPr="0080044F">
        <w:rPr>
          <w:rFonts w:cs="DCJGGF+AmerigoBT"/>
          <w:color w:val="000000"/>
        </w:rPr>
        <w:t xml:space="preserve">es chiffres </w:t>
      </w:r>
      <w:r>
        <w:rPr>
          <w:rFonts w:cs="DCJGGF+AmerigoBT"/>
          <w:color w:val="000000"/>
        </w:rPr>
        <w:t>pour les nombres de plus de</w:t>
      </w:r>
      <w:r w:rsidR="0080044F" w:rsidRPr="0080044F">
        <w:rPr>
          <w:rFonts w:cs="DCJGGF+AmerigoBT"/>
          <w:color w:val="000000"/>
        </w:rPr>
        <w:t xml:space="preserve"> 10</w:t>
      </w:r>
      <w:r>
        <w:rPr>
          <w:rFonts w:cs="DCJGGF+AmerigoBT"/>
          <w:color w:val="000000"/>
        </w:rPr>
        <w:t>. L</w:t>
      </w:r>
      <w:r w:rsidRPr="00E82F15">
        <w:rPr>
          <w:rFonts w:cs="DCJGGF+AmerigoBT"/>
          <w:color w:val="000000"/>
        </w:rPr>
        <w:t xml:space="preserve">es pourcentages et les décimales font exception </w:t>
      </w:r>
      <w:r>
        <w:rPr>
          <w:rFonts w:cs="DCJGGF+AmerigoBT"/>
          <w:color w:val="000000"/>
        </w:rPr>
        <w:t>à la règle : ils</w:t>
      </w:r>
      <w:r w:rsidRPr="00E82F15">
        <w:rPr>
          <w:rFonts w:cs="DCJGGF+AmerigoBT"/>
          <w:color w:val="000000"/>
        </w:rPr>
        <w:t xml:space="preserve"> sont toujours exprimés en chiffres.</w:t>
      </w:r>
      <w:r>
        <w:rPr>
          <w:rFonts w:cs="DCJGGF+AmerigoBT"/>
          <w:color w:val="000000"/>
        </w:rPr>
        <w:t xml:space="preserve"> De même, </w:t>
      </w:r>
      <w:r w:rsidR="00EC57A0">
        <w:rPr>
          <w:rFonts w:cs="DCJGGF+AmerigoBT"/>
          <w:color w:val="000000"/>
        </w:rPr>
        <w:t xml:space="preserve">ne </w:t>
      </w:r>
      <w:r w:rsidR="004F0EAE">
        <w:rPr>
          <w:rFonts w:cs="DCJGGF+AmerigoBT"/>
          <w:color w:val="000000"/>
        </w:rPr>
        <w:t>jamais</w:t>
      </w:r>
      <w:r w:rsidR="00EC57A0">
        <w:rPr>
          <w:rFonts w:cs="DCJGGF+AmerigoBT"/>
          <w:color w:val="000000"/>
        </w:rPr>
        <w:t xml:space="preserve"> commencer une phrase par </w:t>
      </w:r>
      <w:r>
        <w:rPr>
          <w:rFonts w:cs="DCJGGF+AmerigoBT"/>
          <w:color w:val="000000"/>
        </w:rPr>
        <w:t xml:space="preserve">des chiffres du genre </w:t>
      </w:r>
      <w:r w:rsidR="00EC57A0">
        <w:rPr>
          <w:rFonts w:cs="DCJGGF+AmerigoBT"/>
          <w:color w:val="000000"/>
        </w:rPr>
        <w:t>: 10 étudiants ont été sondés; écrivez plutôt : Dix étudiants ont été sondés.</w:t>
      </w:r>
    </w:p>
    <w:p w14:paraId="6A1A5CEF" w14:textId="2472757D" w:rsidR="0024224E" w:rsidRPr="00F53FD4" w:rsidRDefault="0024224E" w:rsidP="00280604">
      <w:pPr>
        <w:rPr>
          <w:rFonts w:cs="DCJGGF+AmerigoBT"/>
          <w:b/>
          <w:bCs/>
          <w:color w:val="000000"/>
        </w:rPr>
      </w:pPr>
      <w:r w:rsidRPr="00F53FD4">
        <w:rPr>
          <w:rFonts w:cs="DCJGGF+AmerigoBT"/>
          <w:b/>
          <w:bCs/>
          <w:color w:val="000000"/>
        </w:rPr>
        <w:t>Mise en forme :</w:t>
      </w:r>
    </w:p>
    <w:p w14:paraId="5611F79A" w14:textId="5838AE30" w:rsidR="0024224E" w:rsidRDefault="0024224E" w:rsidP="0024224E">
      <w:pPr>
        <w:rPr>
          <w:rFonts w:cs="DCJGGF+AmerigoBT"/>
          <w:color w:val="000000"/>
        </w:rPr>
      </w:pPr>
      <w:r w:rsidRPr="0024224E">
        <w:rPr>
          <w:rFonts w:cs="DCJGGF+AmerigoBT"/>
          <w:color w:val="000000"/>
        </w:rPr>
        <w:t>Les mots dans une langue étrangère (</w:t>
      </w:r>
      <w:r w:rsidR="0009494A">
        <w:rPr>
          <w:rFonts w:cs="DCJGGF+AmerigoBT"/>
          <w:color w:val="000000"/>
        </w:rPr>
        <w:t xml:space="preserve">latin, </w:t>
      </w:r>
      <w:r w:rsidRPr="0024224E">
        <w:rPr>
          <w:rFonts w:cs="DCJGGF+AmerigoBT"/>
          <w:color w:val="000000"/>
        </w:rPr>
        <w:t>anglais</w:t>
      </w:r>
      <w:r w:rsidR="0009494A">
        <w:rPr>
          <w:rFonts w:cs="DCJGGF+AmerigoBT"/>
          <w:color w:val="000000"/>
        </w:rPr>
        <w:t>, etc.</w:t>
      </w:r>
      <w:r w:rsidRPr="0024224E">
        <w:rPr>
          <w:rFonts w:cs="DCJGGF+AmerigoBT"/>
          <w:color w:val="000000"/>
        </w:rPr>
        <w:t>) doivent être écrits en italique</w:t>
      </w:r>
      <w:r>
        <w:rPr>
          <w:rFonts w:cs="DCJGGF+AmerigoBT"/>
          <w:color w:val="000000"/>
        </w:rPr>
        <w:t xml:space="preserve">. </w:t>
      </w:r>
      <w:r w:rsidR="003A3054">
        <w:rPr>
          <w:rFonts w:cs="DCJGGF+AmerigoBT"/>
          <w:color w:val="000000"/>
        </w:rPr>
        <w:t>Pour l</w:t>
      </w:r>
      <w:r w:rsidR="003A3054" w:rsidRPr="003A3054">
        <w:rPr>
          <w:rFonts w:cs="DCJGGF+AmerigoBT"/>
          <w:color w:val="000000"/>
        </w:rPr>
        <w:t xml:space="preserve">es notes de bas de page, </w:t>
      </w:r>
      <w:r w:rsidR="003A3054">
        <w:rPr>
          <w:rFonts w:cs="DCJGGF+AmerigoBT"/>
          <w:color w:val="000000"/>
        </w:rPr>
        <w:t xml:space="preserve">utilisez </w:t>
      </w:r>
      <w:r w:rsidR="003A3054" w:rsidRPr="003A3054">
        <w:rPr>
          <w:rFonts w:cs="DCJGGF+AmerigoBT"/>
          <w:color w:val="000000"/>
        </w:rPr>
        <w:t xml:space="preserve">la taille de </w:t>
      </w:r>
      <w:r w:rsidR="003A3054">
        <w:rPr>
          <w:rFonts w:cs="DCJGGF+AmerigoBT"/>
          <w:color w:val="000000"/>
        </w:rPr>
        <w:t>police 10</w:t>
      </w:r>
      <w:r w:rsidR="00BB7C11">
        <w:rPr>
          <w:rFonts w:cs="DCJGGF+AmerigoBT"/>
          <w:color w:val="000000"/>
        </w:rPr>
        <w:t xml:space="preserve"> (de même que pour les gros tableaux)</w:t>
      </w:r>
      <w:r w:rsidR="003A3054">
        <w:rPr>
          <w:rFonts w:cs="DCJGGF+AmerigoBT"/>
          <w:color w:val="000000"/>
        </w:rPr>
        <w:t>.</w:t>
      </w:r>
      <w:r w:rsidR="003A3054" w:rsidRPr="003A3054">
        <w:rPr>
          <w:rFonts w:cs="DCJGGF+AmerigoBT"/>
          <w:color w:val="000000"/>
        </w:rPr>
        <w:t xml:space="preserve"> </w:t>
      </w:r>
      <w:r w:rsidR="0009494A" w:rsidRPr="0009494A">
        <w:rPr>
          <w:rFonts w:cs="DCJGGF+AmerigoBT"/>
          <w:color w:val="000000"/>
        </w:rPr>
        <w:t>On ne coupe pas un mot au bas d’une page</w:t>
      </w:r>
      <w:r w:rsidR="0009494A">
        <w:rPr>
          <w:rFonts w:cs="DCJGGF+AmerigoBT"/>
          <w:color w:val="000000"/>
        </w:rPr>
        <w:t xml:space="preserve">. </w:t>
      </w:r>
      <w:r w:rsidR="0009494A" w:rsidRPr="0009494A">
        <w:rPr>
          <w:rFonts w:cs="DCJGGF+AmerigoBT"/>
          <w:color w:val="000000"/>
        </w:rPr>
        <w:t>On ne doit jamais commencer un paragraphe à la dernière ligne d’une page.</w:t>
      </w:r>
    </w:p>
    <w:p w14:paraId="36DF3B9C" w14:textId="1BF8927A" w:rsidR="00995F54" w:rsidRDefault="00995F54" w:rsidP="00995F54">
      <w:pPr>
        <w:rPr>
          <w:rFonts w:cs="DCJGGF+AmerigoBT"/>
          <w:color w:val="000000"/>
        </w:rPr>
      </w:pPr>
      <w:r>
        <w:rPr>
          <w:rFonts w:cs="DCJGGF+AmerigoBT"/>
          <w:color w:val="000000"/>
        </w:rPr>
        <w:t xml:space="preserve">Le texte est automatisé avec des lignes d’un interligne et demi. Mais, </w:t>
      </w:r>
      <w:r w:rsidR="00203BD2">
        <w:rPr>
          <w:rFonts w:cs="DCJGGF+AmerigoBT"/>
          <w:color w:val="000000"/>
        </w:rPr>
        <w:t xml:space="preserve">vous pouvez </w:t>
      </w:r>
      <w:r>
        <w:rPr>
          <w:rFonts w:cs="DCJGGF+AmerigoBT"/>
          <w:color w:val="000000"/>
        </w:rPr>
        <w:t>utilise</w:t>
      </w:r>
      <w:r w:rsidR="00203BD2">
        <w:rPr>
          <w:rFonts w:cs="DCJGGF+AmerigoBT"/>
          <w:color w:val="000000"/>
        </w:rPr>
        <w:t>r</w:t>
      </w:r>
      <w:r w:rsidRPr="00995F54">
        <w:rPr>
          <w:rFonts w:cs="DCJGGF+AmerigoBT"/>
          <w:color w:val="000000"/>
        </w:rPr>
        <w:t xml:space="preserve"> l’interligne simple pour</w:t>
      </w:r>
      <w:r>
        <w:rPr>
          <w:rFonts w:cs="DCJGGF+AmerigoBT"/>
          <w:color w:val="000000"/>
        </w:rPr>
        <w:t> :</w:t>
      </w:r>
      <w:r w:rsidRPr="00995F54">
        <w:rPr>
          <w:rFonts w:cs="DCJGGF+AmerigoBT"/>
          <w:color w:val="000000"/>
        </w:rPr>
        <w:t xml:space="preserve"> la table des matières</w:t>
      </w:r>
      <w:r>
        <w:rPr>
          <w:rFonts w:cs="DCJGGF+AmerigoBT"/>
          <w:color w:val="000000"/>
        </w:rPr>
        <w:t xml:space="preserve">, </w:t>
      </w:r>
      <w:r w:rsidRPr="00995F54">
        <w:rPr>
          <w:rFonts w:cs="DCJGGF+AmerigoBT"/>
          <w:color w:val="000000"/>
        </w:rPr>
        <w:t>la liste des figures</w:t>
      </w:r>
      <w:r>
        <w:rPr>
          <w:rFonts w:cs="DCJGGF+AmerigoBT"/>
          <w:color w:val="000000"/>
        </w:rPr>
        <w:t>, tableaux, illustrations, les notes de bas de page, les références, les tableaux.</w:t>
      </w:r>
    </w:p>
    <w:p w14:paraId="2CEEFB24" w14:textId="54077B9A" w:rsidR="00A023A9" w:rsidRDefault="00A023A9" w:rsidP="00995F54">
      <w:pPr>
        <w:rPr>
          <w:rFonts w:cs="DCJGGF+AmerigoBT"/>
          <w:color w:val="000000"/>
        </w:rPr>
      </w:pPr>
      <w:r>
        <w:rPr>
          <w:rFonts w:cs="DCJGGF+AmerigoBT"/>
          <w:color w:val="000000"/>
        </w:rPr>
        <w:t>Éviter la ponctuation dans les titres, sous-titres, intertitres.</w:t>
      </w:r>
      <w:r w:rsidR="006553BF">
        <w:rPr>
          <w:rFonts w:cs="DCJGGF+AmerigoBT"/>
          <w:color w:val="000000"/>
        </w:rPr>
        <w:t xml:space="preserve"> Ils sont écrits en interligne simple.</w:t>
      </w:r>
    </w:p>
    <w:p w14:paraId="3C61DC8D" w14:textId="4D6D27EA" w:rsidR="0010421F" w:rsidRDefault="0010421F" w:rsidP="00995F54">
      <w:pPr>
        <w:rPr>
          <w:rFonts w:cs="DCJGGF+AmerigoBT"/>
          <w:color w:val="000000"/>
        </w:rPr>
      </w:pPr>
      <w:r>
        <w:rPr>
          <w:rFonts w:cs="DCJGGF+AmerigoBT"/>
          <w:color w:val="000000"/>
        </w:rPr>
        <w:t>Structure : Au centre de la barre des outils (menu accueil), utiliser les titres automatisés pour mettre en forme les chapitres (titre 2 par défaut), les sections (ti</w:t>
      </w:r>
      <w:r w:rsidR="00F41F22">
        <w:rPr>
          <w:rFonts w:cs="DCJGGF+AmerigoBT"/>
          <w:color w:val="000000"/>
        </w:rPr>
        <w:t>t</w:t>
      </w:r>
      <w:r>
        <w:rPr>
          <w:rFonts w:cs="DCJGGF+AmerigoBT"/>
          <w:color w:val="000000"/>
        </w:rPr>
        <w:t>re 3 par défaut) et les sous-sections (titre 4 à sélectionner). Pour le corps du texte, utiliser</w:t>
      </w:r>
      <w:r w:rsidR="00F41F22">
        <w:rPr>
          <w:rFonts w:cs="DCJGGF+AmerigoBT"/>
          <w:color w:val="000000"/>
        </w:rPr>
        <w:t xml:space="preserve"> le style</w:t>
      </w:r>
      <w:r>
        <w:rPr>
          <w:rFonts w:cs="DCJGGF+AmerigoBT"/>
          <w:color w:val="000000"/>
        </w:rPr>
        <w:t xml:space="preserve"> NORMAL comme mise en forme par défaut.</w:t>
      </w:r>
    </w:p>
    <w:p w14:paraId="6FA12CD9" w14:textId="5328B32C" w:rsidR="00BB456B" w:rsidRPr="00A7707C" w:rsidRDefault="00BB456B" w:rsidP="00995F54">
      <w:pPr>
        <w:rPr>
          <w:rFonts w:cs="DCJGGF+AmerigoBT"/>
          <w:color w:val="000000"/>
        </w:rPr>
      </w:pPr>
      <w:r>
        <w:rPr>
          <w:rFonts w:cs="DCJGGF+AmerigoBT"/>
          <w:color w:val="000000"/>
        </w:rPr>
        <w:t>Les titres des tableaux et graphes doivent être en italique.</w:t>
      </w:r>
    </w:p>
    <w:sectPr w:rsidR="00BB456B" w:rsidRPr="00A7707C">
      <w:headerReference w:type="default" r:id="rId16"/>
      <w:pgSz w:w="12240" w:h="15840" w:code="1"/>
      <w:pgMar w:top="1418" w:right="1418" w:bottom="1418" w:left="1418" w:header="851" w:footer="1418" w:gutter="56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19B4" w14:textId="77777777" w:rsidR="00D8301E" w:rsidRDefault="00D8301E">
      <w:r>
        <w:separator/>
      </w:r>
    </w:p>
  </w:endnote>
  <w:endnote w:type="continuationSeparator" w:id="0">
    <w:p w14:paraId="012DAB9F" w14:textId="77777777" w:rsidR="00D8301E" w:rsidRDefault="00D8301E">
      <w:r>
        <w:continuationSeparator/>
      </w:r>
    </w:p>
  </w:endnote>
  <w:endnote w:type="continuationNotice" w:id="1">
    <w:p w14:paraId="1C8DA330" w14:textId="77777777" w:rsidR="00D8301E" w:rsidRDefault="00D8301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CJGGF+AmerigoB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562C" w14:textId="77777777" w:rsidR="00D8301E" w:rsidRDefault="00D8301E">
      <w:r>
        <w:separator/>
      </w:r>
    </w:p>
  </w:footnote>
  <w:footnote w:type="continuationSeparator" w:id="0">
    <w:p w14:paraId="7EF71A15" w14:textId="77777777" w:rsidR="00D8301E" w:rsidRDefault="00D8301E">
      <w:r>
        <w:continuationSeparator/>
      </w:r>
    </w:p>
  </w:footnote>
  <w:footnote w:type="continuationNotice" w:id="1">
    <w:p w14:paraId="59225F1C" w14:textId="77777777" w:rsidR="00D8301E" w:rsidRDefault="00D8301E">
      <w:pPr>
        <w:spacing w:before="0" w:line="240" w:lineRule="auto"/>
      </w:pPr>
    </w:p>
  </w:footnote>
  <w:footnote w:id="2">
    <w:p w14:paraId="69956587" w14:textId="452B2BBA" w:rsidR="008F3237" w:rsidRDefault="008F3237">
      <w:pPr>
        <w:pStyle w:val="Notedebasdepage"/>
      </w:pPr>
      <w:r>
        <w:rPr>
          <w:rStyle w:val="Appelnotedebasdep"/>
        </w:rPr>
        <w:footnoteRef/>
      </w:r>
      <w:r>
        <w:rPr>
          <w:rStyle w:val="Appelnotedebasdep"/>
        </w:rPr>
        <w:footnoteRef/>
      </w:r>
      <w:r>
        <w:t xml:space="preserve"> Le titre est le premier élément informatif d’un travail de recherche. Il doit pouvoir</w:t>
      </w:r>
      <w:r w:rsidR="000C5B09">
        <w:t xml:space="preserve"> accrocher, </w:t>
      </w:r>
      <w:r>
        <w:t xml:space="preserve">attirer l’attention du lecteur. Pas besoin de mettre thème, puis sujet. Un seul titre qui résumé le sujet étudié et qui inclut l’idée de thème sous-jacente. On peut mettre un sous-titre, éventuellement. Le titre comporte des mots clairs et spécifiques, minutieusement choisis, qui reflètent la contribution du travail. </w:t>
      </w:r>
      <w:r w:rsidR="007570A3">
        <w:t>Le titre doit être le plus court possible, mais un long titre facile à comprendre vaut mieux qu’un titre court</w:t>
      </w:r>
      <w:r w:rsidR="000428D6">
        <w:t xml:space="preserve"> constitué de termes génériques.</w:t>
      </w:r>
    </w:p>
  </w:footnote>
  <w:footnote w:id="3">
    <w:p w14:paraId="47422015" w14:textId="50314406" w:rsidR="00B6031A" w:rsidRDefault="00B6031A">
      <w:pPr>
        <w:pStyle w:val="Notedebasdepage"/>
      </w:pPr>
      <w:r>
        <w:rPr>
          <w:rStyle w:val="Appelnotedebasdep"/>
        </w:rPr>
        <w:footnoteRef/>
      </w:r>
      <w:r>
        <w:t xml:space="preserve"> Le résumé est rédigé une fois le travail terminé. Toutefois, dans une perspective de planification, une première version peut être écrite dès le début pour guider votre </w:t>
      </w:r>
      <w:r w:rsidR="00497179">
        <w:t>travail</w:t>
      </w:r>
      <w:r>
        <w:t>.</w:t>
      </w:r>
      <w:r w:rsidR="00F95328">
        <w:t xml:space="preserve"> Éviter</w:t>
      </w:r>
      <w:r w:rsidR="0082429B">
        <w:t xml:space="preserve"> le plus possible </w:t>
      </w:r>
      <w:r w:rsidR="00F95328">
        <w:t>la répétition ou le copier-coller.</w:t>
      </w:r>
    </w:p>
  </w:footnote>
  <w:footnote w:id="4">
    <w:p w14:paraId="536A1E85" w14:textId="6685F3EA" w:rsidR="003E2E2C" w:rsidRPr="004B7D7C" w:rsidRDefault="003E2E2C" w:rsidP="003E2E2C">
      <w:pPr>
        <w:pStyle w:val="Notedebasdepage"/>
      </w:pPr>
      <w:r>
        <w:rPr>
          <w:rStyle w:val="Appelnotedebasdep"/>
        </w:rPr>
        <w:footnoteRef/>
      </w:r>
      <w:r w:rsidRPr="002130BF">
        <w:t xml:space="preserve"> Un problème de recherche est une insatisfaction, une difficulté, une contradiction</w:t>
      </w:r>
      <w:r>
        <w:t>,</w:t>
      </w:r>
      <w:r w:rsidRPr="002130BF">
        <w:t xml:space="preserve"> une faille dans l</w:t>
      </w:r>
      <w:r>
        <w:t>a pratique ou l</w:t>
      </w:r>
      <w:r w:rsidRPr="002130BF">
        <w:t>es conn</w:t>
      </w:r>
      <w:r>
        <w:t xml:space="preserve">aissances que l’on cherche à adresser. </w:t>
      </w:r>
      <w:r w:rsidRPr="002130BF">
        <w:t>Il peut s’agi</w:t>
      </w:r>
      <w:r>
        <w:t xml:space="preserve">r </w:t>
      </w:r>
      <w:r w:rsidRPr="002130BF">
        <w:t>d’un problème</w:t>
      </w:r>
      <w:r>
        <w:t xml:space="preserve"> pratique à résoudre qui amène à vouloir changer les choses, ou d’un </w:t>
      </w:r>
      <w:r w:rsidRPr="002130BF">
        <w:t xml:space="preserve">problème </w:t>
      </w:r>
      <w:r>
        <w:t xml:space="preserve">théorique à comprendre qui habilite à contribuer à l’amélioration des connaissances. Une étude peut adresser ces deux types de problème, qui se fécondent mutuellement. </w:t>
      </w:r>
      <w:r w:rsidR="00CC1D04">
        <w:t>L’étude quantitative</w:t>
      </w:r>
      <w:r>
        <w:t xml:space="preserve"> offre ce</w:t>
      </w:r>
      <w:r w:rsidR="009B2BEB">
        <w:t>tte possibilité</w:t>
      </w:r>
      <w:r>
        <w:t>. Elle se prête à une recherche qui ambitionne aussi bien de comprendre</w:t>
      </w:r>
      <w:r w:rsidR="009B2BEB">
        <w:t xml:space="preserve"> </w:t>
      </w:r>
      <w:r>
        <w:t>un phénomène social que d’apporter des solutions au problème ou enjeu qui en résulte.</w:t>
      </w:r>
    </w:p>
  </w:footnote>
  <w:footnote w:id="5">
    <w:p w14:paraId="3832EDA8" w14:textId="33F8B140" w:rsidR="009964B1" w:rsidRDefault="009964B1">
      <w:pPr>
        <w:pStyle w:val="Notedebasdepage"/>
      </w:pPr>
      <w:r>
        <w:rPr>
          <w:rStyle w:val="Appelnotedebasdep"/>
        </w:rPr>
        <w:footnoteRef/>
      </w:r>
      <w:r>
        <w:t xml:space="preserve"> Le but est le propos d’ensemble de votre recherche. Les objectifs sont les étapes concrètes pour atteindre le but de votre recherche.</w:t>
      </w:r>
    </w:p>
  </w:footnote>
  <w:footnote w:id="6">
    <w:p w14:paraId="00596759" w14:textId="3B128B11" w:rsidR="00853A7E" w:rsidRDefault="00853A7E" w:rsidP="00953689">
      <w:pPr>
        <w:pStyle w:val="Notedebasdepage"/>
      </w:pPr>
      <w:r>
        <w:rPr>
          <w:rStyle w:val="Appelnotedebasdep"/>
        </w:rPr>
        <w:footnoteRef/>
      </w:r>
      <w:r>
        <w:t xml:space="preserve"> Ne présenter pas de résultats, ni d’explications de vos résultats. Les réserver pour les sections RÉSULTATS et DISCUSSION.</w:t>
      </w:r>
      <w:r w:rsidR="00953689" w:rsidRPr="00953689">
        <w:t xml:space="preserve"> </w:t>
      </w:r>
      <w:r w:rsidR="00953689">
        <w:t>Habituellement, l’introduction ne comporte pas d’illustrations (figures, tableaux), sauf si celles-ci sont nécessaires à la mise en contexte de l’étude.</w:t>
      </w:r>
    </w:p>
  </w:footnote>
  <w:footnote w:id="7">
    <w:p w14:paraId="04969D2A" w14:textId="56BA29A4" w:rsidR="00384F18" w:rsidRDefault="00384F18">
      <w:pPr>
        <w:pStyle w:val="Notedebasdepage"/>
      </w:pPr>
      <w:r>
        <w:rPr>
          <w:rStyle w:val="Appelnotedebasdep"/>
        </w:rPr>
        <w:footnoteRef/>
      </w:r>
      <w:r>
        <w:t xml:space="preserve"> Privilégier la diversité des sources, plutôt que de citer régulièrement un nombre restreint d’auteurs. Citer le plus de sources possibles donne l’impression que le chercheur a procédé à une véritable recension des écrits.</w:t>
      </w:r>
    </w:p>
  </w:footnote>
  <w:footnote w:id="8">
    <w:p w14:paraId="6136FCC4" w14:textId="10B9B277" w:rsidR="00063F9B" w:rsidRDefault="00063F9B" w:rsidP="00063F9B">
      <w:pPr>
        <w:pStyle w:val="Notedebasdepage"/>
      </w:pPr>
      <w:r>
        <w:rPr>
          <w:rStyle w:val="Appelnotedebasdep"/>
        </w:rPr>
        <w:footnoteRef/>
      </w:r>
      <w:r>
        <w:t xml:space="preserve"> Comment trouver un problème spécifique de recherche, détecter des lacunes </w:t>
      </w:r>
      <w:r w:rsidR="003077D0">
        <w:t>à combler</w:t>
      </w:r>
      <w:r>
        <w:t xml:space="preserve">? </w:t>
      </w:r>
    </w:p>
    <w:p w14:paraId="158BE26B" w14:textId="7E6D931F" w:rsidR="00063F9B" w:rsidRDefault="00063F9B" w:rsidP="00063F9B">
      <w:pPr>
        <w:pStyle w:val="Notedebasdepage"/>
      </w:pPr>
      <w:r>
        <w:t>1) Besoin de décrire un phénomène social : phénomène nouveau ou peu étudié, nouvelles variables descriptives, classificatoires ou comparatives, nouvel instrument de mesure, passer de la simple description à la classification ou comparaison, etc.</w:t>
      </w:r>
    </w:p>
    <w:p w14:paraId="3279D5F9" w14:textId="64EE4A7A" w:rsidR="00063F9B" w:rsidRDefault="00063F9B" w:rsidP="00063F9B">
      <w:pPr>
        <w:pStyle w:val="Notedebasdepage"/>
      </w:pPr>
      <w:r>
        <w:t xml:space="preserve">2) Besoin d’expliquer un phénomène social : nécessite de passer de la description à l’explication, théories concurrentes à tester, controverse à élucider, facteurs explicatifs nouveaux ou négligés, autre modèle d’analyse à estimer (modération, médiation…), passer de l’explication transversale à l’explication longitudinale, etc. </w:t>
      </w:r>
    </w:p>
    <w:p w14:paraId="071286A8" w14:textId="7875B00D" w:rsidR="00063F9B" w:rsidRDefault="00063F9B" w:rsidP="00063F9B">
      <w:pPr>
        <w:pStyle w:val="Notedebasdepage"/>
      </w:pPr>
      <w:r>
        <w:t>3) Besoin d’améliorer la méthodologie : validité des résultats à vérifier avec des données récentes ou longitudinales, nouvelles techniques statistiques à utiliser, nécessité de contrôler des relations, autre design ou stratégie de recherche, etc.</w:t>
      </w:r>
    </w:p>
    <w:p w14:paraId="0082BD3F" w14:textId="2B1CC6C5" w:rsidR="00063F9B" w:rsidRDefault="00063F9B" w:rsidP="00063F9B">
      <w:pPr>
        <w:pStyle w:val="Notedebasdepage"/>
      </w:pPr>
      <w:r>
        <w:t xml:space="preserve">4) Besoin d’asseoir la robustesse des résultats : répliquer une étude en augmentant significativement la taille de l’échantillon, ou en changeant la population de référence (les jeunes ou les femmes plutôt qu’une population générale), le contexte (une communauté sénégalaise plutôt que des communautés occidentales), l’approche (de qualitative à quantitative), </w:t>
      </w:r>
      <w:r w:rsidR="00F34819">
        <w:t xml:space="preserve">l’angle d’analyse ou porte d’entrée, </w:t>
      </w:r>
      <w:r>
        <w:t>etc.</w:t>
      </w:r>
    </w:p>
  </w:footnote>
  <w:footnote w:id="9">
    <w:p w14:paraId="7E1813C9" w14:textId="3C7631D3" w:rsidR="00FA429C" w:rsidRDefault="00FA429C">
      <w:pPr>
        <w:pStyle w:val="Notedebasdepage"/>
      </w:pPr>
      <w:r>
        <w:rPr>
          <w:rStyle w:val="Appelnotedebasdep"/>
        </w:rPr>
        <w:footnoteRef/>
      </w:r>
      <w:r>
        <w:t xml:space="preserve"> Vous pouvez alimenter le tableau en incluant d’autres questions spécifiques ou exemples pertinents.</w:t>
      </w:r>
    </w:p>
  </w:footnote>
  <w:footnote w:id="10">
    <w:p w14:paraId="43D58A73" w14:textId="14DDF12A" w:rsidR="00795660" w:rsidRDefault="00795660">
      <w:pPr>
        <w:pStyle w:val="Notedebasdepage"/>
      </w:pPr>
      <w:r>
        <w:rPr>
          <w:rStyle w:val="Appelnotedebasdep"/>
        </w:rPr>
        <w:footnoteRef/>
      </w:r>
      <w:r>
        <w:t xml:space="preserve"> </w:t>
      </w:r>
      <w:r w:rsidRPr="00795660">
        <w:t>Les références bibliographiques incluent tous les travaux cités dans le texte. Aucun ouvrage ou article ou autre non référencé dans le texte ne doit être inclut ici. Les références bibliographiques sont présentées par ordre alphabétique des noms d’auteur. Au moins 20 références pour le mémoire.</w:t>
      </w:r>
    </w:p>
  </w:footnote>
  <w:footnote w:id="11">
    <w:p w14:paraId="19AC6EAA" w14:textId="43FD7A42" w:rsidR="00803A25" w:rsidRDefault="00803A25">
      <w:pPr>
        <w:pStyle w:val="Notedebasdepage"/>
      </w:pPr>
      <w:r>
        <w:rPr>
          <w:rStyle w:val="Appelnotedebasdep"/>
        </w:rPr>
        <w:footnoteRef/>
      </w:r>
      <w:r>
        <w:t xml:space="preserve"> Comme ceci!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936341"/>
      <w:docPartObj>
        <w:docPartGallery w:val="Page Numbers (Top of Page)"/>
        <w:docPartUnique/>
      </w:docPartObj>
    </w:sdtPr>
    <w:sdtContent>
      <w:p w14:paraId="4DB6448A" w14:textId="4085D375" w:rsidR="00B20309" w:rsidRDefault="00B20309">
        <w:pPr>
          <w:pStyle w:val="En-tte"/>
          <w:jc w:val="right"/>
        </w:pPr>
        <w:r>
          <w:fldChar w:fldCharType="begin"/>
        </w:r>
        <w:r>
          <w:instrText>PAGE   \* MERGEFORMAT</w:instrText>
        </w:r>
        <w:r>
          <w:fldChar w:fldCharType="separate"/>
        </w:r>
        <w:r>
          <w:rPr>
            <w:lang w:val="fr-FR"/>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F332" w14:textId="54A232DC" w:rsidR="00DC5BF6" w:rsidRDefault="00DC5BF6">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6146"/>
      <w:docPartObj>
        <w:docPartGallery w:val="Page Numbers (Top of Page)"/>
        <w:docPartUnique/>
      </w:docPartObj>
    </w:sdtPr>
    <w:sdtContent>
      <w:p w14:paraId="41960D52" w14:textId="291E0FF0" w:rsidR="00B20309" w:rsidRDefault="00B20309">
        <w:pPr>
          <w:pStyle w:val="En-tte"/>
          <w:jc w:val="right"/>
        </w:pPr>
        <w:r>
          <w:fldChar w:fldCharType="begin"/>
        </w:r>
        <w:r>
          <w:instrText>PAGE   \* MERGEFORMAT</w:instrText>
        </w:r>
        <w:r>
          <w:fldChar w:fldCharType="separate"/>
        </w:r>
        <w:r>
          <w:rPr>
            <w:lang w:val="fr-FR"/>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BC62" w14:textId="77777777" w:rsidR="00AB787F" w:rsidRDefault="00AB787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1B73D512" w14:textId="77777777" w:rsidR="00AB787F" w:rsidRDefault="00AB787F">
    <w:pPr>
      <w:spacing w:line="240" w:lineRule="exact"/>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FA"/>
    <w:multiLevelType w:val="hybridMultilevel"/>
    <w:tmpl w:val="3F8ADD3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3E1F58"/>
    <w:multiLevelType w:val="hybridMultilevel"/>
    <w:tmpl w:val="6F629A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E8A0730"/>
    <w:multiLevelType w:val="hybridMultilevel"/>
    <w:tmpl w:val="FD707BD4"/>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6B6958"/>
    <w:multiLevelType w:val="hybridMultilevel"/>
    <w:tmpl w:val="49628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BC52D6"/>
    <w:multiLevelType w:val="multilevel"/>
    <w:tmpl w:val="636EF75A"/>
    <w:lvl w:ilvl="0">
      <w:start w:val="1"/>
      <w:numFmt w:val="bullet"/>
      <w:pStyle w:val="ListePuce"/>
      <w:lvlText w:val=""/>
      <w:lvlJc w:val="left"/>
      <w:pPr>
        <w:tabs>
          <w:tab w:val="num" w:pos="709"/>
        </w:tabs>
        <w:ind w:left="709" w:hanging="709"/>
      </w:pPr>
      <w:rPr>
        <w:rFonts w:ascii="Symbol" w:hAnsi="Symbol" w:hint="default"/>
      </w:rPr>
    </w:lvl>
    <w:lvl w:ilvl="1">
      <w:start w:val="1"/>
      <w:numFmt w:val="bullet"/>
      <w:lvlText w:val="o"/>
      <w:lvlJc w:val="left"/>
      <w:pPr>
        <w:tabs>
          <w:tab w:val="num" w:pos="1276"/>
        </w:tabs>
        <w:ind w:left="1276" w:hanging="567"/>
      </w:pPr>
      <w:rPr>
        <w:rFonts w:hint="default"/>
      </w:rPr>
    </w:lvl>
    <w:lvl w:ilvl="2">
      <w:start w:val="1"/>
      <w:numFmt w:val="bullet"/>
      <w:lvlText w:val=""/>
      <w:lvlJc w:val="left"/>
      <w:pPr>
        <w:tabs>
          <w:tab w:val="num" w:pos="1843"/>
        </w:tabs>
        <w:ind w:left="1843" w:hanging="567"/>
      </w:pPr>
      <w:rPr>
        <w:rFonts w:ascii="Symbol" w:hAnsi="Symbol" w:hint="default"/>
      </w:rPr>
    </w:lvl>
    <w:lvl w:ilvl="3">
      <w:start w:val="1"/>
      <w:numFmt w:val="bullet"/>
      <w:lvlText w:val="»"/>
      <w:lvlJc w:val="left"/>
      <w:pPr>
        <w:tabs>
          <w:tab w:val="num" w:pos="2410"/>
        </w:tabs>
        <w:ind w:left="2410"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372423"/>
    <w:multiLevelType w:val="multilevel"/>
    <w:tmpl w:val="7B68C62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DD067B"/>
    <w:multiLevelType w:val="multilevel"/>
    <w:tmpl w:val="954892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26CF9"/>
    <w:multiLevelType w:val="multilevel"/>
    <w:tmpl w:val="B608C3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56B16"/>
    <w:multiLevelType w:val="hybridMultilevel"/>
    <w:tmpl w:val="1EE80806"/>
    <w:lvl w:ilvl="0" w:tplc="1009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AAE03AB"/>
    <w:multiLevelType w:val="hybridMultilevel"/>
    <w:tmpl w:val="43520F4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C90EDA"/>
    <w:multiLevelType w:val="hybridMultilevel"/>
    <w:tmpl w:val="FA3C68EC"/>
    <w:lvl w:ilvl="0" w:tplc="1009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11B0C57"/>
    <w:multiLevelType w:val="hybridMultilevel"/>
    <w:tmpl w:val="1E483214"/>
    <w:lvl w:ilvl="0" w:tplc="1009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59D0083"/>
    <w:multiLevelType w:val="hybridMultilevel"/>
    <w:tmpl w:val="7DC2DA70"/>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C92A9D"/>
    <w:multiLevelType w:val="hybridMultilevel"/>
    <w:tmpl w:val="00F040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C56D61"/>
    <w:multiLevelType w:val="hybridMultilevel"/>
    <w:tmpl w:val="FFEC84A2"/>
    <w:lvl w:ilvl="0" w:tplc="557A98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A043044"/>
    <w:multiLevelType w:val="hybridMultilevel"/>
    <w:tmpl w:val="A212FD80"/>
    <w:lvl w:ilvl="0" w:tplc="1009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CD72938"/>
    <w:multiLevelType w:val="multilevel"/>
    <w:tmpl w:val="2DB6EA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81782"/>
    <w:multiLevelType w:val="hybridMultilevel"/>
    <w:tmpl w:val="062053CA"/>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4B407E3"/>
    <w:multiLevelType w:val="hybridMultilevel"/>
    <w:tmpl w:val="8A7E7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A450F2"/>
    <w:multiLevelType w:val="hybridMultilevel"/>
    <w:tmpl w:val="5A5044AE"/>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7C36B17"/>
    <w:multiLevelType w:val="hybridMultilevel"/>
    <w:tmpl w:val="E590840E"/>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BFD2A74"/>
    <w:multiLevelType w:val="hybridMultilevel"/>
    <w:tmpl w:val="C2527852"/>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ECC504F"/>
    <w:multiLevelType w:val="multilevel"/>
    <w:tmpl w:val="393AE176"/>
    <w:lvl w:ilvl="0">
      <w:start w:val="1"/>
      <w:numFmt w:val="decimal"/>
      <w:pStyle w:val="ListeNum"/>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decimal"/>
      <w:lvlText w:val="%4."/>
      <w:lvlJc w:val="left"/>
      <w:pPr>
        <w:tabs>
          <w:tab w:val="num" w:pos="2410"/>
        </w:tabs>
        <w:ind w:left="2410" w:hanging="567"/>
      </w:pPr>
      <w:rPr>
        <w:rFonts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1F338BF"/>
    <w:multiLevelType w:val="hybridMultilevel"/>
    <w:tmpl w:val="798083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91332887">
    <w:abstractNumId w:val="4"/>
  </w:num>
  <w:num w:numId="2" w16cid:durableId="1454902813">
    <w:abstractNumId w:val="22"/>
  </w:num>
  <w:num w:numId="3" w16cid:durableId="1135221917">
    <w:abstractNumId w:val="13"/>
  </w:num>
  <w:num w:numId="4" w16cid:durableId="1705712687">
    <w:abstractNumId w:val="1"/>
  </w:num>
  <w:num w:numId="5" w16cid:durableId="1280449767">
    <w:abstractNumId w:val="23"/>
  </w:num>
  <w:num w:numId="6" w16cid:durableId="1317152316">
    <w:abstractNumId w:val="18"/>
  </w:num>
  <w:num w:numId="7" w16cid:durableId="1395083695">
    <w:abstractNumId w:val="0"/>
  </w:num>
  <w:num w:numId="8" w16cid:durableId="1314408882">
    <w:abstractNumId w:val="10"/>
  </w:num>
  <w:num w:numId="9" w16cid:durableId="212036867">
    <w:abstractNumId w:val="11"/>
  </w:num>
  <w:num w:numId="10" w16cid:durableId="1599946324">
    <w:abstractNumId w:val="15"/>
  </w:num>
  <w:num w:numId="11" w16cid:durableId="2027364902">
    <w:abstractNumId w:val="8"/>
  </w:num>
  <w:num w:numId="12" w16cid:durableId="480536873">
    <w:abstractNumId w:val="3"/>
  </w:num>
  <w:num w:numId="13" w16cid:durableId="768038119">
    <w:abstractNumId w:val="21"/>
  </w:num>
  <w:num w:numId="14" w16cid:durableId="1774400604">
    <w:abstractNumId w:val="20"/>
  </w:num>
  <w:num w:numId="15" w16cid:durableId="1694728069">
    <w:abstractNumId w:val="19"/>
  </w:num>
  <w:num w:numId="16" w16cid:durableId="167141224">
    <w:abstractNumId w:val="17"/>
  </w:num>
  <w:num w:numId="17" w16cid:durableId="108552884">
    <w:abstractNumId w:val="6"/>
  </w:num>
  <w:num w:numId="18" w16cid:durableId="1882473213">
    <w:abstractNumId w:val="7"/>
  </w:num>
  <w:num w:numId="19" w16cid:durableId="718626925">
    <w:abstractNumId w:val="16"/>
  </w:num>
  <w:num w:numId="20" w16cid:durableId="922297279">
    <w:abstractNumId w:val="2"/>
  </w:num>
  <w:num w:numId="21" w16cid:durableId="257371279">
    <w:abstractNumId w:val="14"/>
  </w:num>
  <w:num w:numId="22" w16cid:durableId="1978341100">
    <w:abstractNumId w:val="9"/>
  </w:num>
  <w:num w:numId="23" w16cid:durableId="1187132140">
    <w:abstractNumId w:val="12"/>
  </w:num>
  <w:num w:numId="24" w16cid:durableId="77020064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A9"/>
    <w:rsid w:val="0000068B"/>
    <w:rsid w:val="00001EE8"/>
    <w:rsid w:val="00002306"/>
    <w:rsid w:val="00003C8B"/>
    <w:rsid w:val="00003EAF"/>
    <w:rsid w:val="0000470E"/>
    <w:rsid w:val="000051A3"/>
    <w:rsid w:val="00006116"/>
    <w:rsid w:val="00010CAD"/>
    <w:rsid w:val="00012293"/>
    <w:rsid w:val="0001229E"/>
    <w:rsid w:val="0001303A"/>
    <w:rsid w:val="00013352"/>
    <w:rsid w:val="0001372E"/>
    <w:rsid w:val="00014FF7"/>
    <w:rsid w:val="000150C2"/>
    <w:rsid w:val="000155AF"/>
    <w:rsid w:val="00015884"/>
    <w:rsid w:val="00016F1E"/>
    <w:rsid w:val="00017F3F"/>
    <w:rsid w:val="00020829"/>
    <w:rsid w:val="00020864"/>
    <w:rsid w:val="000225A9"/>
    <w:rsid w:val="00022F2F"/>
    <w:rsid w:val="0002321B"/>
    <w:rsid w:val="00024B9F"/>
    <w:rsid w:val="00025F6E"/>
    <w:rsid w:val="00026F7E"/>
    <w:rsid w:val="000303B7"/>
    <w:rsid w:val="0003060C"/>
    <w:rsid w:val="00031B30"/>
    <w:rsid w:val="00032178"/>
    <w:rsid w:val="000323AF"/>
    <w:rsid w:val="0003265E"/>
    <w:rsid w:val="0003343F"/>
    <w:rsid w:val="000339F1"/>
    <w:rsid w:val="00035A3A"/>
    <w:rsid w:val="000366FA"/>
    <w:rsid w:val="000368A5"/>
    <w:rsid w:val="00036D2B"/>
    <w:rsid w:val="00037ED8"/>
    <w:rsid w:val="00040412"/>
    <w:rsid w:val="00040D3F"/>
    <w:rsid w:val="00040F82"/>
    <w:rsid w:val="00041107"/>
    <w:rsid w:val="0004110E"/>
    <w:rsid w:val="0004279D"/>
    <w:rsid w:val="000428D6"/>
    <w:rsid w:val="000435D1"/>
    <w:rsid w:val="000435EF"/>
    <w:rsid w:val="00043A87"/>
    <w:rsid w:val="00044EC7"/>
    <w:rsid w:val="00047C2E"/>
    <w:rsid w:val="00050956"/>
    <w:rsid w:val="00050E99"/>
    <w:rsid w:val="000513FC"/>
    <w:rsid w:val="00051663"/>
    <w:rsid w:val="000528BB"/>
    <w:rsid w:val="00053047"/>
    <w:rsid w:val="000531C8"/>
    <w:rsid w:val="00053716"/>
    <w:rsid w:val="00053CAE"/>
    <w:rsid w:val="00053D64"/>
    <w:rsid w:val="000542D5"/>
    <w:rsid w:val="000548B9"/>
    <w:rsid w:val="00054B00"/>
    <w:rsid w:val="00054B96"/>
    <w:rsid w:val="000558D3"/>
    <w:rsid w:val="00055DA7"/>
    <w:rsid w:val="00056C87"/>
    <w:rsid w:val="0005778C"/>
    <w:rsid w:val="00057A6A"/>
    <w:rsid w:val="00060112"/>
    <w:rsid w:val="00060A33"/>
    <w:rsid w:val="00061B22"/>
    <w:rsid w:val="00061FF9"/>
    <w:rsid w:val="000622E9"/>
    <w:rsid w:val="00063F9B"/>
    <w:rsid w:val="00064ADE"/>
    <w:rsid w:val="00066F11"/>
    <w:rsid w:val="00067263"/>
    <w:rsid w:val="000677BC"/>
    <w:rsid w:val="00067FF7"/>
    <w:rsid w:val="00070361"/>
    <w:rsid w:val="0007087D"/>
    <w:rsid w:val="000713F2"/>
    <w:rsid w:val="00071421"/>
    <w:rsid w:val="00072322"/>
    <w:rsid w:val="00072424"/>
    <w:rsid w:val="00073629"/>
    <w:rsid w:val="0007371B"/>
    <w:rsid w:val="000739E1"/>
    <w:rsid w:val="00074137"/>
    <w:rsid w:val="0007423F"/>
    <w:rsid w:val="000742A7"/>
    <w:rsid w:val="00074D2F"/>
    <w:rsid w:val="00076E1F"/>
    <w:rsid w:val="00077041"/>
    <w:rsid w:val="00077F0E"/>
    <w:rsid w:val="000809DC"/>
    <w:rsid w:val="00080E65"/>
    <w:rsid w:val="0008172C"/>
    <w:rsid w:val="00081AC7"/>
    <w:rsid w:val="00081DB7"/>
    <w:rsid w:val="0008383A"/>
    <w:rsid w:val="00083A4A"/>
    <w:rsid w:val="00084568"/>
    <w:rsid w:val="000849D8"/>
    <w:rsid w:val="000850BE"/>
    <w:rsid w:val="000854A6"/>
    <w:rsid w:val="000861A6"/>
    <w:rsid w:val="000874FE"/>
    <w:rsid w:val="00091031"/>
    <w:rsid w:val="00091107"/>
    <w:rsid w:val="000913F2"/>
    <w:rsid w:val="000930EA"/>
    <w:rsid w:val="00093129"/>
    <w:rsid w:val="000933C4"/>
    <w:rsid w:val="0009343C"/>
    <w:rsid w:val="00093645"/>
    <w:rsid w:val="0009494A"/>
    <w:rsid w:val="000952E5"/>
    <w:rsid w:val="000960AA"/>
    <w:rsid w:val="0009633C"/>
    <w:rsid w:val="0009660E"/>
    <w:rsid w:val="0009696D"/>
    <w:rsid w:val="000970FA"/>
    <w:rsid w:val="0009716A"/>
    <w:rsid w:val="000A0F2B"/>
    <w:rsid w:val="000A1341"/>
    <w:rsid w:val="000A17E0"/>
    <w:rsid w:val="000A2A48"/>
    <w:rsid w:val="000A32B9"/>
    <w:rsid w:val="000A4730"/>
    <w:rsid w:val="000A4A6D"/>
    <w:rsid w:val="000A4B1D"/>
    <w:rsid w:val="000A4D87"/>
    <w:rsid w:val="000A5D9C"/>
    <w:rsid w:val="000A7097"/>
    <w:rsid w:val="000A75E6"/>
    <w:rsid w:val="000A7FAD"/>
    <w:rsid w:val="000B0114"/>
    <w:rsid w:val="000B067F"/>
    <w:rsid w:val="000B1C85"/>
    <w:rsid w:val="000B206A"/>
    <w:rsid w:val="000B235F"/>
    <w:rsid w:val="000B2D5D"/>
    <w:rsid w:val="000B4A45"/>
    <w:rsid w:val="000B4B39"/>
    <w:rsid w:val="000B4E6D"/>
    <w:rsid w:val="000B53BB"/>
    <w:rsid w:val="000B53C6"/>
    <w:rsid w:val="000B6592"/>
    <w:rsid w:val="000B6A0A"/>
    <w:rsid w:val="000B6E06"/>
    <w:rsid w:val="000B7638"/>
    <w:rsid w:val="000C0135"/>
    <w:rsid w:val="000C081C"/>
    <w:rsid w:val="000C0B06"/>
    <w:rsid w:val="000C0BF3"/>
    <w:rsid w:val="000C38A3"/>
    <w:rsid w:val="000C5B09"/>
    <w:rsid w:val="000C5C2B"/>
    <w:rsid w:val="000C5C87"/>
    <w:rsid w:val="000C6DC7"/>
    <w:rsid w:val="000C7190"/>
    <w:rsid w:val="000C74E8"/>
    <w:rsid w:val="000C7FEE"/>
    <w:rsid w:val="000D068A"/>
    <w:rsid w:val="000D1157"/>
    <w:rsid w:val="000D16CD"/>
    <w:rsid w:val="000D1879"/>
    <w:rsid w:val="000D1C34"/>
    <w:rsid w:val="000D208E"/>
    <w:rsid w:val="000D2493"/>
    <w:rsid w:val="000D315E"/>
    <w:rsid w:val="000D3681"/>
    <w:rsid w:val="000D37BA"/>
    <w:rsid w:val="000D3F7D"/>
    <w:rsid w:val="000D480E"/>
    <w:rsid w:val="000D4D39"/>
    <w:rsid w:val="000D56E6"/>
    <w:rsid w:val="000D589D"/>
    <w:rsid w:val="000D610A"/>
    <w:rsid w:val="000D6747"/>
    <w:rsid w:val="000D6ADB"/>
    <w:rsid w:val="000D6E3B"/>
    <w:rsid w:val="000D78C8"/>
    <w:rsid w:val="000D7A12"/>
    <w:rsid w:val="000D7A83"/>
    <w:rsid w:val="000E09A7"/>
    <w:rsid w:val="000E310D"/>
    <w:rsid w:val="000E3A27"/>
    <w:rsid w:val="000E441D"/>
    <w:rsid w:val="000E458A"/>
    <w:rsid w:val="000E51C5"/>
    <w:rsid w:val="000E5EDA"/>
    <w:rsid w:val="000E5FC5"/>
    <w:rsid w:val="000E6141"/>
    <w:rsid w:val="000E64F7"/>
    <w:rsid w:val="000E666F"/>
    <w:rsid w:val="000E6BFD"/>
    <w:rsid w:val="000F1E70"/>
    <w:rsid w:val="000F224F"/>
    <w:rsid w:val="000F28F8"/>
    <w:rsid w:val="000F2DE1"/>
    <w:rsid w:val="000F3B9F"/>
    <w:rsid w:val="000F4F28"/>
    <w:rsid w:val="000F5C84"/>
    <w:rsid w:val="000F6636"/>
    <w:rsid w:val="001005F8"/>
    <w:rsid w:val="001017C2"/>
    <w:rsid w:val="001017CC"/>
    <w:rsid w:val="00101FE3"/>
    <w:rsid w:val="00102B41"/>
    <w:rsid w:val="00103350"/>
    <w:rsid w:val="00103B22"/>
    <w:rsid w:val="00103EAC"/>
    <w:rsid w:val="0010421F"/>
    <w:rsid w:val="00104472"/>
    <w:rsid w:val="001063E1"/>
    <w:rsid w:val="0010654B"/>
    <w:rsid w:val="00106F38"/>
    <w:rsid w:val="001110E6"/>
    <w:rsid w:val="0011153E"/>
    <w:rsid w:val="001116FB"/>
    <w:rsid w:val="001135EF"/>
    <w:rsid w:val="00114063"/>
    <w:rsid w:val="00114752"/>
    <w:rsid w:val="00114861"/>
    <w:rsid w:val="00116576"/>
    <w:rsid w:val="001176EF"/>
    <w:rsid w:val="0012328D"/>
    <w:rsid w:val="00123841"/>
    <w:rsid w:val="00123AA8"/>
    <w:rsid w:val="0012517E"/>
    <w:rsid w:val="00126E22"/>
    <w:rsid w:val="00126EE2"/>
    <w:rsid w:val="001270BF"/>
    <w:rsid w:val="00127290"/>
    <w:rsid w:val="00127781"/>
    <w:rsid w:val="00127F82"/>
    <w:rsid w:val="0013002C"/>
    <w:rsid w:val="00130220"/>
    <w:rsid w:val="00130703"/>
    <w:rsid w:val="0013141E"/>
    <w:rsid w:val="00131662"/>
    <w:rsid w:val="0013175F"/>
    <w:rsid w:val="00133D81"/>
    <w:rsid w:val="00135297"/>
    <w:rsid w:val="001353EE"/>
    <w:rsid w:val="00135491"/>
    <w:rsid w:val="0013595B"/>
    <w:rsid w:val="00136DE5"/>
    <w:rsid w:val="00137529"/>
    <w:rsid w:val="00137593"/>
    <w:rsid w:val="0014087D"/>
    <w:rsid w:val="00140E46"/>
    <w:rsid w:val="0014100D"/>
    <w:rsid w:val="001412DF"/>
    <w:rsid w:val="00141571"/>
    <w:rsid w:val="001419C9"/>
    <w:rsid w:val="00141B4B"/>
    <w:rsid w:val="001424CE"/>
    <w:rsid w:val="001427EB"/>
    <w:rsid w:val="00142EAA"/>
    <w:rsid w:val="00143893"/>
    <w:rsid w:val="00143E42"/>
    <w:rsid w:val="00143F5A"/>
    <w:rsid w:val="00144C28"/>
    <w:rsid w:val="00145028"/>
    <w:rsid w:val="00145678"/>
    <w:rsid w:val="00145C7D"/>
    <w:rsid w:val="001467B5"/>
    <w:rsid w:val="00147070"/>
    <w:rsid w:val="0014717A"/>
    <w:rsid w:val="00147747"/>
    <w:rsid w:val="00147A09"/>
    <w:rsid w:val="00150CBD"/>
    <w:rsid w:val="00150E3A"/>
    <w:rsid w:val="00151184"/>
    <w:rsid w:val="0015189D"/>
    <w:rsid w:val="00152B69"/>
    <w:rsid w:val="00152D2E"/>
    <w:rsid w:val="00152FD9"/>
    <w:rsid w:val="00153E43"/>
    <w:rsid w:val="00154C2D"/>
    <w:rsid w:val="00154C90"/>
    <w:rsid w:val="0015542E"/>
    <w:rsid w:val="0015607D"/>
    <w:rsid w:val="001563AD"/>
    <w:rsid w:val="00156798"/>
    <w:rsid w:val="001600E4"/>
    <w:rsid w:val="001603D9"/>
    <w:rsid w:val="001603F5"/>
    <w:rsid w:val="00161AA4"/>
    <w:rsid w:val="001621A2"/>
    <w:rsid w:val="00163B9A"/>
    <w:rsid w:val="0016428E"/>
    <w:rsid w:val="00165AC8"/>
    <w:rsid w:val="00167391"/>
    <w:rsid w:val="00167833"/>
    <w:rsid w:val="00167D51"/>
    <w:rsid w:val="001721F6"/>
    <w:rsid w:val="00172402"/>
    <w:rsid w:val="001727DE"/>
    <w:rsid w:val="0017393E"/>
    <w:rsid w:val="001740EC"/>
    <w:rsid w:val="0017420C"/>
    <w:rsid w:val="001747CF"/>
    <w:rsid w:val="001749C8"/>
    <w:rsid w:val="001757E0"/>
    <w:rsid w:val="00175B16"/>
    <w:rsid w:val="00176028"/>
    <w:rsid w:val="0017692A"/>
    <w:rsid w:val="00176B31"/>
    <w:rsid w:val="00177B5A"/>
    <w:rsid w:val="0018013E"/>
    <w:rsid w:val="00180BD2"/>
    <w:rsid w:val="00181404"/>
    <w:rsid w:val="00181426"/>
    <w:rsid w:val="00181FD1"/>
    <w:rsid w:val="00182217"/>
    <w:rsid w:val="0018262F"/>
    <w:rsid w:val="00182912"/>
    <w:rsid w:val="00182C02"/>
    <w:rsid w:val="001837E8"/>
    <w:rsid w:val="00185459"/>
    <w:rsid w:val="00185F45"/>
    <w:rsid w:val="00186585"/>
    <w:rsid w:val="0018675B"/>
    <w:rsid w:val="00190692"/>
    <w:rsid w:val="00192E50"/>
    <w:rsid w:val="00194070"/>
    <w:rsid w:val="00194E71"/>
    <w:rsid w:val="00195800"/>
    <w:rsid w:val="0019674C"/>
    <w:rsid w:val="00197999"/>
    <w:rsid w:val="001A06E7"/>
    <w:rsid w:val="001A11F3"/>
    <w:rsid w:val="001A21D6"/>
    <w:rsid w:val="001A2414"/>
    <w:rsid w:val="001A2B4C"/>
    <w:rsid w:val="001A2CF4"/>
    <w:rsid w:val="001A2E3F"/>
    <w:rsid w:val="001A35BA"/>
    <w:rsid w:val="001A4634"/>
    <w:rsid w:val="001A54F0"/>
    <w:rsid w:val="001A656C"/>
    <w:rsid w:val="001A6D5D"/>
    <w:rsid w:val="001A72C2"/>
    <w:rsid w:val="001A733E"/>
    <w:rsid w:val="001A7975"/>
    <w:rsid w:val="001B01FD"/>
    <w:rsid w:val="001B045A"/>
    <w:rsid w:val="001B3E96"/>
    <w:rsid w:val="001B3F8B"/>
    <w:rsid w:val="001B4265"/>
    <w:rsid w:val="001B4331"/>
    <w:rsid w:val="001B4A9A"/>
    <w:rsid w:val="001B4DEC"/>
    <w:rsid w:val="001B632C"/>
    <w:rsid w:val="001B7F80"/>
    <w:rsid w:val="001C02B6"/>
    <w:rsid w:val="001C0577"/>
    <w:rsid w:val="001C182E"/>
    <w:rsid w:val="001C1EE7"/>
    <w:rsid w:val="001C1FCD"/>
    <w:rsid w:val="001C201B"/>
    <w:rsid w:val="001C22FB"/>
    <w:rsid w:val="001C23F8"/>
    <w:rsid w:val="001C2C0F"/>
    <w:rsid w:val="001C4161"/>
    <w:rsid w:val="001C4AB5"/>
    <w:rsid w:val="001C5CA8"/>
    <w:rsid w:val="001C68A7"/>
    <w:rsid w:val="001C6C97"/>
    <w:rsid w:val="001C77BD"/>
    <w:rsid w:val="001C7DED"/>
    <w:rsid w:val="001D022F"/>
    <w:rsid w:val="001D071A"/>
    <w:rsid w:val="001D1515"/>
    <w:rsid w:val="001D15E4"/>
    <w:rsid w:val="001D18DC"/>
    <w:rsid w:val="001D2A3A"/>
    <w:rsid w:val="001D354E"/>
    <w:rsid w:val="001D3663"/>
    <w:rsid w:val="001D3741"/>
    <w:rsid w:val="001D39FB"/>
    <w:rsid w:val="001D449C"/>
    <w:rsid w:val="001D44F0"/>
    <w:rsid w:val="001D4AAC"/>
    <w:rsid w:val="001D631F"/>
    <w:rsid w:val="001D6544"/>
    <w:rsid w:val="001D7793"/>
    <w:rsid w:val="001E0199"/>
    <w:rsid w:val="001E0C0B"/>
    <w:rsid w:val="001E0EAA"/>
    <w:rsid w:val="001E1ACE"/>
    <w:rsid w:val="001E2211"/>
    <w:rsid w:val="001E2628"/>
    <w:rsid w:val="001E2B93"/>
    <w:rsid w:val="001E3B96"/>
    <w:rsid w:val="001E443E"/>
    <w:rsid w:val="001E4DD4"/>
    <w:rsid w:val="001E5399"/>
    <w:rsid w:val="001E5628"/>
    <w:rsid w:val="001E59B4"/>
    <w:rsid w:val="001E6926"/>
    <w:rsid w:val="001E7384"/>
    <w:rsid w:val="001E788F"/>
    <w:rsid w:val="001F0F2F"/>
    <w:rsid w:val="001F142E"/>
    <w:rsid w:val="001F1C45"/>
    <w:rsid w:val="001F22CD"/>
    <w:rsid w:val="001F28AD"/>
    <w:rsid w:val="001F2EDE"/>
    <w:rsid w:val="001F4564"/>
    <w:rsid w:val="001F48FE"/>
    <w:rsid w:val="001F55D6"/>
    <w:rsid w:val="001F6CFE"/>
    <w:rsid w:val="00200021"/>
    <w:rsid w:val="00200345"/>
    <w:rsid w:val="002010B7"/>
    <w:rsid w:val="00201711"/>
    <w:rsid w:val="0020343E"/>
    <w:rsid w:val="00203BD2"/>
    <w:rsid w:val="00203C77"/>
    <w:rsid w:val="00203CFA"/>
    <w:rsid w:val="00205648"/>
    <w:rsid w:val="00205803"/>
    <w:rsid w:val="00206C15"/>
    <w:rsid w:val="00206F77"/>
    <w:rsid w:val="00207E90"/>
    <w:rsid w:val="00210E80"/>
    <w:rsid w:val="002119BC"/>
    <w:rsid w:val="00211A30"/>
    <w:rsid w:val="002130BF"/>
    <w:rsid w:val="002144A4"/>
    <w:rsid w:val="00214936"/>
    <w:rsid w:val="00215C08"/>
    <w:rsid w:val="00215E69"/>
    <w:rsid w:val="00216660"/>
    <w:rsid w:val="00216DA9"/>
    <w:rsid w:val="002218A0"/>
    <w:rsid w:val="00221B60"/>
    <w:rsid w:val="00221C31"/>
    <w:rsid w:val="00222B09"/>
    <w:rsid w:val="00222CE0"/>
    <w:rsid w:val="00223C49"/>
    <w:rsid w:val="00223CFD"/>
    <w:rsid w:val="00223D04"/>
    <w:rsid w:val="00224BD9"/>
    <w:rsid w:val="00224D28"/>
    <w:rsid w:val="00224F64"/>
    <w:rsid w:val="0022576C"/>
    <w:rsid w:val="002258E4"/>
    <w:rsid w:val="002260DF"/>
    <w:rsid w:val="002265BF"/>
    <w:rsid w:val="002274E9"/>
    <w:rsid w:val="00230C73"/>
    <w:rsid w:val="00232EC4"/>
    <w:rsid w:val="002333B6"/>
    <w:rsid w:val="00235A38"/>
    <w:rsid w:val="00236795"/>
    <w:rsid w:val="0024224E"/>
    <w:rsid w:val="00242682"/>
    <w:rsid w:val="002428A3"/>
    <w:rsid w:val="00243149"/>
    <w:rsid w:val="00243510"/>
    <w:rsid w:val="002439C1"/>
    <w:rsid w:val="002443E9"/>
    <w:rsid w:val="00244496"/>
    <w:rsid w:val="00244509"/>
    <w:rsid w:val="00244A0E"/>
    <w:rsid w:val="00246946"/>
    <w:rsid w:val="00246C0D"/>
    <w:rsid w:val="00247A0D"/>
    <w:rsid w:val="00250D72"/>
    <w:rsid w:val="002515A3"/>
    <w:rsid w:val="00251D08"/>
    <w:rsid w:val="0025301D"/>
    <w:rsid w:val="002532B2"/>
    <w:rsid w:val="00253761"/>
    <w:rsid w:val="00254268"/>
    <w:rsid w:val="002544AD"/>
    <w:rsid w:val="002547A1"/>
    <w:rsid w:val="002552C1"/>
    <w:rsid w:val="0025557D"/>
    <w:rsid w:val="00255A19"/>
    <w:rsid w:val="00255EC1"/>
    <w:rsid w:val="00256562"/>
    <w:rsid w:val="002566FC"/>
    <w:rsid w:val="002576D9"/>
    <w:rsid w:val="002576E2"/>
    <w:rsid w:val="002605A8"/>
    <w:rsid w:val="002607D2"/>
    <w:rsid w:val="00260AB9"/>
    <w:rsid w:val="00260E31"/>
    <w:rsid w:val="00260F60"/>
    <w:rsid w:val="002612F6"/>
    <w:rsid w:val="00261728"/>
    <w:rsid w:val="00261969"/>
    <w:rsid w:val="00262164"/>
    <w:rsid w:val="00262E82"/>
    <w:rsid w:val="0026318B"/>
    <w:rsid w:val="00263432"/>
    <w:rsid w:val="00263C90"/>
    <w:rsid w:val="00264B60"/>
    <w:rsid w:val="00265018"/>
    <w:rsid w:val="00265960"/>
    <w:rsid w:val="00265E38"/>
    <w:rsid w:val="00267433"/>
    <w:rsid w:val="00267E86"/>
    <w:rsid w:val="002700F8"/>
    <w:rsid w:val="002710A0"/>
    <w:rsid w:val="00271D8D"/>
    <w:rsid w:val="0027251B"/>
    <w:rsid w:val="00272C61"/>
    <w:rsid w:val="00273FF5"/>
    <w:rsid w:val="00274030"/>
    <w:rsid w:val="00274B84"/>
    <w:rsid w:val="00274FF5"/>
    <w:rsid w:val="00276093"/>
    <w:rsid w:val="002764BB"/>
    <w:rsid w:val="00276609"/>
    <w:rsid w:val="0028023C"/>
    <w:rsid w:val="00280604"/>
    <w:rsid w:val="00280A51"/>
    <w:rsid w:val="00281ED2"/>
    <w:rsid w:val="00282564"/>
    <w:rsid w:val="00284020"/>
    <w:rsid w:val="00284388"/>
    <w:rsid w:val="00285061"/>
    <w:rsid w:val="002852D5"/>
    <w:rsid w:val="00286A14"/>
    <w:rsid w:val="00286B13"/>
    <w:rsid w:val="0028732F"/>
    <w:rsid w:val="00290194"/>
    <w:rsid w:val="00290B6A"/>
    <w:rsid w:val="00290CB8"/>
    <w:rsid w:val="002913BF"/>
    <w:rsid w:val="00291B8A"/>
    <w:rsid w:val="00293028"/>
    <w:rsid w:val="002933AE"/>
    <w:rsid w:val="002934B7"/>
    <w:rsid w:val="00294AD4"/>
    <w:rsid w:val="0029618E"/>
    <w:rsid w:val="00296232"/>
    <w:rsid w:val="00296471"/>
    <w:rsid w:val="00296E93"/>
    <w:rsid w:val="00297901"/>
    <w:rsid w:val="002A0C23"/>
    <w:rsid w:val="002A0C7B"/>
    <w:rsid w:val="002A0F5F"/>
    <w:rsid w:val="002A1538"/>
    <w:rsid w:val="002A33AE"/>
    <w:rsid w:val="002A3462"/>
    <w:rsid w:val="002A36BE"/>
    <w:rsid w:val="002A6790"/>
    <w:rsid w:val="002A67F0"/>
    <w:rsid w:val="002A67FE"/>
    <w:rsid w:val="002A71B3"/>
    <w:rsid w:val="002A7461"/>
    <w:rsid w:val="002A75A6"/>
    <w:rsid w:val="002B04AA"/>
    <w:rsid w:val="002B056A"/>
    <w:rsid w:val="002B0A0C"/>
    <w:rsid w:val="002B0B15"/>
    <w:rsid w:val="002B0F53"/>
    <w:rsid w:val="002B10F0"/>
    <w:rsid w:val="002B1218"/>
    <w:rsid w:val="002B1D5D"/>
    <w:rsid w:val="002B2852"/>
    <w:rsid w:val="002B3496"/>
    <w:rsid w:val="002B4FF3"/>
    <w:rsid w:val="002B50A1"/>
    <w:rsid w:val="002B5E7B"/>
    <w:rsid w:val="002B60A5"/>
    <w:rsid w:val="002B757C"/>
    <w:rsid w:val="002B7CBF"/>
    <w:rsid w:val="002C0BA8"/>
    <w:rsid w:val="002C2458"/>
    <w:rsid w:val="002C3AF0"/>
    <w:rsid w:val="002C3C24"/>
    <w:rsid w:val="002C425C"/>
    <w:rsid w:val="002C4594"/>
    <w:rsid w:val="002C4F7B"/>
    <w:rsid w:val="002C5502"/>
    <w:rsid w:val="002C566E"/>
    <w:rsid w:val="002C7778"/>
    <w:rsid w:val="002C79BC"/>
    <w:rsid w:val="002C7AF4"/>
    <w:rsid w:val="002D122A"/>
    <w:rsid w:val="002D159C"/>
    <w:rsid w:val="002D1B68"/>
    <w:rsid w:val="002D26DE"/>
    <w:rsid w:val="002D659F"/>
    <w:rsid w:val="002D6A13"/>
    <w:rsid w:val="002D73B2"/>
    <w:rsid w:val="002D760D"/>
    <w:rsid w:val="002D7EDE"/>
    <w:rsid w:val="002E0086"/>
    <w:rsid w:val="002E0AAF"/>
    <w:rsid w:val="002E12E4"/>
    <w:rsid w:val="002E15ED"/>
    <w:rsid w:val="002E1C53"/>
    <w:rsid w:val="002E24C1"/>
    <w:rsid w:val="002E28E5"/>
    <w:rsid w:val="002E331A"/>
    <w:rsid w:val="002E3784"/>
    <w:rsid w:val="002E3B55"/>
    <w:rsid w:val="002E47B8"/>
    <w:rsid w:val="002E5FA6"/>
    <w:rsid w:val="002E744B"/>
    <w:rsid w:val="002F1C08"/>
    <w:rsid w:val="002F23BF"/>
    <w:rsid w:val="002F2580"/>
    <w:rsid w:val="002F2597"/>
    <w:rsid w:val="002F2B40"/>
    <w:rsid w:val="002F2C18"/>
    <w:rsid w:val="002F3440"/>
    <w:rsid w:val="002F39DD"/>
    <w:rsid w:val="002F6606"/>
    <w:rsid w:val="002F699A"/>
    <w:rsid w:val="002F6FBA"/>
    <w:rsid w:val="002F76E7"/>
    <w:rsid w:val="003017DC"/>
    <w:rsid w:val="00302788"/>
    <w:rsid w:val="00302D6D"/>
    <w:rsid w:val="00303464"/>
    <w:rsid w:val="0030395F"/>
    <w:rsid w:val="003039AE"/>
    <w:rsid w:val="00303F44"/>
    <w:rsid w:val="00304EBC"/>
    <w:rsid w:val="0030508B"/>
    <w:rsid w:val="003050ED"/>
    <w:rsid w:val="0030608F"/>
    <w:rsid w:val="003061AF"/>
    <w:rsid w:val="003077D0"/>
    <w:rsid w:val="003077FA"/>
    <w:rsid w:val="00307CC2"/>
    <w:rsid w:val="00307FE9"/>
    <w:rsid w:val="003101C0"/>
    <w:rsid w:val="00310405"/>
    <w:rsid w:val="0031071C"/>
    <w:rsid w:val="00310C8B"/>
    <w:rsid w:val="00310DA9"/>
    <w:rsid w:val="00311590"/>
    <w:rsid w:val="00311E89"/>
    <w:rsid w:val="00312E22"/>
    <w:rsid w:val="00313B22"/>
    <w:rsid w:val="0031585F"/>
    <w:rsid w:val="00316C16"/>
    <w:rsid w:val="00317772"/>
    <w:rsid w:val="00317A45"/>
    <w:rsid w:val="00317F62"/>
    <w:rsid w:val="00320126"/>
    <w:rsid w:val="00320E79"/>
    <w:rsid w:val="00321093"/>
    <w:rsid w:val="00322580"/>
    <w:rsid w:val="0032277A"/>
    <w:rsid w:val="00323271"/>
    <w:rsid w:val="00324450"/>
    <w:rsid w:val="00325603"/>
    <w:rsid w:val="00325CC8"/>
    <w:rsid w:val="00325D1F"/>
    <w:rsid w:val="0032676D"/>
    <w:rsid w:val="0032689D"/>
    <w:rsid w:val="00327AD4"/>
    <w:rsid w:val="003306A3"/>
    <w:rsid w:val="00330F3D"/>
    <w:rsid w:val="0033162E"/>
    <w:rsid w:val="0033185D"/>
    <w:rsid w:val="003324DF"/>
    <w:rsid w:val="00333364"/>
    <w:rsid w:val="003338BD"/>
    <w:rsid w:val="00333F49"/>
    <w:rsid w:val="0033554D"/>
    <w:rsid w:val="00336627"/>
    <w:rsid w:val="00336F33"/>
    <w:rsid w:val="00340486"/>
    <w:rsid w:val="00341334"/>
    <w:rsid w:val="00342F08"/>
    <w:rsid w:val="00342FAD"/>
    <w:rsid w:val="00344262"/>
    <w:rsid w:val="003447CD"/>
    <w:rsid w:val="00344802"/>
    <w:rsid w:val="003470A7"/>
    <w:rsid w:val="00347C9A"/>
    <w:rsid w:val="00350F90"/>
    <w:rsid w:val="003517EF"/>
    <w:rsid w:val="00351CD2"/>
    <w:rsid w:val="00351D25"/>
    <w:rsid w:val="00351F6A"/>
    <w:rsid w:val="003522AC"/>
    <w:rsid w:val="00354920"/>
    <w:rsid w:val="00354BFF"/>
    <w:rsid w:val="0035504E"/>
    <w:rsid w:val="00355531"/>
    <w:rsid w:val="00355D87"/>
    <w:rsid w:val="00356AB6"/>
    <w:rsid w:val="00356C8F"/>
    <w:rsid w:val="00356E6C"/>
    <w:rsid w:val="003572F0"/>
    <w:rsid w:val="00360204"/>
    <w:rsid w:val="0036049E"/>
    <w:rsid w:val="003610AB"/>
    <w:rsid w:val="003616B9"/>
    <w:rsid w:val="00361CA2"/>
    <w:rsid w:val="003656FB"/>
    <w:rsid w:val="00365993"/>
    <w:rsid w:val="00366097"/>
    <w:rsid w:val="0036632F"/>
    <w:rsid w:val="00367703"/>
    <w:rsid w:val="00367952"/>
    <w:rsid w:val="00371756"/>
    <w:rsid w:val="00371AE6"/>
    <w:rsid w:val="00372426"/>
    <w:rsid w:val="00372520"/>
    <w:rsid w:val="00372A65"/>
    <w:rsid w:val="00372ECF"/>
    <w:rsid w:val="003735C7"/>
    <w:rsid w:val="00374A71"/>
    <w:rsid w:val="00374B55"/>
    <w:rsid w:val="003753F8"/>
    <w:rsid w:val="00375ED2"/>
    <w:rsid w:val="003763DA"/>
    <w:rsid w:val="00376916"/>
    <w:rsid w:val="003779CC"/>
    <w:rsid w:val="003802D3"/>
    <w:rsid w:val="00381446"/>
    <w:rsid w:val="003814E7"/>
    <w:rsid w:val="003821D3"/>
    <w:rsid w:val="003826DA"/>
    <w:rsid w:val="00383553"/>
    <w:rsid w:val="00383DE6"/>
    <w:rsid w:val="00384A9C"/>
    <w:rsid w:val="00384F18"/>
    <w:rsid w:val="0038534B"/>
    <w:rsid w:val="00385409"/>
    <w:rsid w:val="0038562C"/>
    <w:rsid w:val="0038575F"/>
    <w:rsid w:val="00385C59"/>
    <w:rsid w:val="00385F96"/>
    <w:rsid w:val="003862A2"/>
    <w:rsid w:val="0038636B"/>
    <w:rsid w:val="00386F60"/>
    <w:rsid w:val="00391489"/>
    <w:rsid w:val="003919F6"/>
    <w:rsid w:val="00393E4E"/>
    <w:rsid w:val="003943B0"/>
    <w:rsid w:val="00395692"/>
    <w:rsid w:val="003956FE"/>
    <w:rsid w:val="00396524"/>
    <w:rsid w:val="003965EE"/>
    <w:rsid w:val="0039688B"/>
    <w:rsid w:val="00396F9B"/>
    <w:rsid w:val="00397C1C"/>
    <w:rsid w:val="003A1071"/>
    <w:rsid w:val="003A1EB4"/>
    <w:rsid w:val="003A233B"/>
    <w:rsid w:val="003A2EC4"/>
    <w:rsid w:val="003A3054"/>
    <w:rsid w:val="003A363E"/>
    <w:rsid w:val="003A4406"/>
    <w:rsid w:val="003A4417"/>
    <w:rsid w:val="003A4D72"/>
    <w:rsid w:val="003A5378"/>
    <w:rsid w:val="003A5855"/>
    <w:rsid w:val="003A7D9E"/>
    <w:rsid w:val="003A7FA8"/>
    <w:rsid w:val="003B0EA2"/>
    <w:rsid w:val="003B1AC4"/>
    <w:rsid w:val="003B1BD1"/>
    <w:rsid w:val="003B25B3"/>
    <w:rsid w:val="003B3572"/>
    <w:rsid w:val="003B3CAC"/>
    <w:rsid w:val="003B6C22"/>
    <w:rsid w:val="003C0412"/>
    <w:rsid w:val="003C0E11"/>
    <w:rsid w:val="003C1423"/>
    <w:rsid w:val="003C1D9A"/>
    <w:rsid w:val="003C1E6B"/>
    <w:rsid w:val="003C22E8"/>
    <w:rsid w:val="003C26AB"/>
    <w:rsid w:val="003C4EF9"/>
    <w:rsid w:val="003C544B"/>
    <w:rsid w:val="003C6A73"/>
    <w:rsid w:val="003C6F05"/>
    <w:rsid w:val="003C71BC"/>
    <w:rsid w:val="003C755A"/>
    <w:rsid w:val="003C7998"/>
    <w:rsid w:val="003C7C98"/>
    <w:rsid w:val="003D1064"/>
    <w:rsid w:val="003D1BF1"/>
    <w:rsid w:val="003D2157"/>
    <w:rsid w:val="003D336A"/>
    <w:rsid w:val="003D36F4"/>
    <w:rsid w:val="003D38B6"/>
    <w:rsid w:val="003D4580"/>
    <w:rsid w:val="003D51AF"/>
    <w:rsid w:val="003D56A5"/>
    <w:rsid w:val="003D710D"/>
    <w:rsid w:val="003D77B2"/>
    <w:rsid w:val="003E03C1"/>
    <w:rsid w:val="003E0B6A"/>
    <w:rsid w:val="003E0DF8"/>
    <w:rsid w:val="003E0E31"/>
    <w:rsid w:val="003E1B63"/>
    <w:rsid w:val="003E2E2C"/>
    <w:rsid w:val="003E37B6"/>
    <w:rsid w:val="003E4EA7"/>
    <w:rsid w:val="003E5256"/>
    <w:rsid w:val="003E5A04"/>
    <w:rsid w:val="003E5DCC"/>
    <w:rsid w:val="003E6A39"/>
    <w:rsid w:val="003E6AD9"/>
    <w:rsid w:val="003E7E58"/>
    <w:rsid w:val="003F064B"/>
    <w:rsid w:val="003F06B2"/>
    <w:rsid w:val="003F06CD"/>
    <w:rsid w:val="003F0A96"/>
    <w:rsid w:val="003F312A"/>
    <w:rsid w:val="003F3684"/>
    <w:rsid w:val="003F375F"/>
    <w:rsid w:val="003F4180"/>
    <w:rsid w:val="003F4DF1"/>
    <w:rsid w:val="003F5126"/>
    <w:rsid w:val="003F540A"/>
    <w:rsid w:val="003F543C"/>
    <w:rsid w:val="003F621F"/>
    <w:rsid w:val="003F6B93"/>
    <w:rsid w:val="003F6F84"/>
    <w:rsid w:val="003F6FBA"/>
    <w:rsid w:val="004000F0"/>
    <w:rsid w:val="0040166C"/>
    <w:rsid w:val="00401846"/>
    <w:rsid w:val="00402024"/>
    <w:rsid w:val="00402667"/>
    <w:rsid w:val="00402FBD"/>
    <w:rsid w:val="0040321D"/>
    <w:rsid w:val="004036F8"/>
    <w:rsid w:val="00403F15"/>
    <w:rsid w:val="00403FDC"/>
    <w:rsid w:val="00405B9C"/>
    <w:rsid w:val="004067F3"/>
    <w:rsid w:val="00406AEA"/>
    <w:rsid w:val="00406D1E"/>
    <w:rsid w:val="0040711F"/>
    <w:rsid w:val="00407157"/>
    <w:rsid w:val="004072D8"/>
    <w:rsid w:val="00407759"/>
    <w:rsid w:val="00407C4A"/>
    <w:rsid w:val="00410616"/>
    <w:rsid w:val="0041079A"/>
    <w:rsid w:val="004110BD"/>
    <w:rsid w:val="00412997"/>
    <w:rsid w:val="00412ACF"/>
    <w:rsid w:val="00413515"/>
    <w:rsid w:val="004136A2"/>
    <w:rsid w:val="00413AF3"/>
    <w:rsid w:val="004142ED"/>
    <w:rsid w:val="00414DBE"/>
    <w:rsid w:val="00416239"/>
    <w:rsid w:val="0041791F"/>
    <w:rsid w:val="004203E1"/>
    <w:rsid w:val="00420B49"/>
    <w:rsid w:val="00420DB3"/>
    <w:rsid w:val="0042106C"/>
    <w:rsid w:val="00422578"/>
    <w:rsid w:val="00422938"/>
    <w:rsid w:val="00422D19"/>
    <w:rsid w:val="0042324A"/>
    <w:rsid w:val="00423F18"/>
    <w:rsid w:val="00424025"/>
    <w:rsid w:val="0042437C"/>
    <w:rsid w:val="004247CF"/>
    <w:rsid w:val="00425D35"/>
    <w:rsid w:val="00426015"/>
    <w:rsid w:val="004268ED"/>
    <w:rsid w:val="00426B4F"/>
    <w:rsid w:val="00427D69"/>
    <w:rsid w:val="0043011C"/>
    <w:rsid w:val="004304EF"/>
    <w:rsid w:val="00430A1E"/>
    <w:rsid w:val="0043113E"/>
    <w:rsid w:val="00432D58"/>
    <w:rsid w:val="00434B09"/>
    <w:rsid w:val="00435BE1"/>
    <w:rsid w:val="00435E54"/>
    <w:rsid w:val="004370CB"/>
    <w:rsid w:val="00437561"/>
    <w:rsid w:val="004375E7"/>
    <w:rsid w:val="004376EA"/>
    <w:rsid w:val="00440AB5"/>
    <w:rsid w:val="00440CBA"/>
    <w:rsid w:val="00440F99"/>
    <w:rsid w:val="0044196D"/>
    <w:rsid w:val="004421E2"/>
    <w:rsid w:val="004428F5"/>
    <w:rsid w:val="00443247"/>
    <w:rsid w:val="0044335B"/>
    <w:rsid w:val="00443648"/>
    <w:rsid w:val="00443696"/>
    <w:rsid w:val="00444FD0"/>
    <w:rsid w:val="00445331"/>
    <w:rsid w:val="004458B0"/>
    <w:rsid w:val="00446479"/>
    <w:rsid w:val="00446673"/>
    <w:rsid w:val="004468F3"/>
    <w:rsid w:val="00446B4F"/>
    <w:rsid w:val="00447039"/>
    <w:rsid w:val="00447414"/>
    <w:rsid w:val="00447E00"/>
    <w:rsid w:val="0045073C"/>
    <w:rsid w:val="00450A56"/>
    <w:rsid w:val="004511CE"/>
    <w:rsid w:val="0045272D"/>
    <w:rsid w:val="00452EEA"/>
    <w:rsid w:val="004535A4"/>
    <w:rsid w:val="004551E8"/>
    <w:rsid w:val="00456C51"/>
    <w:rsid w:val="00456DB9"/>
    <w:rsid w:val="0045700E"/>
    <w:rsid w:val="00457AC0"/>
    <w:rsid w:val="00457CC6"/>
    <w:rsid w:val="00460A16"/>
    <w:rsid w:val="004641D0"/>
    <w:rsid w:val="004643C3"/>
    <w:rsid w:val="004656E7"/>
    <w:rsid w:val="00465BB4"/>
    <w:rsid w:val="00466912"/>
    <w:rsid w:val="00470CFB"/>
    <w:rsid w:val="00471723"/>
    <w:rsid w:val="00471872"/>
    <w:rsid w:val="004735EE"/>
    <w:rsid w:val="004736E0"/>
    <w:rsid w:val="00473C13"/>
    <w:rsid w:val="004740D2"/>
    <w:rsid w:val="00474190"/>
    <w:rsid w:val="004747A6"/>
    <w:rsid w:val="00474C55"/>
    <w:rsid w:val="004754EF"/>
    <w:rsid w:val="004758AA"/>
    <w:rsid w:val="00476693"/>
    <w:rsid w:val="00476986"/>
    <w:rsid w:val="00476FCA"/>
    <w:rsid w:val="0047762D"/>
    <w:rsid w:val="004803D5"/>
    <w:rsid w:val="0048088A"/>
    <w:rsid w:val="00480DEF"/>
    <w:rsid w:val="00481484"/>
    <w:rsid w:val="0048189E"/>
    <w:rsid w:val="0048197A"/>
    <w:rsid w:val="00481D01"/>
    <w:rsid w:val="00481EB3"/>
    <w:rsid w:val="004825ED"/>
    <w:rsid w:val="004829BF"/>
    <w:rsid w:val="00482DC5"/>
    <w:rsid w:val="0048373A"/>
    <w:rsid w:val="00483E54"/>
    <w:rsid w:val="004840CB"/>
    <w:rsid w:val="004844AE"/>
    <w:rsid w:val="004845C8"/>
    <w:rsid w:val="00484B36"/>
    <w:rsid w:val="00485222"/>
    <w:rsid w:val="004866B9"/>
    <w:rsid w:val="0048721C"/>
    <w:rsid w:val="0049061F"/>
    <w:rsid w:val="00490803"/>
    <w:rsid w:val="00490926"/>
    <w:rsid w:val="00491213"/>
    <w:rsid w:val="00491BCE"/>
    <w:rsid w:val="0049234A"/>
    <w:rsid w:val="00492582"/>
    <w:rsid w:val="00493363"/>
    <w:rsid w:val="0049598F"/>
    <w:rsid w:val="004963AE"/>
    <w:rsid w:val="00497179"/>
    <w:rsid w:val="00497221"/>
    <w:rsid w:val="0049728F"/>
    <w:rsid w:val="004A2297"/>
    <w:rsid w:val="004A2993"/>
    <w:rsid w:val="004A2B2E"/>
    <w:rsid w:val="004A312D"/>
    <w:rsid w:val="004A320B"/>
    <w:rsid w:val="004A3BD3"/>
    <w:rsid w:val="004A4122"/>
    <w:rsid w:val="004A41F9"/>
    <w:rsid w:val="004A51A2"/>
    <w:rsid w:val="004A53A4"/>
    <w:rsid w:val="004A699F"/>
    <w:rsid w:val="004A6E02"/>
    <w:rsid w:val="004B0326"/>
    <w:rsid w:val="004B055A"/>
    <w:rsid w:val="004B0A5C"/>
    <w:rsid w:val="004B10B8"/>
    <w:rsid w:val="004B19DB"/>
    <w:rsid w:val="004B223B"/>
    <w:rsid w:val="004B2266"/>
    <w:rsid w:val="004B31C5"/>
    <w:rsid w:val="004B3204"/>
    <w:rsid w:val="004B3C2B"/>
    <w:rsid w:val="004B51CB"/>
    <w:rsid w:val="004B5BA1"/>
    <w:rsid w:val="004B711F"/>
    <w:rsid w:val="004B7D7C"/>
    <w:rsid w:val="004C1A85"/>
    <w:rsid w:val="004C2330"/>
    <w:rsid w:val="004C2346"/>
    <w:rsid w:val="004C310E"/>
    <w:rsid w:val="004C4E98"/>
    <w:rsid w:val="004C51D3"/>
    <w:rsid w:val="004C5A17"/>
    <w:rsid w:val="004C5AF9"/>
    <w:rsid w:val="004C5C36"/>
    <w:rsid w:val="004C60AC"/>
    <w:rsid w:val="004C6442"/>
    <w:rsid w:val="004C66AC"/>
    <w:rsid w:val="004C6937"/>
    <w:rsid w:val="004D08C6"/>
    <w:rsid w:val="004D0DBD"/>
    <w:rsid w:val="004D15B5"/>
    <w:rsid w:val="004D1BDE"/>
    <w:rsid w:val="004D1ECD"/>
    <w:rsid w:val="004D280D"/>
    <w:rsid w:val="004D5016"/>
    <w:rsid w:val="004D5A69"/>
    <w:rsid w:val="004D739C"/>
    <w:rsid w:val="004D7530"/>
    <w:rsid w:val="004E0AE3"/>
    <w:rsid w:val="004E1319"/>
    <w:rsid w:val="004E167F"/>
    <w:rsid w:val="004E1C13"/>
    <w:rsid w:val="004E1FD2"/>
    <w:rsid w:val="004E2643"/>
    <w:rsid w:val="004E2AAB"/>
    <w:rsid w:val="004E2D5F"/>
    <w:rsid w:val="004E4762"/>
    <w:rsid w:val="004E4C30"/>
    <w:rsid w:val="004E5D8F"/>
    <w:rsid w:val="004E699B"/>
    <w:rsid w:val="004F0C94"/>
    <w:rsid w:val="004F0E77"/>
    <w:rsid w:val="004F0EAE"/>
    <w:rsid w:val="004F1779"/>
    <w:rsid w:val="004F17CD"/>
    <w:rsid w:val="004F3717"/>
    <w:rsid w:val="004F383E"/>
    <w:rsid w:val="004F3F42"/>
    <w:rsid w:val="004F4228"/>
    <w:rsid w:val="004F4B6A"/>
    <w:rsid w:val="004F4D3B"/>
    <w:rsid w:val="004F4D8B"/>
    <w:rsid w:val="004F53B2"/>
    <w:rsid w:val="004F6173"/>
    <w:rsid w:val="004F6324"/>
    <w:rsid w:val="004F653C"/>
    <w:rsid w:val="004F6C3E"/>
    <w:rsid w:val="004F7275"/>
    <w:rsid w:val="004F74A4"/>
    <w:rsid w:val="004F7502"/>
    <w:rsid w:val="00500ADC"/>
    <w:rsid w:val="00502C49"/>
    <w:rsid w:val="00503ED8"/>
    <w:rsid w:val="00504A26"/>
    <w:rsid w:val="00504A2E"/>
    <w:rsid w:val="00504E7C"/>
    <w:rsid w:val="00505A01"/>
    <w:rsid w:val="00506076"/>
    <w:rsid w:val="005060D6"/>
    <w:rsid w:val="005068E7"/>
    <w:rsid w:val="00506C08"/>
    <w:rsid w:val="00506F6D"/>
    <w:rsid w:val="00507990"/>
    <w:rsid w:val="00507A1A"/>
    <w:rsid w:val="00510B90"/>
    <w:rsid w:val="0051144B"/>
    <w:rsid w:val="00512FAC"/>
    <w:rsid w:val="00513A6F"/>
    <w:rsid w:val="00513F79"/>
    <w:rsid w:val="0051436F"/>
    <w:rsid w:val="00515056"/>
    <w:rsid w:val="0051510C"/>
    <w:rsid w:val="0051620C"/>
    <w:rsid w:val="005164E6"/>
    <w:rsid w:val="005169CB"/>
    <w:rsid w:val="00517611"/>
    <w:rsid w:val="00517E2B"/>
    <w:rsid w:val="00521AA2"/>
    <w:rsid w:val="0052228C"/>
    <w:rsid w:val="005222E7"/>
    <w:rsid w:val="0052399C"/>
    <w:rsid w:val="00523A08"/>
    <w:rsid w:val="0052417A"/>
    <w:rsid w:val="0052426A"/>
    <w:rsid w:val="00525909"/>
    <w:rsid w:val="0052623C"/>
    <w:rsid w:val="005265EC"/>
    <w:rsid w:val="00530024"/>
    <w:rsid w:val="00531346"/>
    <w:rsid w:val="00531479"/>
    <w:rsid w:val="00531A43"/>
    <w:rsid w:val="00532401"/>
    <w:rsid w:val="005343FD"/>
    <w:rsid w:val="005345DD"/>
    <w:rsid w:val="005349BE"/>
    <w:rsid w:val="00534B2B"/>
    <w:rsid w:val="00535176"/>
    <w:rsid w:val="00535AAB"/>
    <w:rsid w:val="00535ED6"/>
    <w:rsid w:val="0054083E"/>
    <w:rsid w:val="005410C1"/>
    <w:rsid w:val="005420BC"/>
    <w:rsid w:val="005422F9"/>
    <w:rsid w:val="005424CA"/>
    <w:rsid w:val="0054264E"/>
    <w:rsid w:val="00543F52"/>
    <w:rsid w:val="005442EB"/>
    <w:rsid w:val="0054453E"/>
    <w:rsid w:val="00544E42"/>
    <w:rsid w:val="00545417"/>
    <w:rsid w:val="00545512"/>
    <w:rsid w:val="00545B8A"/>
    <w:rsid w:val="00546D0E"/>
    <w:rsid w:val="005474CD"/>
    <w:rsid w:val="00547612"/>
    <w:rsid w:val="00547CA0"/>
    <w:rsid w:val="00547EAF"/>
    <w:rsid w:val="00550682"/>
    <w:rsid w:val="0055152D"/>
    <w:rsid w:val="005516C5"/>
    <w:rsid w:val="0055294C"/>
    <w:rsid w:val="00553041"/>
    <w:rsid w:val="00553B77"/>
    <w:rsid w:val="0055623D"/>
    <w:rsid w:val="005578AE"/>
    <w:rsid w:val="005579D2"/>
    <w:rsid w:val="00557C4B"/>
    <w:rsid w:val="00557E31"/>
    <w:rsid w:val="00560987"/>
    <w:rsid w:val="00561A22"/>
    <w:rsid w:val="0056296E"/>
    <w:rsid w:val="00562ED0"/>
    <w:rsid w:val="00563B1E"/>
    <w:rsid w:val="00563D46"/>
    <w:rsid w:val="005647AD"/>
    <w:rsid w:val="0056579A"/>
    <w:rsid w:val="00565AE1"/>
    <w:rsid w:val="00565E1C"/>
    <w:rsid w:val="00566485"/>
    <w:rsid w:val="005665C1"/>
    <w:rsid w:val="00567929"/>
    <w:rsid w:val="00570161"/>
    <w:rsid w:val="005706C0"/>
    <w:rsid w:val="00571640"/>
    <w:rsid w:val="005743BF"/>
    <w:rsid w:val="00574580"/>
    <w:rsid w:val="005749D3"/>
    <w:rsid w:val="0057554E"/>
    <w:rsid w:val="00575819"/>
    <w:rsid w:val="00575EC0"/>
    <w:rsid w:val="005768FB"/>
    <w:rsid w:val="00576A4E"/>
    <w:rsid w:val="00577524"/>
    <w:rsid w:val="0057754B"/>
    <w:rsid w:val="00577CF1"/>
    <w:rsid w:val="00577ED9"/>
    <w:rsid w:val="00580014"/>
    <w:rsid w:val="00580F1B"/>
    <w:rsid w:val="00581527"/>
    <w:rsid w:val="005816F9"/>
    <w:rsid w:val="0058212C"/>
    <w:rsid w:val="0058218F"/>
    <w:rsid w:val="0058297C"/>
    <w:rsid w:val="00583D94"/>
    <w:rsid w:val="00583FF2"/>
    <w:rsid w:val="00584E82"/>
    <w:rsid w:val="005863BE"/>
    <w:rsid w:val="00586BB9"/>
    <w:rsid w:val="00586F86"/>
    <w:rsid w:val="005870A2"/>
    <w:rsid w:val="005873C9"/>
    <w:rsid w:val="00590CA5"/>
    <w:rsid w:val="00591501"/>
    <w:rsid w:val="00591C5A"/>
    <w:rsid w:val="00592846"/>
    <w:rsid w:val="00593EA5"/>
    <w:rsid w:val="005946E1"/>
    <w:rsid w:val="005947A9"/>
    <w:rsid w:val="00594BF6"/>
    <w:rsid w:val="0059534D"/>
    <w:rsid w:val="00595902"/>
    <w:rsid w:val="00595C17"/>
    <w:rsid w:val="00596472"/>
    <w:rsid w:val="00596B64"/>
    <w:rsid w:val="00596EF0"/>
    <w:rsid w:val="00596FB0"/>
    <w:rsid w:val="00597F95"/>
    <w:rsid w:val="005A0991"/>
    <w:rsid w:val="005A1B73"/>
    <w:rsid w:val="005A21AE"/>
    <w:rsid w:val="005A277B"/>
    <w:rsid w:val="005A3D83"/>
    <w:rsid w:val="005A4510"/>
    <w:rsid w:val="005A5246"/>
    <w:rsid w:val="005A53AC"/>
    <w:rsid w:val="005A542F"/>
    <w:rsid w:val="005A5E92"/>
    <w:rsid w:val="005A5F0C"/>
    <w:rsid w:val="005A6AC4"/>
    <w:rsid w:val="005A7146"/>
    <w:rsid w:val="005B00BB"/>
    <w:rsid w:val="005B1B2D"/>
    <w:rsid w:val="005B239A"/>
    <w:rsid w:val="005B2FC7"/>
    <w:rsid w:val="005B3F6A"/>
    <w:rsid w:val="005B43C9"/>
    <w:rsid w:val="005B44F8"/>
    <w:rsid w:val="005B5129"/>
    <w:rsid w:val="005B53CF"/>
    <w:rsid w:val="005B6C2E"/>
    <w:rsid w:val="005B7C8A"/>
    <w:rsid w:val="005B7CFC"/>
    <w:rsid w:val="005C0398"/>
    <w:rsid w:val="005C1E67"/>
    <w:rsid w:val="005C2C90"/>
    <w:rsid w:val="005C39C9"/>
    <w:rsid w:val="005C3AFC"/>
    <w:rsid w:val="005C4AFF"/>
    <w:rsid w:val="005C57EA"/>
    <w:rsid w:val="005C66C8"/>
    <w:rsid w:val="005C6E5F"/>
    <w:rsid w:val="005C7186"/>
    <w:rsid w:val="005C71DC"/>
    <w:rsid w:val="005C74B6"/>
    <w:rsid w:val="005D1262"/>
    <w:rsid w:val="005D1D58"/>
    <w:rsid w:val="005D2B18"/>
    <w:rsid w:val="005D2DBA"/>
    <w:rsid w:val="005D2FB1"/>
    <w:rsid w:val="005D4124"/>
    <w:rsid w:val="005D4AB0"/>
    <w:rsid w:val="005D66CE"/>
    <w:rsid w:val="005D6865"/>
    <w:rsid w:val="005D6B98"/>
    <w:rsid w:val="005D7089"/>
    <w:rsid w:val="005D71AA"/>
    <w:rsid w:val="005D7565"/>
    <w:rsid w:val="005E00EE"/>
    <w:rsid w:val="005E0546"/>
    <w:rsid w:val="005E0744"/>
    <w:rsid w:val="005E0A85"/>
    <w:rsid w:val="005E0A8C"/>
    <w:rsid w:val="005E10F5"/>
    <w:rsid w:val="005E19FF"/>
    <w:rsid w:val="005E1CF0"/>
    <w:rsid w:val="005E2886"/>
    <w:rsid w:val="005E2A2B"/>
    <w:rsid w:val="005E2FF9"/>
    <w:rsid w:val="005E34D6"/>
    <w:rsid w:val="005E3821"/>
    <w:rsid w:val="005E47B3"/>
    <w:rsid w:val="005E489D"/>
    <w:rsid w:val="005E49BE"/>
    <w:rsid w:val="005E4A83"/>
    <w:rsid w:val="005E5F67"/>
    <w:rsid w:val="005E6257"/>
    <w:rsid w:val="005E646E"/>
    <w:rsid w:val="005E66BF"/>
    <w:rsid w:val="005E6AED"/>
    <w:rsid w:val="005F2055"/>
    <w:rsid w:val="005F219D"/>
    <w:rsid w:val="005F25A1"/>
    <w:rsid w:val="005F2954"/>
    <w:rsid w:val="005F2F25"/>
    <w:rsid w:val="005F341A"/>
    <w:rsid w:val="005F4888"/>
    <w:rsid w:val="005F4F52"/>
    <w:rsid w:val="005F53FD"/>
    <w:rsid w:val="005F5439"/>
    <w:rsid w:val="005F5616"/>
    <w:rsid w:val="005F5E50"/>
    <w:rsid w:val="005F625D"/>
    <w:rsid w:val="005F637D"/>
    <w:rsid w:val="005F6C43"/>
    <w:rsid w:val="005F748D"/>
    <w:rsid w:val="005F7719"/>
    <w:rsid w:val="005F7A3B"/>
    <w:rsid w:val="00600E30"/>
    <w:rsid w:val="006015B1"/>
    <w:rsid w:val="00601B82"/>
    <w:rsid w:val="006025ED"/>
    <w:rsid w:val="006038E3"/>
    <w:rsid w:val="00603D24"/>
    <w:rsid w:val="00604160"/>
    <w:rsid w:val="006066ED"/>
    <w:rsid w:val="0061030C"/>
    <w:rsid w:val="006111AE"/>
    <w:rsid w:val="006115F2"/>
    <w:rsid w:val="00611E02"/>
    <w:rsid w:val="0061282D"/>
    <w:rsid w:val="006135F2"/>
    <w:rsid w:val="00613987"/>
    <w:rsid w:val="006141B0"/>
    <w:rsid w:val="006142FC"/>
    <w:rsid w:val="00615BFE"/>
    <w:rsid w:val="00615E12"/>
    <w:rsid w:val="00616D0A"/>
    <w:rsid w:val="0062008D"/>
    <w:rsid w:val="00621305"/>
    <w:rsid w:val="006218C5"/>
    <w:rsid w:val="006225B9"/>
    <w:rsid w:val="006247B2"/>
    <w:rsid w:val="00624A44"/>
    <w:rsid w:val="00624F2A"/>
    <w:rsid w:val="0062520C"/>
    <w:rsid w:val="0062597D"/>
    <w:rsid w:val="00625CE6"/>
    <w:rsid w:val="00625EE0"/>
    <w:rsid w:val="00626831"/>
    <w:rsid w:val="00626B16"/>
    <w:rsid w:val="00626DE3"/>
    <w:rsid w:val="0063149E"/>
    <w:rsid w:val="006316EC"/>
    <w:rsid w:val="00631CFA"/>
    <w:rsid w:val="00633424"/>
    <w:rsid w:val="00633C8C"/>
    <w:rsid w:val="0063419C"/>
    <w:rsid w:val="00634BAD"/>
    <w:rsid w:val="00634CE2"/>
    <w:rsid w:val="00634E7C"/>
    <w:rsid w:val="006356B9"/>
    <w:rsid w:val="0063583E"/>
    <w:rsid w:val="006361A8"/>
    <w:rsid w:val="00636920"/>
    <w:rsid w:val="00637A6D"/>
    <w:rsid w:val="006406C0"/>
    <w:rsid w:val="0064093B"/>
    <w:rsid w:val="0064093D"/>
    <w:rsid w:val="00640AB4"/>
    <w:rsid w:val="00641252"/>
    <w:rsid w:val="00641546"/>
    <w:rsid w:val="006419D0"/>
    <w:rsid w:val="00641FCB"/>
    <w:rsid w:val="00642512"/>
    <w:rsid w:val="00642835"/>
    <w:rsid w:val="0064308D"/>
    <w:rsid w:val="0064345E"/>
    <w:rsid w:val="006444BD"/>
    <w:rsid w:val="00644E90"/>
    <w:rsid w:val="00646FD1"/>
    <w:rsid w:val="0064769D"/>
    <w:rsid w:val="00647FE1"/>
    <w:rsid w:val="0065023E"/>
    <w:rsid w:val="006504FE"/>
    <w:rsid w:val="0065062B"/>
    <w:rsid w:val="00650A75"/>
    <w:rsid w:val="00651526"/>
    <w:rsid w:val="00651EDC"/>
    <w:rsid w:val="00652362"/>
    <w:rsid w:val="0065272B"/>
    <w:rsid w:val="00652799"/>
    <w:rsid w:val="00652EAD"/>
    <w:rsid w:val="00654284"/>
    <w:rsid w:val="006544F4"/>
    <w:rsid w:val="006545DD"/>
    <w:rsid w:val="0065480A"/>
    <w:rsid w:val="00654F2D"/>
    <w:rsid w:val="0065513A"/>
    <w:rsid w:val="006553BF"/>
    <w:rsid w:val="00655586"/>
    <w:rsid w:val="00655C31"/>
    <w:rsid w:val="00655F04"/>
    <w:rsid w:val="00656430"/>
    <w:rsid w:val="006564D0"/>
    <w:rsid w:val="006567AC"/>
    <w:rsid w:val="006567B3"/>
    <w:rsid w:val="00656922"/>
    <w:rsid w:val="00657AEB"/>
    <w:rsid w:val="00662C18"/>
    <w:rsid w:val="00662D28"/>
    <w:rsid w:val="00662D5C"/>
    <w:rsid w:val="00662F1D"/>
    <w:rsid w:val="0066394C"/>
    <w:rsid w:val="00664044"/>
    <w:rsid w:val="0066533D"/>
    <w:rsid w:val="006660AE"/>
    <w:rsid w:val="0066652E"/>
    <w:rsid w:val="00666F33"/>
    <w:rsid w:val="00667B3F"/>
    <w:rsid w:val="00667CCA"/>
    <w:rsid w:val="00670487"/>
    <w:rsid w:val="006704C9"/>
    <w:rsid w:val="006711DD"/>
    <w:rsid w:val="006730AF"/>
    <w:rsid w:val="00673321"/>
    <w:rsid w:val="0067372C"/>
    <w:rsid w:val="0067401E"/>
    <w:rsid w:val="0067419B"/>
    <w:rsid w:val="00674894"/>
    <w:rsid w:val="006757F2"/>
    <w:rsid w:val="00675A47"/>
    <w:rsid w:val="00676AA7"/>
    <w:rsid w:val="00676BBA"/>
    <w:rsid w:val="00677693"/>
    <w:rsid w:val="006778AD"/>
    <w:rsid w:val="00677B29"/>
    <w:rsid w:val="00680120"/>
    <w:rsid w:val="00680607"/>
    <w:rsid w:val="00680CB8"/>
    <w:rsid w:val="00681466"/>
    <w:rsid w:val="00681D15"/>
    <w:rsid w:val="0068258A"/>
    <w:rsid w:val="00682903"/>
    <w:rsid w:val="0068396B"/>
    <w:rsid w:val="00683F16"/>
    <w:rsid w:val="006845C3"/>
    <w:rsid w:val="00684E66"/>
    <w:rsid w:val="00685264"/>
    <w:rsid w:val="006855A5"/>
    <w:rsid w:val="00685FC7"/>
    <w:rsid w:val="00686038"/>
    <w:rsid w:val="00686478"/>
    <w:rsid w:val="00686702"/>
    <w:rsid w:val="0068734D"/>
    <w:rsid w:val="0069005D"/>
    <w:rsid w:val="006906AE"/>
    <w:rsid w:val="006908BA"/>
    <w:rsid w:val="006920B1"/>
    <w:rsid w:val="00692F46"/>
    <w:rsid w:val="00693885"/>
    <w:rsid w:val="00693911"/>
    <w:rsid w:val="00694369"/>
    <w:rsid w:val="00694370"/>
    <w:rsid w:val="00694AB1"/>
    <w:rsid w:val="00695B8C"/>
    <w:rsid w:val="00697B36"/>
    <w:rsid w:val="006A0C3D"/>
    <w:rsid w:val="006A0C88"/>
    <w:rsid w:val="006A1A37"/>
    <w:rsid w:val="006A26DA"/>
    <w:rsid w:val="006A2A8A"/>
    <w:rsid w:val="006A2DBA"/>
    <w:rsid w:val="006A334E"/>
    <w:rsid w:val="006A4672"/>
    <w:rsid w:val="006A5151"/>
    <w:rsid w:val="006A5390"/>
    <w:rsid w:val="006A6A72"/>
    <w:rsid w:val="006A6B2B"/>
    <w:rsid w:val="006A6B41"/>
    <w:rsid w:val="006A749E"/>
    <w:rsid w:val="006A7B47"/>
    <w:rsid w:val="006A7B7F"/>
    <w:rsid w:val="006B0CF7"/>
    <w:rsid w:val="006B0EAF"/>
    <w:rsid w:val="006B165E"/>
    <w:rsid w:val="006B193A"/>
    <w:rsid w:val="006B1E23"/>
    <w:rsid w:val="006B270A"/>
    <w:rsid w:val="006B2CB1"/>
    <w:rsid w:val="006B2E21"/>
    <w:rsid w:val="006B32B8"/>
    <w:rsid w:val="006B3514"/>
    <w:rsid w:val="006B3521"/>
    <w:rsid w:val="006B41AF"/>
    <w:rsid w:val="006B42A9"/>
    <w:rsid w:val="006B4508"/>
    <w:rsid w:val="006B4B06"/>
    <w:rsid w:val="006B522A"/>
    <w:rsid w:val="006B60D1"/>
    <w:rsid w:val="006B6563"/>
    <w:rsid w:val="006B6927"/>
    <w:rsid w:val="006B69D8"/>
    <w:rsid w:val="006B6BB8"/>
    <w:rsid w:val="006B7239"/>
    <w:rsid w:val="006C0506"/>
    <w:rsid w:val="006C080A"/>
    <w:rsid w:val="006C16A7"/>
    <w:rsid w:val="006C2120"/>
    <w:rsid w:val="006C331F"/>
    <w:rsid w:val="006C3788"/>
    <w:rsid w:val="006C3D38"/>
    <w:rsid w:val="006C42A0"/>
    <w:rsid w:val="006C4487"/>
    <w:rsid w:val="006C47A2"/>
    <w:rsid w:val="006C4ABD"/>
    <w:rsid w:val="006C5248"/>
    <w:rsid w:val="006C55C8"/>
    <w:rsid w:val="006C5841"/>
    <w:rsid w:val="006C6047"/>
    <w:rsid w:val="006C794A"/>
    <w:rsid w:val="006D0338"/>
    <w:rsid w:val="006D03B7"/>
    <w:rsid w:val="006D1504"/>
    <w:rsid w:val="006D17C7"/>
    <w:rsid w:val="006D18A3"/>
    <w:rsid w:val="006D20B0"/>
    <w:rsid w:val="006D20DE"/>
    <w:rsid w:val="006D47C0"/>
    <w:rsid w:val="006D4CE1"/>
    <w:rsid w:val="006D56AB"/>
    <w:rsid w:val="006D7F67"/>
    <w:rsid w:val="006E0E02"/>
    <w:rsid w:val="006E1684"/>
    <w:rsid w:val="006E18EC"/>
    <w:rsid w:val="006E22D1"/>
    <w:rsid w:val="006E29E4"/>
    <w:rsid w:val="006E3009"/>
    <w:rsid w:val="006E3317"/>
    <w:rsid w:val="006E417F"/>
    <w:rsid w:val="006E5047"/>
    <w:rsid w:val="006E5B11"/>
    <w:rsid w:val="006E6083"/>
    <w:rsid w:val="006E730C"/>
    <w:rsid w:val="006E7C39"/>
    <w:rsid w:val="006E7EA3"/>
    <w:rsid w:val="006F0C93"/>
    <w:rsid w:val="006F127B"/>
    <w:rsid w:val="006F15C3"/>
    <w:rsid w:val="006F1815"/>
    <w:rsid w:val="006F2040"/>
    <w:rsid w:val="006F211B"/>
    <w:rsid w:val="006F27FB"/>
    <w:rsid w:val="006F29FA"/>
    <w:rsid w:val="006F3138"/>
    <w:rsid w:val="006F341E"/>
    <w:rsid w:val="006F4106"/>
    <w:rsid w:val="006F55CF"/>
    <w:rsid w:val="006F56A6"/>
    <w:rsid w:val="006F619F"/>
    <w:rsid w:val="006F630D"/>
    <w:rsid w:val="006F6E41"/>
    <w:rsid w:val="006F73A6"/>
    <w:rsid w:val="0070124C"/>
    <w:rsid w:val="00702EE5"/>
    <w:rsid w:val="00703EBF"/>
    <w:rsid w:val="00705137"/>
    <w:rsid w:val="0070546F"/>
    <w:rsid w:val="00705A3B"/>
    <w:rsid w:val="0070713D"/>
    <w:rsid w:val="007071DF"/>
    <w:rsid w:val="00707FE4"/>
    <w:rsid w:val="007101D8"/>
    <w:rsid w:val="007103F1"/>
    <w:rsid w:val="00710565"/>
    <w:rsid w:val="0071174A"/>
    <w:rsid w:val="00712CA7"/>
    <w:rsid w:val="00712DD4"/>
    <w:rsid w:val="00712FCA"/>
    <w:rsid w:val="00712FFE"/>
    <w:rsid w:val="00713500"/>
    <w:rsid w:val="00713BE6"/>
    <w:rsid w:val="00713F43"/>
    <w:rsid w:val="00714D48"/>
    <w:rsid w:val="007160DB"/>
    <w:rsid w:val="00716A46"/>
    <w:rsid w:val="00716C5E"/>
    <w:rsid w:val="00717AF1"/>
    <w:rsid w:val="00720137"/>
    <w:rsid w:val="007218F4"/>
    <w:rsid w:val="007219F0"/>
    <w:rsid w:val="00721AC6"/>
    <w:rsid w:val="00721D95"/>
    <w:rsid w:val="00722885"/>
    <w:rsid w:val="00724175"/>
    <w:rsid w:val="00724381"/>
    <w:rsid w:val="0072465B"/>
    <w:rsid w:val="00724C84"/>
    <w:rsid w:val="00725BE7"/>
    <w:rsid w:val="00725D0D"/>
    <w:rsid w:val="0072697E"/>
    <w:rsid w:val="00730A2D"/>
    <w:rsid w:val="0073180B"/>
    <w:rsid w:val="00731943"/>
    <w:rsid w:val="00731BD9"/>
    <w:rsid w:val="00731F84"/>
    <w:rsid w:val="00733252"/>
    <w:rsid w:val="007343A3"/>
    <w:rsid w:val="00734491"/>
    <w:rsid w:val="0073489B"/>
    <w:rsid w:val="0073548C"/>
    <w:rsid w:val="007355DB"/>
    <w:rsid w:val="00735D01"/>
    <w:rsid w:val="007360B8"/>
    <w:rsid w:val="0073640E"/>
    <w:rsid w:val="0073677B"/>
    <w:rsid w:val="007369E4"/>
    <w:rsid w:val="00740ADE"/>
    <w:rsid w:val="00740CD7"/>
    <w:rsid w:val="00741B11"/>
    <w:rsid w:val="00741CCA"/>
    <w:rsid w:val="00741F3E"/>
    <w:rsid w:val="007425CF"/>
    <w:rsid w:val="007429F0"/>
    <w:rsid w:val="00743BA5"/>
    <w:rsid w:val="00743C7D"/>
    <w:rsid w:val="00744315"/>
    <w:rsid w:val="00744AB4"/>
    <w:rsid w:val="00744EB0"/>
    <w:rsid w:val="007455AE"/>
    <w:rsid w:val="007457D4"/>
    <w:rsid w:val="007463D1"/>
    <w:rsid w:val="0075044F"/>
    <w:rsid w:val="00750644"/>
    <w:rsid w:val="0075135B"/>
    <w:rsid w:val="00751EAF"/>
    <w:rsid w:val="0075289A"/>
    <w:rsid w:val="00753495"/>
    <w:rsid w:val="0075363C"/>
    <w:rsid w:val="007541B3"/>
    <w:rsid w:val="00755287"/>
    <w:rsid w:val="007558D2"/>
    <w:rsid w:val="007570A3"/>
    <w:rsid w:val="00757232"/>
    <w:rsid w:val="00757A14"/>
    <w:rsid w:val="007600EE"/>
    <w:rsid w:val="00760223"/>
    <w:rsid w:val="007602D5"/>
    <w:rsid w:val="00760680"/>
    <w:rsid w:val="00761D92"/>
    <w:rsid w:val="00762671"/>
    <w:rsid w:val="0076326D"/>
    <w:rsid w:val="00764274"/>
    <w:rsid w:val="00764378"/>
    <w:rsid w:val="007647E0"/>
    <w:rsid w:val="00765338"/>
    <w:rsid w:val="0076672B"/>
    <w:rsid w:val="00767BFF"/>
    <w:rsid w:val="00770185"/>
    <w:rsid w:val="007707A3"/>
    <w:rsid w:val="00771A76"/>
    <w:rsid w:val="00772E6B"/>
    <w:rsid w:val="00772F4A"/>
    <w:rsid w:val="00773539"/>
    <w:rsid w:val="0077408F"/>
    <w:rsid w:val="00774836"/>
    <w:rsid w:val="007749BD"/>
    <w:rsid w:val="00774C64"/>
    <w:rsid w:val="00777837"/>
    <w:rsid w:val="00777EF0"/>
    <w:rsid w:val="00777FCE"/>
    <w:rsid w:val="00780462"/>
    <w:rsid w:val="00780926"/>
    <w:rsid w:val="00780F90"/>
    <w:rsid w:val="007814C7"/>
    <w:rsid w:val="00781760"/>
    <w:rsid w:val="00781FE8"/>
    <w:rsid w:val="00782940"/>
    <w:rsid w:val="0078334A"/>
    <w:rsid w:val="00783EC8"/>
    <w:rsid w:val="007840E2"/>
    <w:rsid w:val="00784794"/>
    <w:rsid w:val="00784974"/>
    <w:rsid w:val="00784987"/>
    <w:rsid w:val="00785927"/>
    <w:rsid w:val="00786788"/>
    <w:rsid w:val="00786AA6"/>
    <w:rsid w:val="0078730A"/>
    <w:rsid w:val="00787BF6"/>
    <w:rsid w:val="0079034D"/>
    <w:rsid w:val="00790387"/>
    <w:rsid w:val="00790B28"/>
    <w:rsid w:val="007911AF"/>
    <w:rsid w:val="00791695"/>
    <w:rsid w:val="00792240"/>
    <w:rsid w:val="00793962"/>
    <w:rsid w:val="00793A13"/>
    <w:rsid w:val="00795173"/>
    <w:rsid w:val="00795238"/>
    <w:rsid w:val="00795660"/>
    <w:rsid w:val="00795724"/>
    <w:rsid w:val="00795E12"/>
    <w:rsid w:val="00795F7D"/>
    <w:rsid w:val="00796932"/>
    <w:rsid w:val="007969D2"/>
    <w:rsid w:val="007A07EC"/>
    <w:rsid w:val="007A0F7A"/>
    <w:rsid w:val="007A1059"/>
    <w:rsid w:val="007A1611"/>
    <w:rsid w:val="007A2705"/>
    <w:rsid w:val="007A2802"/>
    <w:rsid w:val="007A2BCC"/>
    <w:rsid w:val="007A3940"/>
    <w:rsid w:val="007A3AFC"/>
    <w:rsid w:val="007A3B33"/>
    <w:rsid w:val="007A47B6"/>
    <w:rsid w:val="007A5CA6"/>
    <w:rsid w:val="007A63BB"/>
    <w:rsid w:val="007A66B9"/>
    <w:rsid w:val="007A762F"/>
    <w:rsid w:val="007A7865"/>
    <w:rsid w:val="007B0EE8"/>
    <w:rsid w:val="007B11EA"/>
    <w:rsid w:val="007B1BD3"/>
    <w:rsid w:val="007B1D44"/>
    <w:rsid w:val="007B2737"/>
    <w:rsid w:val="007B2DCE"/>
    <w:rsid w:val="007B38B6"/>
    <w:rsid w:val="007B3B11"/>
    <w:rsid w:val="007B3D84"/>
    <w:rsid w:val="007B3DF0"/>
    <w:rsid w:val="007B4341"/>
    <w:rsid w:val="007B62DE"/>
    <w:rsid w:val="007B71C4"/>
    <w:rsid w:val="007B73F8"/>
    <w:rsid w:val="007B7C44"/>
    <w:rsid w:val="007B7D25"/>
    <w:rsid w:val="007C0352"/>
    <w:rsid w:val="007C0E27"/>
    <w:rsid w:val="007C285C"/>
    <w:rsid w:val="007C3A00"/>
    <w:rsid w:val="007C451A"/>
    <w:rsid w:val="007C56B2"/>
    <w:rsid w:val="007C5AAC"/>
    <w:rsid w:val="007C6A69"/>
    <w:rsid w:val="007C6B0E"/>
    <w:rsid w:val="007C6C54"/>
    <w:rsid w:val="007C791C"/>
    <w:rsid w:val="007C7CCC"/>
    <w:rsid w:val="007D03A0"/>
    <w:rsid w:val="007D05A9"/>
    <w:rsid w:val="007D0AD2"/>
    <w:rsid w:val="007D226C"/>
    <w:rsid w:val="007D3577"/>
    <w:rsid w:val="007D3E43"/>
    <w:rsid w:val="007D497B"/>
    <w:rsid w:val="007D4E76"/>
    <w:rsid w:val="007D5948"/>
    <w:rsid w:val="007D6273"/>
    <w:rsid w:val="007D63DB"/>
    <w:rsid w:val="007D7637"/>
    <w:rsid w:val="007D7EC9"/>
    <w:rsid w:val="007E0274"/>
    <w:rsid w:val="007E040D"/>
    <w:rsid w:val="007E05D0"/>
    <w:rsid w:val="007E1EAD"/>
    <w:rsid w:val="007E2AAC"/>
    <w:rsid w:val="007E5A22"/>
    <w:rsid w:val="007E5B90"/>
    <w:rsid w:val="007F00DC"/>
    <w:rsid w:val="007F035C"/>
    <w:rsid w:val="007F05F2"/>
    <w:rsid w:val="007F4D00"/>
    <w:rsid w:val="007F55CA"/>
    <w:rsid w:val="007F5CB3"/>
    <w:rsid w:val="007F604A"/>
    <w:rsid w:val="007F60AC"/>
    <w:rsid w:val="007F76DA"/>
    <w:rsid w:val="007F7E79"/>
    <w:rsid w:val="008003B6"/>
    <w:rsid w:val="0080044F"/>
    <w:rsid w:val="00801909"/>
    <w:rsid w:val="00801EFE"/>
    <w:rsid w:val="00802572"/>
    <w:rsid w:val="00803A25"/>
    <w:rsid w:val="008041ED"/>
    <w:rsid w:val="0080424F"/>
    <w:rsid w:val="00804778"/>
    <w:rsid w:val="00805C3D"/>
    <w:rsid w:val="00805D51"/>
    <w:rsid w:val="008065EC"/>
    <w:rsid w:val="00806862"/>
    <w:rsid w:val="0080772C"/>
    <w:rsid w:val="008077A9"/>
    <w:rsid w:val="0080792F"/>
    <w:rsid w:val="008102AF"/>
    <w:rsid w:val="008112DD"/>
    <w:rsid w:val="0081173D"/>
    <w:rsid w:val="00811F9B"/>
    <w:rsid w:val="0081474D"/>
    <w:rsid w:val="00814FB3"/>
    <w:rsid w:val="0081567B"/>
    <w:rsid w:val="0081602E"/>
    <w:rsid w:val="00816371"/>
    <w:rsid w:val="008163C1"/>
    <w:rsid w:val="00816468"/>
    <w:rsid w:val="00816D6E"/>
    <w:rsid w:val="0081721A"/>
    <w:rsid w:val="008204F2"/>
    <w:rsid w:val="0082221B"/>
    <w:rsid w:val="008226D6"/>
    <w:rsid w:val="00823D9B"/>
    <w:rsid w:val="00823EBA"/>
    <w:rsid w:val="0082429B"/>
    <w:rsid w:val="00824671"/>
    <w:rsid w:val="00824695"/>
    <w:rsid w:val="00824798"/>
    <w:rsid w:val="00824A78"/>
    <w:rsid w:val="00824AE3"/>
    <w:rsid w:val="00824C5F"/>
    <w:rsid w:val="008266F4"/>
    <w:rsid w:val="008274DC"/>
    <w:rsid w:val="0082769A"/>
    <w:rsid w:val="00827B19"/>
    <w:rsid w:val="0083007D"/>
    <w:rsid w:val="00831C34"/>
    <w:rsid w:val="00831C55"/>
    <w:rsid w:val="008322E5"/>
    <w:rsid w:val="008323E5"/>
    <w:rsid w:val="00833BCB"/>
    <w:rsid w:val="0083427B"/>
    <w:rsid w:val="008356CE"/>
    <w:rsid w:val="00835BC0"/>
    <w:rsid w:val="0083682A"/>
    <w:rsid w:val="00836DCB"/>
    <w:rsid w:val="00836E42"/>
    <w:rsid w:val="0084011E"/>
    <w:rsid w:val="00841083"/>
    <w:rsid w:val="0084286C"/>
    <w:rsid w:val="0084336D"/>
    <w:rsid w:val="00843698"/>
    <w:rsid w:val="00843AD8"/>
    <w:rsid w:val="00845394"/>
    <w:rsid w:val="0084688A"/>
    <w:rsid w:val="008472BF"/>
    <w:rsid w:val="00850213"/>
    <w:rsid w:val="00850F2B"/>
    <w:rsid w:val="00851495"/>
    <w:rsid w:val="008514B9"/>
    <w:rsid w:val="00851BBB"/>
    <w:rsid w:val="00853613"/>
    <w:rsid w:val="00853A7E"/>
    <w:rsid w:val="0085462C"/>
    <w:rsid w:val="00855ADF"/>
    <w:rsid w:val="00855BE3"/>
    <w:rsid w:val="00855D62"/>
    <w:rsid w:val="00856B60"/>
    <w:rsid w:val="00857073"/>
    <w:rsid w:val="00857C39"/>
    <w:rsid w:val="0086027B"/>
    <w:rsid w:val="00860438"/>
    <w:rsid w:val="00860A03"/>
    <w:rsid w:val="00862E99"/>
    <w:rsid w:val="0086336A"/>
    <w:rsid w:val="008636C8"/>
    <w:rsid w:val="00863A6E"/>
    <w:rsid w:val="00864DE5"/>
    <w:rsid w:val="00865224"/>
    <w:rsid w:val="00865AB9"/>
    <w:rsid w:val="00866410"/>
    <w:rsid w:val="0086691A"/>
    <w:rsid w:val="00866FA7"/>
    <w:rsid w:val="00870071"/>
    <w:rsid w:val="008703A9"/>
    <w:rsid w:val="00871C73"/>
    <w:rsid w:val="00871ED7"/>
    <w:rsid w:val="0087271A"/>
    <w:rsid w:val="008727BE"/>
    <w:rsid w:val="00873EB7"/>
    <w:rsid w:val="00875791"/>
    <w:rsid w:val="00875DD6"/>
    <w:rsid w:val="0087626A"/>
    <w:rsid w:val="00876928"/>
    <w:rsid w:val="00876DBC"/>
    <w:rsid w:val="0088007C"/>
    <w:rsid w:val="00880321"/>
    <w:rsid w:val="0088152D"/>
    <w:rsid w:val="00882763"/>
    <w:rsid w:val="00882B94"/>
    <w:rsid w:val="008830F2"/>
    <w:rsid w:val="008835A9"/>
    <w:rsid w:val="008849E1"/>
    <w:rsid w:val="00885637"/>
    <w:rsid w:val="00885FA7"/>
    <w:rsid w:val="008875B6"/>
    <w:rsid w:val="00887A41"/>
    <w:rsid w:val="0089030E"/>
    <w:rsid w:val="00890320"/>
    <w:rsid w:val="00890E9C"/>
    <w:rsid w:val="00891211"/>
    <w:rsid w:val="00891966"/>
    <w:rsid w:val="00892032"/>
    <w:rsid w:val="0089411B"/>
    <w:rsid w:val="008950EB"/>
    <w:rsid w:val="00896237"/>
    <w:rsid w:val="0089662F"/>
    <w:rsid w:val="00896BD5"/>
    <w:rsid w:val="008974A4"/>
    <w:rsid w:val="0089753E"/>
    <w:rsid w:val="008A09A8"/>
    <w:rsid w:val="008A1734"/>
    <w:rsid w:val="008A1D38"/>
    <w:rsid w:val="008A2C70"/>
    <w:rsid w:val="008A33BE"/>
    <w:rsid w:val="008A43C4"/>
    <w:rsid w:val="008A4AED"/>
    <w:rsid w:val="008A6953"/>
    <w:rsid w:val="008A76C1"/>
    <w:rsid w:val="008B14C9"/>
    <w:rsid w:val="008B1800"/>
    <w:rsid w:val="008B1A58"/>
    <w:rsid w:val="008B2549"/>
    <w:rsid w:val="008B287D"/>
    <w:rsid w:val="008B2FE0"/>
    <w:rsid w:val="008B34DD"/>
    <w:rsid w:val="008B35D0"/>
    <w:rsid w:val="008B39BE"/>
    <w:rsid w:val="008B4253"/>
    <w:rsid w:val="008B4432"/>
    <w:rsid w:val="008B448C"/>
    <w:rsid w:val="008B46E4"/>
    <w:rsid w:val="008B4AE0"/>
    <w:rsid w:val="008B4C80"/>
    <w:rsid w:val="008B4CAF"/>
    <w:rsid w:val="008B64F3"/>
    <w:rsid w:val="008B66BA"/>
    <w:rsid w:val="008C03F4"/>
    <w:rsid w:val="008C05EC"/>
    <w:rsid w:val="008C08AA"/>
    <w:rsid w:val="008C1652"/>
    <w:rsid w:val="008C19F8"/>
    <w:rsid w:val="008C1BD5"/>
    <w:rsid w:val="008C3994"/>
    <w:rsid w:val="008C3EE9"/>
    <w:rsid w:val="008C471F"/>
    <w:rsid w:val="008C4EE9"/>
    <w:rsid w:val="008C5A3F"/>
    <w:rsid w:val="008C66E7"/>
    <w:rsid w:val="008C6A3A"/>
    <w:rsid w:val="008C6D01"/>
    <w:rsid w:val="008C702E"/>
    <w:rsid w:val="008C7AED"/>
    <w:rsid w:val="008C7D13"/>
    <w:rsid w:val="008D2254"/>
    <w:rsid w:val="008D2825"/>
    <w:rsid w:val="008D33AA"/>
    <w:rsid w:val="008D3782"/>
    <w:rsid w:val="008D3CAD"/>
    <w:rsid w:val="008D3F35"/>
    <w:rsid w:val="008D404C"/>
    <w:rsid w:val="008D5DAC"/>
    <w:rsid w:val="008D6B52"/>
    <w:rsid w:val="008D76DD"/>
    <w:rsid w:val="008D7773"/>
    <w:rsid w:val="008E0FDF"/>
    <w:rsid w:val="008E1E71"/>
    <w:rsid w:val="008E289A"/>
    <w:rsid w:val="008E36B6"/>
    <w:rsid w:val="008E390E"/>
    <w:rsid w:val="008F02FA"/>
    <w:rsid w:val="008F0B89"/>
    <w:rsid w:val="008F15B2"/>
    <w:rsid w:val="008F2682"/>
    <w:rsid w:val="008F3237"/>
    <w:rsid w:val="008F386A"/>
    <w:rsid w:val="008F3A00"/>
    <w:rsid w:val="008F4A28"/>
    <w:rsid w:val="008F4EEB"/>
    <w:rsid w:val="008F5334"/>
    <w:rsid w:val="008F5868"/>
    <w:rsid w:val="008F605F"/>
    <w:rsid w:val="008F63C8"/>
    <w:rsid w:val="008F677F"/>
    <w:rsid w:val="008F6A79"/>
    <w:rsid w:val="009007B2"/>
    <w:rsid w:val="00900F9A"/>
    <w:rsid w:val="0090172A"/>
    <w:rsid w:val="00901A3D"/>
    <w:rsid w:val="00901A96"/>
    <w:rsid w:val="00901E92"/>
    <w:rsid w:val="009021BC"/>
    <w:rsid w:val="0090220F"/>
    <w:rsid w:val="00902472"/>
    <w:rsid w:val="009028B3"/>
    <w:rsid w:val="009028E7"/>
    <w:rsid w:val="009034FC"/>
    <w:rsid w:val="0090375B"/>
    <w:rsid w:val="009047C1"/>
    <w:rsid w:val="00904B56"/>
    <w:rsid w:val="00904B66"/>
    <w:rsid w:val="00905469"/>
    <w:rsid w:val="009056F0"/>
    <w:rsid w:val="009059D2"/>
    <w:rsid w:val="00905EAA"/>
    <w:rsid w:val="00905F32"/>
    <w:rsid w:val="00906860"/>
    <w:rsid w:val="009076A3"/>
    <w:rsid w:val="009107EF"/>
    <w:rsid w:val="00912828"/>
    <w:rsid w:val="009129BA"/>
    <w:rsid w:val="00913792"/>
    <w:rsid w:val="00914479"/>
    <w:rsid w:val="0091478A"/>
    <w:rsid w:val="00920154"/>
    <w:rsid w:val="0092017B"/>
    <w:rsid w:val="00920980"/>
    <w:rsid w:val="0092110E"/>
    <w:rsid w:val="009212E1"/>
    <w:rsid w:val="0092387B"/>
    <w:rsid w:val="00924414"/>
    <w:rsid w:val="00924415"/>
    <w:rsid w:val="00925A69"/>
    <w:rsid w:val="00925B6C"/>
    <w:rsid w:val="00926968"/>
    <w:rsid w:val="00926BDD"/>
    <w:rsid w:val="0092724D"/>
    <w:rsid w:val="00927E62"/>
    <w:rsid w:val="00931287"/>
    <w:rsid w:val="009324BE"/>
    <w:rsid w:val="0093256C"/>
    <w:rsid w:val="00932933"/>
    <w:rsid w:val="00933461"/>
    <w:rsid w:val="009334D5"/>
    <w:rsid w:val="00934B17"/>
    <w:rsid w:val="00934EB5"/>
    <w:rsid w:val="00935C95"/>
    <w:rsid w:val="00936A8C"/>
    <w:rsid w:val="00936DB6"/>
    <w:rsid w:val="00937D84"/>
    <w:rsid w:val="009403C6"/>
    <w:rsid w:val="009404A0"/>
    <w:rsid w:val="00940518"/>
    <w:rsid w:val="00940AF9"/>
    <w:rsid w:val="00941863"/>
    <w:rsid w:val="00941C32"/>
    <w:rsid w:val="00942F15"/>
    <w:rsid w:val="00946192"/>
    <w:rsid w:val="009467D6"/>
    <w:rsid w:val="009468BF"/>
    <w:rsid w:val="00946B38"/>
    <w:rsid w:val="009507DC"/>
    <w:rsid w:val="00950B63"/>
    <w:rsid w:val="009513CE"/>
    <w:rsid w:val="00953689"/>
    <w:rsid w:val="009537EC"/>
    <w:rsid w:val="00954D8D"/>
    <w:rsid w:val="00954DCF"/>
    <w:rsid w:val="00955097"/>
    <w:rsid w:val="00955727"/>
    <w:rsid w:val="0095575C"/>
    <w:rsid w:val="00955F29"/>
    <w:rsid w:val="00957047"/>
    <w:rsid w:val="00957669"/>
    <w:rsid w:val="00960120"/>
    <w:rsid w:val="00960E26"/>
    <w:rsid w:val="00960F2F"/>
    <w:rsid w:val="00961240"/>
    <w:rsid w:val="00962407"/>
    <w:rsid w:val="00962571"/>
    <w:rsid w:val="00962EFE"/>
    <w:rsid w:val="00963073"/>
    <w:rsid w:val="0096333E"/>
    <w:rsid w:val="00963E3E"/>
    <w:rsid w:val="009645A3"/>
    <w:rsid w:val="00964E8A"/>
    <w:rsid w:val="00965CC9"/>
    <w:rsid w:val="00965D0D"/>
    <w:rsid w:val="00965DE9"/>
    <w:rsid w:val="00965FFE"/>
    <w:rsid w:val="0096679C"/>
    <w:rsid w:val="0096685C"/>
    <w:rsid w:val="00966952"/>
    <w:rsid w:val="00966B1F"/>
    <w:rsid w:val="00970237"/>
    <w:rsid w:val="009712D0"/>
    <w:rsid w:val="00972440"/>
    <w:rsid w:val="009728AB"/>
    <w:rsid w:val="00972A4B"/>
    <w:rsid w:val="00972AED"/>
    <w:rsid w:val="00972E24"/>
    <w:rsid w:val="0097480D"/>
    <w:rsid w:val="00974F3A"/>
    <w:rsid w:val="00975289"/>
    <w:rsid w:val="0097577F"/>
    <w:rsid w:val="009759E0"/>
    <w:rsid w:val="009759EA"/>
    <w:rsid w:val="00976293"/>
    <w:rsid w:val="00976307"/>
    <w:rsid w:val="00976423"/>
    <w:rsid w:val="00976FC3"/>
    <w:rsid w:val="0097772A"/>
    <w:rsid w:val="00977908"/>
    <w:rsid w:val="00977F28"/>
    <w:rsid w:val="00980718"/>
    <w:rsid w:val="0098088B"/>
    <w:rsid w:val="00980B5F"/>
    <w:rsid w:val="00980E66"/>
    <w:rsid w:val="0098177B"/>
    <w:rsid w:val="00981D29"/>
    <w:rsid w:val="00982405"/>
    <w:rsid w:val="009829D2"/>
    <w:rsid w:val="009832BC"/>
    <w:rsid w:val="00983F90"/>
    <w:rsid w:val="00984264"/>
    <w:rsid w:val="00985026"/>
    <w:rsid w:val="0098563F"/>
    <w:rsid w:val="00985A41"/>
    <w:rsid w:val="00985E6E"/>
    <w:rsid w:val="00986327"/>
    <w:rsid w:val="00986AD1"/>
    <w:rsid w:val="00986FE2"/>
    <w:rsid w:val="00986FEC"/>
    <w:rsid w:val="009871C1"/>
    <w:rsid w:val="00987DD9"/>
    <w:rsid w:val="009902C6"/>
    <w:rsid w:val="00990604"/>
    <w:rsid w:val="009907CD"/>
    <w:rsid w:val="00990979"/>
    <w:rsid w:val="009919AF"/>
    <w:rsid w:val="009928B4"/>
    <w:rsid w:val="009934AA"/>
    <w:rsid w:val="00993EA0"/>
    <w:rsid w:val="00994C09"/>
    <w:rsid w:val="00995192"/>
    <w:rsid w:val="00995E48"/>
    <w:rsid w:val="00995F54"/>
    <w:rsid w:val="009964B1"/>
    <w:rsid w:val="009967B4"/>
    <w:rsid w:val="0099740C"/>
    <w:rsid w:val="009A0387"/>
    <w:rsid w:val="009A0637"/>
    <w:rsid w:val="009A0641"/>
    <w:rsid w:val="009A0C75"/>
    <w:rsid w:val="009A16AA"/>
    <w:rsid w:val="009A1AE4"/>
    <w:rsid w:val="009A1F02"/>
    <w:rsid w:val="009A296C"/>
    <w:rsid w:val="009A297F"/>
    <w:rsid w:val="009A2A7B"/>
    <w:rsid w:val="009A2CC7"/>
    <w:rsid w:val="009A3751"/>
    <w:rsid w:val="009A525C"/>
    <w:rsid w:val="009A6AFB"/>
    <w:rsid w:val="009A6BC3"/>
    <w:rsid w:val="009A6D12"/>
    <w:rsid w:val="009A7EE7"/>
    <w:rsid w:val="009A7F33"/>
    <w:rsid w:val="009B00A5"/>
    <w:rsid w:val="009B0A21"/>
    <w:rsid w:val="009B0CAF"/>
    <w:rsid w:val="009B1132"/>
    <w:rsid w:val="009B13B4"/>
    <w:rsid w:val="009B2BEB"/>
    <w:rsid w:val="009B2F13"/>
    <w:rsid w:val="009B3617"/>
    <w:rsid w:val="009B3ECA"/>
    <w:rsid w:val="009B3F91"/>
    <w:rsid w:val="009B4669"/>
    <w:rsid w:val="009B582A"/>
    <w:rsid w:val="009B607E"/>
    <w:rsid w:val="009B71CF"/>
    <w:rsid w:val="009B76F5"/>
    <w:rsid w:val="009B7BA4"/>
    <w:rsid w:val="009C03D5"/>
    <w:rsid w:val="009C0C52"/>
    <w:rsid w:val="009C2478"/>
    <w:rsid w:val="009C2C97"/>
    <w:rsid w:val="009C4FDF"/>
    <w:rsid w:val="009C5229"/>
    <w:rsid w:val="009C53E0"/>
    <w:rsid w:val="009C5DA5"/>
    <w:rsid w:val="009C6DA2"/>
    <w:rsid w:val="009C6F5C"/>
    <w:rsid w:val="009D057D"/>
    <w:rsid w:val="009D1DC4"/>
    <w:rsid w:val="009D2242"/>
    <w:rsid w:val="009D2CA9"/>
    <w:rsid w:val="009D2F31"/>
    <w:rsid w:val="009D35C3"/>
    <w:rsid w:val="009D372F"/>
    <w:rsid w:val="009D3FEF"/>
    <w:rsid w:val="009D497A"/>
    <w:rsid w:val="009D5B9B"/>
    <w:rsid w:val="009D6A6F"/>
    <w:rsid w:val="009D6E3B"/>
    <w:rsid w:val="009D7097"/>
    <w:rsid w:val="009D7250"/>
    <w:rsid w:val="009D7344"/>
    <w:rsid w:val="009E12A1"/>
    <w:rsid w:val="009E2547"/>
    <w:rsid w:val="009E2642"/>
    <w:rsid w:val="009E44E6"/>
    <w:rsid w:val="009E4937"/>
    <w:rsid w:val="009E4E4B"/>
    <w:rsid w:val="009E52CA"/>
    <w:rsid w:val="009E53FC"/>
    <w:rsid w:val="009E5863"/>
    <w:rsid w:val="009E5BBE"/>
    <w:rsid w:val="009E7558"/>
    <w:rsid w:val="009E75DE"/>
    <w:rsid w:val="009E7983"/>
    <w:rsid w:val="009F0778"/>
    <w:rsid w:val="009F0F82"/>
    <w:rsid w:val="009F1A4E"/>
    <w:rsid w:val="009F1E14"/>
    <w:rsid w:val="009F3D8D"/>
    <w:rsid w:val="009F4548"/>
    <w:rsid w:val="009F472E"/>
    <w:rsid w:val="009F6482"/>
    <w:rsid w:val="009F6B9F"/>
    <w:rsid w:val="009F6D8D"/>
    <w:rsid w:val="009F7597"/>
    <w:rsid w:val="009F77E9"/>
    <w:rsid w:val="00A00028"/>
    <w:rsid w:val="00A023A9"/>
    <w:rsid w:val="00A02BEB"/>
    <w:rsid w:val="00A035F5"/>
    <w:rsid w:val="00A03661"/>
    <w:rsid w:val="00A0399B"/>
    <w:rsid w:val="00A049A6"/>
    <w:rsid w:val="00A05966"/>
    <w:rsid w:val="00A06849"/>
    <w:rsid w:val="00A068E3"/>
    <w:rsid w:val="00A071DF"/>
    <w:rsid w:val="00A1030C"/>
    <w:rsid w:val="00A11C3A"/>
    <w:rsid w:val="00A11CEA"/>
    <w:rsid w:val="00A12462"/>
    <w:rsid w:val="00A125D2"/>
    <w:rsid w:val="00A12605"/>
    <w:rsid w:val="00A12B62"/>
    <w:rsid w:val="00A12C23"/>
    <w:rsid w:val="00A13424"/>
    <w:rsid w:val="00A141AC"/>
    <w:rsid w:val="00A14338"/>
    <w:rsid w:val="00A14520"/>
    <w:rsid w:val="00A14D94"/>
    <w:rsid w:val="00A156C8"/>
    <w:rsid w:val="00A163A4"/>
    <w:rsid w:val="00A163B0"/>
    <w:rsid w:val="00A1691F"/>
    <w:rsid w:val="00A17726"/>
    <w:rsid w:val="00A1778A"/>
    <w:rsid w:val="00A20169"/>
    <w:rsid w:val="00A204DF"/>
    <w:rsid w:val="00A20AF6"/>
    <w:rsid w:val="00A2106B"/>
    <w:rsid w:val="00A21EFC"/>
    <w:rsid w:val="00A22218"/>
    <w:rsid w:val="00A2286F"/>
    <w:rsid w:val="00A239C5"/>
    <w:rsid w:val="00A24573"/>
    <w:rsid w:val="00A24744"/>
    <w:rsid w:val="00A24E7F"/>
    <w:rsid w:val="00A24FDA"/>
    <w:rsid w:val="00A26018"/>
    <w:rsid w:val="00A273B5"/>
    <w:rsid w:val="00A279F0"/>
    <w:rsid w:val="00A30116"/>
    <w:rsid w:val="00A3056B"/>
    <w:rsid w:val="00A3114B"/>
    <w:rsid w:val="00A31AAA"/>
    <w:rsid w:val="00A32E7D"/>
    <w:rsid w:val="00A32E89"/>
    <w:rsid w:val="00A33944"/>
    <w:rsid w:val="00A34C7F"/>
    <w:rsid w:val="00A36200"/>
    <w:rsid w:val="00A36308"/>
    <w:rsid w:val="00A36347"/>
    <w:rsid w:val="00A365FC"/>
    <w:rsid w:val="00A36694"/>
    <w:rsid w:val="00A370E1"/>
    <w:rsid w:val="00A37148"/>
    <w:rsid w:val="00A373D2"/>
    <w:rsid w:val="00A40939"/>
    <w:rsid w:val="00A40DBF"/>
    <w:rsid w:val="00A41317"/>
    <w:rsid w:val="00A4193B"/>
    <w:rsid w:val="00A4205E"/>
    <w:rsid w:val="00A426BB"/>
    <w:rsid w:val="00A42803"/>
    <w:rsid w:val="00A43A53"/>
    <w:rsid w:val="00A44A87"/>
    <w:rsid w:val="00A44F84"/>
    <w:rsid w:val="00A456FE"/>
    <w:rsid w:val="00A45976"/>
    <w:rsid w:val="00A45CEC"/>
    <w:rsid w:val="00A4626E"/>
    <w:rsid w:val="00A47386"/>
    <w:rsid w:val="00A47772"/>
    <w:rsid w:val="00A50BE1"/>
    <w:rsid w:val="00A50C52"/>
    <w:rsid w:val="00A50D51"/>
    <w:rsid w:val="00A50E4F"/>
    <w:rsid w:val="00A51FA7"/>
    <w:rsid w:val="00A52947"/>
    <w:rsid w:val="00A53ABC"/>
    <w:rsid w:val="00A54055"/>
    <w:rsid w:val="00A5496D"/>
    <w:rsid w:val="00A55A2A"/>
    <w:rsid w:val="00A55E88"/>
    <w:rsid w:val="00A55FF7"/>
    <w:rsid w:val="00A56F8E"/>
    <w:rsid w:val="00A57407"/>
    <w:rsid w:val="00A57CB2"/>
    <w:rsid w:val="00A61B77"/>
    <w:rsid w:val="00A61C4C"/>
    <w:rsid w:val="00A62212"/>
    <w:rsid w:val="00A625B3"/>
    <w:rsid w:val="00A62C70"/>
    <w:rsid w:val="00A63B8D"/>
    <w:rsid w:val="00A63BBB"/>
    <w:rsid w:val="00A6448D"/>
    <w:rsid w:val="00A66139"/>
    <w:rsid w:val="00A66964"/>
    <w:rsid w:val="00A67223"/>
    <w:rsid w:val="00A677BC"/>
    <w:rsid w:val="00A67D85"/>
    <w:rsid w:val="00A70852"/>
    <w:rsid w:val="00A70F93"/>
    <w:rsid w:val="00A71E76"/>
    <w:rsid w:val="00A7211B"/>
    <w:rsid w:val="00A726AF"/>
    <w:rsid w:val="00A73B2A"/>
    <w:rsid w:val="00A74448"/>
    <w:rsid w:val="00A74F9E"/>
    <w:rsid w:val="00A7585A"/>
    <w:rsid w:val="00A75982"/>
    <w:rsid w:val="00A76056"/>
    <w:rsid w:val="00A76D5F"/>
    <w:rsid w:val="00A76EBF"/>
    <w:rsid w:val="00A7707C"/>
    <w:rsid w:val="00A775DB"/>
    <w:rsid w:val="00A77E39"/>
    <w:rsid w:val="00A8113E"/>
    <w:rsid w:val="00A81CD0"/>
    <w:rsid w:val="00A8230C"/>
    <w:rsid w:val="00A8237A"/>
    <w:rsid w:val="00A82400"/>
    <w:rsid w:val="00A82A4A"/>
    <w:rsid w:val="00A84792"/>
    <w:rsid w:val="00A852E6"/>
    <w:rsid w:val="00A85417"/>
    <w:rsid w:val="00A85495"/>
    <w:rsid w:val="00A85871"/>
    <w:rsid w:val="00A86575"/>
    <w:rsid w:val="00A866FB"/>
    <w:rsid w:val="00A868E0"/>
    <w:rsid w:val="00A86E5A"/>
    <w:rsid w:val="00A8774E"/>
    <w:rsid w:val="00A87D80"/>
    <w:rsid w:val="00A90387"/>
    <w:rsid w:val="00A9071C"/>
    <w:rsid w:val="00A90B21"/>
    <w:rsid w:val="00A91A90"/>
    <w:rsid w:val="00A91EBE"/>
    <w:rsid w:val="00A920EE"/>
    <w:rsid w:val="00A92332"/>
    <w:rsid w:val="00A924B3"/>
    <w:rsid w:val="00A926EA"/>
    <w:rsid w:val="00A92815"/>
    <w:rsid w:val="00A92895"/>
    <w:rsid w:val="00A931B0"/>
    <w:rsid w:val="00A936DA"/>
    <w:rsid w:val="00A93F29"/>
    <w:rsid w:val="00A9536E"/>
    <w:rsid w:val="00A9582E"/>
    <w:rsid w:val="00A9589E"/>
    <w:rsid w:val="00A95983"/>
    <w:rsid w:val="00A96D34"/>
    <w:rsid w:val="00A97432"/>
    <w:rsid w:val="00A9773B"/>
    <w:rsid w:val="00A97A44"/>
    <w:rsid w:val="00AA00CE"/>
    <w:rsid w:val="00AA036E"/>
    <w:rsid w:val="00AA05A3"/>
    <w:rsid w:val="00AA1285"/>
    <w:rsid w:val="00AA14FC"/>
    <w:rsid w:val="00AA1FE3"/>
    <w:rsid w:val="00AA34E2"/>
    <w:rsid w:val="00AA3571"/>
    <w:rsid w:val="00AA56A7"/>
    <w:rsid w:val="00AA5E23"/>
    <w:rsid w:val="00AA614E"/>
    <w:rsid w:val="00AA75D8"/>
    <w:rsid w:val="00AA761B"/>
    <w:rsid w:val="00AA7817"/>
    <w:rsid w:val="00AA7A86"/>
    <w:rsid w:val="00AB02AD"/>
    <w:rsid w:val="00AB02EA"/>
    <w:rsid w:val="00AB047D"/>
    <w:rsid w:val="00AB1274"/>
    <w:rsid w:val="00AB1C8B"/>
    <w:rsid w:val="00AB2310"/>
    <w:rsid w:val="00AB2E27"/>
    <w:rsid w:val="00AB327D"/>
    <w:rsid w:val="00AB39AE"/>
    <w:rsid w:val="00AB3B30"/>
    <w:rsid w:val="00AB419E"/>
    <w:rsid w:val="00AB4679"/>
    <w:rsid w:val="00AB4B04"/>
    <w:rsid w:val="00AB4D77"/>
    <w:rsid w:val="00AB5762"/>
    <w:rsid w:val="00AB6596"/>
    <w:rsid w:val="00AB7185"/>
    <w:rsid w:val="00AB787F"/>
    <w:rsid w:val="00AC04F0"/>
    <w:rsid w:val="00AC0606"/>
    <w:rsid w:val="00AC0E47"/>
    <w:rsid w:val="00AC1449"/>
    <w:rsid w:val="00AC1DF1"/>
    <w:rsid w:val="00AC2148"/>
    <w:rsid w:val="00AC2153"/>
    <w:rsid w:val="00AC3448"/>
    <w:rsid w:val="00AC38A6"/>
    <w:rsid w:val="00AC3D57"/>
    <w:rsid w:val="00AC3DB3"/>
    <w:rsid w:val="00AC41F7"/>
    <w:rsid w:val="00AC55DA"/>
    <w:rsid w:val="00AC5C46"/>
    <w:rsid w:val="00AC617B"/>
    <w:rsid w:val="00AC6917"/>
    <w:rsid w:val="00AC6E31"/>
    <w:rsid w:val="00AC6FDE"/>
    <w:rsid w:val="00AC74EE"/>
    <w:rsid w:val="00AC791B"/>
    <w:rsid w:val="00AC79E9"/>
    <w:rsid w:val="00AC7EBB"/>
    <w:rsid w:val="00AD14E1"/>
    <w:rsid w:val="00AD2192"/>
    <w:rsid w:val="00AD3443"/>
    <w:rsid w:val="00AD3E03"/>
    <w:rsid w:val="00AD4231"/>
    <w:rsid w:val="00AD506B"/>
    <w:rsid w:val="00AD5607"/>
    <w:rsid w:val="00AD560A"/>
    <w:rsid w:val="00AD645C"/>
    <w:rsid w:val="00AD77A5"/>
    <w:rsid w:val="00AE3571"/>
    <w:rsid w:val="00AE385A"/>
    <w:rsid w:val="00AE43CC"/>
    <w:rsid w:val="00AE4754"/>
    <w:rsid w:val="00AE6264"/>
    <w:rsid w:val="00AE65E4"/>
    <w:rsid w:val="00AF020C"/>
    <w:rsid w:val="00AF0628"/>
    <w:rsid w:val="00AF0E3B"/>
    <w:rsid w:val="00AF1F91"/>
    <w:rsid w:val="00AF2BE7"/>
    <w:rsid w:val="00AF2EDD"/>
    <w:rsid w:val="00AF3143"/>
    <w:rsid w:val="00AF3380"/>
    <w:rsid w:val="00AF3A2B"/>
    <w:rsid w:val="00AF41D2"/>
    <w:rsid w:val="00AF4A66"/>
    <w:rsid w:val="00AF5355"/>
    <w:rsid w:val="00AF5781"/>
    <w:rsid w:val="00AF6493"/>
    <w:rsid w:val="00AF6B4F"/>
    <w:rsid w:val="00B0018E"/>
    <w:rsid w:val="00B013FF"/>
    <w:rsid w:val="00B02733"/>
    <w:rsid w:val="00B02A68"/>
    <w:rsid w:val="00B02AF0"/>
    <w:rsid w:val="00B0359E"/>
    <w:rsid w:val="00B03C72"/>
    <w:rsid w:val="00B03DA0"/>
    <w:rsid w:val="00B04504"/>
    <w:rsid w:val="00B04E85"/>
    <w:rsid w:val="00B050D4"/>
    <w:rsid w:val="00B0544B"/>
    <w:rsid w:val="00B059C0"/>
    <w:rsid w:val="00B10A20"/>
    <w:rsid w:val="00B10D7A"/>
    <w:rsid w:val="00B11280"/>
    <w:rsid w:val="00B1192E"/>
    <w:rsid w:val="00B11DCD"/>
    <w:rsid w:val="00B129CB"/>
    <w:rsid w:val="00B12E68"/>
    <w:rsid w:val="00B13B20"/>
    <w:rsid w:val="00B143A0"/>
    <w:rsid w:val="00B160C6"/>
    <w:rsid w:val="00B16ACA"/>
    <w:rsid w:val="00B20309"/>
    <w:rsid w:val="00B20E4C"/>
    <w:rsid w:val="00B21D3F"/>
    <w:rsid w:val="00B22322"/>
    <w:rsid w:val="00B2389F"/>
    <w:rsid w:val="00B2444D"/>
    <w:rsid w:val="00B27132"/>
    <w:rsid w:val="00B2751B"/>
    <w:rsid w:val="00B27569"/>
    <w:rsid w:val="00B27DCA"/>
    <w:rsid w:val="00B301CF"/>
    <w:rsid w:val="00B3021C"/>
    <w:rsid w:val="00B30E22"/>
    <w:rsid w:val="00B31C72"/>
    <w:rsid w:val="00B327F9"/>
    <w:rsid w:val="00B32D97"/>
    <w:rsid w:val="00B335AB"/>
    <w:rsid w:val="00B33940"/>
    <w:rsid w:val="00B33AD0"/>
    <w:rsid w:val="00B33B59"/>
    <w:rsid w:val="00B3447D"/>
    <w:rsid w:val="00B348A9"/>
    <w:rsid w:val="00B34FF4"/>
    <w:rsid w:val="00B356CE"/>
    <w:rsid w:val="00B360C6"/>
    <w:rsid w:val="00B3640C"/>
    <w:rsid w:val="00B368C1"/>
    <w:rsid w:val="00B369FD"/>
    <w:rsid w:val="00B40909"/>
    <w:rsid w:val="00B40F90"/>
    <w:rsid w:val="00B41140"/>
    <w:rsid w:val="00B417C3"/>
    <w:rsid w:val="00B419AA"/>
    <w:rsid w:val="00B41A5C"/>
    <w:rsid w:val="00B41B64"/>
    <w:rsid w:val="00B426DC"/>
    <w:rsid w:val="00B42727"/>
    <w:rsid w:val="00B42901"/>
    <w:rsid w:val="00B43491"/>
    <w:rsid w:val="00B437DC"/>
    <w:rsid w:val="00B451D4"/>
    <w:rsid w:val="00B458D1"/>
    <w:rsid w:val="00B459C6"/>
    <w:rsid w:val="00B46ED4"/>
    <w:rsid w:val="00B47892"/>
    <w:rsid w:val="00B516B0"/>
    <w:rsid w:val="00B52917"/>
    <w:rsid w:val="00B52E8C"/>
    <w:rsid w:val="00B5359C"/>
    <w:rsid w:val="00B539FA"/>
    <w:rsid w:val="00B55128"/>
    <w:rsid w:val="00B55330"/>
    <w:rsid w:val="00B55563"/>
    <w:rsid w:val="00B55851"/>
    <w:rsid w:val="00B56339"/>
    <w:rsid w:val="00B57DCF"/>
    <w:rsid w:val="00B6031A"/>
    <w:rsid w:val="00B60C73"/>
    <w:rsid w:val="00B6123C"/>
    <w:rsid w:val="00B6220F"/>
    <w:rsid w:val="00B62513"/>
    <w:rsid w:val="00B626F9"/>
    <w:rsid w:val="00B63078"/>
    <w:rsid w:val="00B63B09"/>
    <w:rsid w:val="00B63E89"/>
    <w:rsid w:val="00B641D8"/>
    <w:rsid w:val="00B642BF"/>
    <w:rsid w:val="00B64BC6"/>
    <w:rsid w:val="00B65746"/>
    <w:rsid w:val="00B65D8A"/>
    <w:rsid w:val="00B66A83"/>
    <w:rsid w:val="00B66E26"/>
    <w:rsid w:val="00B674C5"/>
    <w:rsid w:val="00B67A7E"/>
    <w:rsid w:val="00B70794"/>
    <w:rsid w:val="00B7107E"/>
    <w:rsid w:val="00B713A4"/>
    <w:rsid w:val="00B7159C"/>
    <w:rsid w:val="00B71AF4"/>
    <w:rsid w:val="00B7240C"/>
    <w:rsid w:val="00B729E2"/>
    <w:rsid w:val="00B72BC3"/>
    <w:rsid w:val="00B72DA4"/>
    <w:rsid w:val="00B73153"/>
    <w:rsid w:val="00B73469"/>
    <w:rsid w:val="00B73F15"/>
    <w:rsid w:val="00B7443A"/>
    <w:rsid w:val="00B747A9"/>
    <w:rsid w:val="00B74D13"/>
    <w:rsid w:val="00B74E6E"/>
    <w:rsid w:val="00B7566A"/>
    <w:rsid w:val="00B77248"/>
    <w:rsid w:val="00B8064D"/>
    <w:rsid w:val="00B813F6"/>
    <w:rsid w:val="00B82016"/>
    <w:rsid w:val="00B82D90"/>
    <w:rsid w:val="00B8349B"/>
    <w:rsid w:val="00B83747"/>
    <w:rsid w:val="00B837B0"/>
    <w:rsid w:val="00B846AE"/>
    <w:rsid w:val="00B84819"/>
    <w:rsid w:val="00B8490F"/>
    <w:rsid w:val="00B85B58"/>
    <w:rsid w:val="00B86936"/>
    <w:rsid w:val="00B8761F"/>
    <w:rsid w:val="00B878EE"/>
    <w:rsid w:val="00B910FA"/>
    <w:rsid w:val="00B9163D"/>
    <w:rsid w:val="00B925D6"/>
    <w:rsid w:val="00B92D64"/>
    <w:rsid w:val="00B92DDB"/>
    <w:rsid w:val="00B933C7"/>
    <w:rsid w:val="00B9392D"/>
    <w:rsid w:val="00B944E6"/>
    <w:rsid w:val="00B944EA"/>
    <w:rsid w:val="00B95A63"/>
    <w:rsid w:val="00B961FB"/>
    <w:rsid w:val="00B97D89"/>
    <w:rsid w:val="00BA043A"/>
    <w:rsid w:val="00BA1A4C"/>
    <w:rsid w:val="00BA21C8"/>
    <w:rsid w:val="00BA2BCE"/>
    <w:rsid w:val="00BA2F5F"/>
    <w:rsid w:val="00BA2F60"/>
    <w:rsid w:val="00BA2F79"/>
    <w:rsid w:val="00BA3A96"/>
    <w:rsid w:val="00BA40B6"/>
    <w:rsid w:val="00BA5F55"/>
    <w:rsid w:val="00BA6B61"/>
    <w:rsid w:val="00BA7435"/>
    <w:rsid w:val="00BA7BA3"/>
    <w:rsid w:val="00BA7CA9"/>
    <w:rsid w:val="00BB0087"/>
    <w:rsid w:val="00BB0B66"/>
    <w:rsid w:val="00BB0BC4"/>
    <w:rsid w:val="00BB0E63"/>
    <w:rsid w:val="00BB1E5B"/>
    <w:rsid w:val="00BB2713"/>
    <w:rsid w:val="00BB3D24"/>
    <w:rsid w:val="00BB456B"/>
    <w:rsid w:val="00BB4718"/>
    <w:rsid w:val="00BB475B"/>
    <w:rsid w:val="00BB4BE0"/>
    <w:rsid w:val="00BB50C7"/>
    <w:rsid w:val="00BB53C8"/>
    <w:rsid w:val="00BB5DB6"/>
    <w:rsid w:val="00BB676E"/>
    <w:rsid w:val="00BB6BA0"/>
    <w:rsid w:val="00BB7C11"/>
    <w:rsid w:val="00BC0624"/>
    <w:rsid w:val="00BC12E9"/>
    <w:rsid w:val="00BC3C82"/>
    <w:rsid w:val="00BC4314"/>
    <w:rsid w:val="00BC482E"/>
    <w:rsid w:val="00BC5194"/>
    <w:rsid w:val="00BC5A49"/>
    <w:rsid w:val="00BC65E4"/>
    <w:rsid w:val="00BC675A"/>
    <w:rsid w:val="00BC7041"/>
    <w:rsid w:val="00BD1168"/>
    <w:rsid w:val="00BD14DA"/>
    <w:rsid w:val="00BD1C35"/>
    <w:rsid w:val="00BD1F57"/>
    <w:rsid w:val="00BD2A9F"/>
    <w:rsid w:val="00BD2BC7"/>
    <w:rsid w:val="00BD3952"/>
    <w:rsid w:val="00BD440C"/>
    <w:rsid w:val="00BD50CE"/>
    <w:rsid w:val="00BD5505"/>
    <w:rsid w:val="00BD58A4"/>
    <w:rsid w:val="00BD5F4E"/>
    <w:rsid w:val="00BD60AC"/>
    <w:rsid w:val="00BD635E"/>
    <w:rsid w:val="00BD7340"/>
    <w:rsid w:val="00BE0F30"/>
    <w:rsid w:val="00BE15F1"/>
    <w:rsid w:val="00BE19B2"/>
    <w:rsid w:val="00BE1C4D"/>
    <w:rsid w:val="00BE1F4A"/>
    <w:rsid w:val="00BE2970"/>
    <w:rsid w:val="00BE3435"/>
    <w:rsid w:val="00BE37B8"/>
    <w:rsid w:val="00BE3DCD"/>
    <w:rsid w:val="00BE5C24"/>
    <w:rsid w:val="00BE64CC"/>
    <w:rsid w:val="00BE7DE9"/>
    <w:rsid w:val="00BF0964"/>
    <w:rsid w:val="00BF14E9"/>
    <w:rsid w:val="00BF1DC1"/>
    <w:rsid w:val="00BF1F34"/>
    <w:rsid w:val="00BF2986"/>
    <w:rsid w:val="00BF38E9"/>
    <w:rsid w:val="00BF4AB5"/>
    <w:rsid w:val="00BF4C17"/>
    <w:rsid w:val="00BF5F4B"/>
    <w:rsid w:val="00BF64C3"/>
    <w:rsid w:val="00BF6AB4"/>
    <w:rsid w:val="00BF7539"/>
    <w:rsid w:val="00BF7AB7"/>
    <w:rsid w:val="00BF7D11"/>
    <w:rsid w:val="00BF7E8A"/>
    <w:rsid w:val="00C00A9D"/>
    <w:rsid w:val="00C00AA5"/>
    <w:rsid w:val="00C00EA4"/>
    <w:rsid w:val="00C02D76"/>
    <w:rsid w:val="00C043FE"/>
    <w:rsid w:val="00C05375"/>
    <w:rsid w:val="00C068A7"/>
    <w:rsid w:val="00C068AB"/>
    <w:rsid w:val="00C06D18"/>
    <w:rsid w:val="00C070A9"/>
    <w:rsid w:val="00C0729E"/>
    <w:rsid w:val="00C073FF"/>
    <w:rsid w:val="00C07411"/>
    <w:rsid w:val="00C07616"/>
    <w:rsid w:val="00C1024B"/>
    <w:rsid w:val="00C10582"/>
    <w:rsid w:val="00C10C17"/>
    <w:rsid w:val="00C116C5"/>
    <w:rsid w:val="00C12402"/>
    <w:rsid w:val="00C1322E"/>
    <w:rsid w:val="00C1362D"/>
    <w:rsid w:val="00C14047"/>
    <w:rsid w:val="00C146CC"/>
    <w:rsid w:val="00C15312"/>
    <w:rsid w:val="00C175CB"/>
    <w:rsid w:val="00C205AD"/>
    <w:rsid w:val="00C217ED"/>
    <w:rsid w:val="00C21F22"/>
    <w:rsid w:val="00C2205B"/>
    <w:rsid w:val="00C23134"/>
    <w:rsid w:val="00C24060"/>
    <w:rsid w:val="00C25D80"/>
    <w:rsid w:val="00C25DF3"/>
    <w:rsid w:val="00C26ED6"/>
    <w:rsid w:val="00C2732F"/>
    <w:rsid w:val="00C27DC8"/>
    <w:rsid w:val="00C300EC"/>
    <w:rsid w:val="00C303D0"/>
    <w:rsid w:val="00C30D93"/>
    <w:rsid w:val="00C3116E"/>
    <w:rsid w:val="00C32429"/>
    <w:rsid w:val="00C335EB"/>
    <w:rsid w:val="00C33B5B"/>
    <w:rsid w:val="00C3410C"/>
    <w:rsid w:val="00C35BFC"/>
    <w:rsid w:val="00C364B4"/>
    <w:rsid w:val="00C36EA7"/>
    <w:rsid w:val="00C3721D"/>
    <w:rsid w:val="00C37DE6"/>
    <w:rsid w:val="00C37F21"/>
    <w:rsid w:val="00C37F80"/>
    <w:rsid w:val="00C40761"/>
    <w:rsid w:val="00C42182"/>
    <w:rsid w:val="00C44C4E"/>
    <w:rsid w:val="00C44F63"/>
    <w:rsid w:val="00C4517D"/>
    <w:rsid w:val="00C45315"/>
    <w:rsid w:val="00C4574C"/>
    <w:rsid w:val="00C470E8"/>
    <w:rsid w:val="00C479E3"/>
    <w:rsid w:val="00C504CC"/>
    <w:rsid w:val="00C508B6"/>
    <w:rsid w:val="00C51DDE"/>
    <w:rsid w:val="00C522E7"/>
    <w:rsid w:val="00C53525"/>
    <w:rsid w:val="00C536A6"/>
    <w:rsid w:val="00C53729"/>
    <w:rsid w:val="00C5388D"/>
    <w:rsid w:val="00C5429D"/>
    <w:rsid w:val="00C544EC"/>
    <w:rsid w:val="00C5635C"/>
    <w:rsid w:val="00C57190"/>
    <w:rsid w:val="00C5748F"/>
    <w:rsid w:val="00C60695"/>
    <w:rsid w:val="00C61A14"/>
    <w:rsid w:val="00C64B18"/>
    <w:rsid w:val="00C65057"/>
    <w:rsid w:val="00C65825"/>
    <w:rsid w:val="00C6772D"/>
    <w:rsid w:val="00C67C60"/>
    <w:rsid w:val="00C67D09"/>
    <w:rsid w:val="00C7002B"/>
    <w:rsid w:val="00C7056D"/>
    <w:rsid w:val="00C70A9A"/>
    <w:rsid w:val="00C714D6"/>
    <w:rsid w:val="00C715BA"/>
    <w:rsid w:val="00C736A1"/>
    <w:rsid w:val="00C76505"/>
    <w:rsid w:val="00C76799"/>
    <w:rsid w:val="00C7794F"/>
    <w:rsid w:val="00C77A8E"/>
    <w:rsid w:val="00C803AA"/>
    <w:rsid w:val="00C823C1"/>
    <w:rsid w:val="00C823C5"/>
    <w:rsid w:val="00C828EC"/>
    <w:rsid w:val="00C832F1"/>
    <w:rsid w:val="00C8387A"/>
    <w:rsid w:val="00C842E4"/>
    <w:rsid w:val="00C85BBD"/>
    <w:rsid w:val="00C87018"/>
    <w:rsid w:val="00C872A6"/>
    <w:rsid w:val="00C87593"/>
    <w:rsid w:val="00C90B3E"/>
    <w:rsid w:val="00C90BC3"/>
    <w:rsid w:val="00C9290A"/>
    <w:rsid w:val="00C92A9A"/>
    <w:rsid w:val="00C9443A"/>
    <w:rsid w:val="00C94CA6"/>
    <w:rsid w:val="00C950AC"/>
    <w:rsid w:val="00C95310"/>
    <w:rsid w:val="00C95785"/>
    <w:rsid w:val="00C95E3F"/>
    <w:rsid w:val="00C96244"/>
    <w:rsid w:val="00C96593"/>
    <w:rsid w:val="00C9715F"/>
    <w:rsid w:val="00C97B73"/>
    <w:rsid w:val="00CA03A9"/>
    <w:rsid w:val="00CA0AE7"/>
    <w:rsid w:val="00CA1070"/>
    <w:rsid w:val="00CA1574"/>
    <w:rsid w:val="00CA1882"/>
    <w:rsid w:val="00CA2867"/>
    <w:rsid w:val="00CA2B67"/>
    <w:rsid w:val="00CA2D4F"/>
    <w:rsid w:val="00CA3C07"/>
    <w:rsid w:val="00CA4EB0"/>
    <w:rsid w:val="00CA708A"/>
    <w:rsid w:val="00CA7DB3"/>
    <w:rsid w:val="00CA7DC5"/>
    <w:rsid w:val="00CA7E88"/>
    <w:rsid w:val="00CA7F04"/>
    <w:rsid w:val="00CB0871"/>
    <w:rsid w:val="00CB254B"/>
    <w:rsid w:val="00CB2896"/>
    <w:rsid w:val="00CB323A"/>
    <w:rsid w:val="00CB3E80"/>
    <w:rsid w:val="00CB4A59"/>
    <w:rsid w:val="00CB4F41"/>
    <w:rsid w:val="00CB595C"/>
    <w:rsid w:val="00CB67B7"/>
    <w:rsid w:val="00CB715B"/>
    <w:rsid w:val="00CB7FC3"/>
    <w:rsid w:val="00CC05C7"/>
    <w:rsid w:val="00CC1B74"/>
    <w:rsid w:val="00CC1D04"/>
    <w:rsid w:val="00CC233E"/>
    <w:rsid w:val="00CC2426"/>
    <w:rsid w:val="00CC2587"/>
    <w:rsid w:val="00CC2997"/>
    <w:rsid w:val="00CC31A6"/>
    <w:rsid w:val="00CC3F3B"/>
    <w:rsid w:val="00CC416C"/>
    <w:rsid w:val="00CC5472"/>
    <w:rsid w:val="00CC6633"/>
    <w:rsid w:val="00CC6939"/>
    <w:rsid w:val="00CC75B5"/>
    <w:rsid w:val="00CC780F"/>
    <w:rsid w:val="00CD03A9"/>
    <w:rsid w:val="00CD04A1"/>
    <w:rsid w:val="00CD0F9D"/>
    <w:rsid w:val="00CD18D2"/>
    <w:rsid w:val="00CD198F"/>
    <w:rsid w:val="00CD238F"/>
    <w:rsid w:val="00CD3AA2"/>
    <w:rsid w:val="00CD3D39"/>
    <w:rsid w:val="00CD3F7B"/>
    <w:rsid w:val="00CD446D"/>
    <w:rsid w:val="00CD5A7D"/>
    <w:rsid w:val="00CD5BE4"/>
    <w:rsid w:val="00CD6C6C"/>
    <w:rsid w:val="00CD6EDE"/>
    <w:rsid w:val="00CD7659"/>
    <w:rsid w:val="00CE05BA"/>
    <w:rsid w:val="00CE178C"/>
    <w:rsid w:val="00CE2282"/>
    <w:rsid w:val="00CE2D5C"/>
    <w:rsid w:val="00CE37C6"/>
    <w:rsid w:val="00CE494E"/>
    <w:rsid w:val="00CE4A72"/>
    <w:rsid w:val="00CE534B"/>
    <w:rsid w:val="00CE5420"/>
    <w:rsid w:val="00CE5EA6"/>
    <w:rsid w:val="00CE5F9E"/>
    <w:rsid w:val="00CE6635"/>
    <w:rsid w:val="00CE6F19"/>
    <w:rsid w:val="00CE7858"/>
    <w:rsid w:val="00CE7CFB"/>
    <w:rsid w:val="00CF1363"/>
    <w:rsid w:val="00CF1DF6"/>
    <w:rsid w:val="00CF234D"/>
    <w:rsid w:val="00CF3020"/>
    <w:rsid w:val="00CF3510"/>
    <w:rsid w:val="00CF3926"/>
    <w:rsid w:val="00CF39B6"/>
    <w:rsid w:val="00CF3FA5"/>
    <w:rsid w:val="00CF40A5"/>
    <w:rsid w:val="00CF5320"/>
    <w:rsid w:val="00CF562D"/>
    <w:rsid w:val="00CF58F9"/>
    <w:rsid w:val="00CF6182"/>
    <w:rsid w:val="00CF6436"/>
    <w:rsid w:val="00CF6537"/>
    <w:rsid w:val="00CF6A07"/>
    <w:rsid w:val="00CF6D88"/>
    <w:rsid w:val="00CF7369"/>
    <w:rsid w:val="00D00033"/>
    <w:rsid w:val="00D0045D"/>
    <w:rsid w:val="00D01B8E"/>
    <w:rsid w:val="00D0213C"/>
    <w:rsid w:val="00D022E8"/>
    <w:rsid w:val="00D02822"/>
    <w:rsid w:val="00D035C9"/>
    <w:rsid w:val="00D03916"/>
    <w:rsid w:val="00D039D4"/>
    <w:rsid w:val="00D04966"/>
    <w:rsid w:val="00D061BE"/>
    <w:rsid w:val="00D06C4D"/>
    <w:rsid w:val="00D07D22"/>
    <w:rsid w:val="00D1139E"/>
    <w:rsid w:val="00D1197E"/>
    <w:rsid w:val="00D12CD9"/>
    <w:rsid w:val="00D12DB7"/>
    <w:rsid w:val="00D12E88"/>
    <w:rsid w:val="00D1307B"/>
    <w:rsid w:val="00D13225"/>
    <w:rsid w:val="00D132D9"/>
    <w:rsid w:val="00D138E5"/>
    <w:rsid w:val="00D143D4"/>
    <w:rsid w:val="00D15430"/>
    <w:rsid w:val="00D15501"/>
    <w:rsid w:val="00D15DA7"/>
    <w:rsid w:val="00D16D7D"/>
    <w:rsid w:val="00D179CF"/>
    <w:rsid w:val="00D2125E"/>
    <w:rsid w:val="00D22677"/>
    <w:rsid w:val="00D232D4"/>
    <w:rsid w:val="00D238AD"/>
    <w:rsid w:val="00D24137"/>
    <w:rsid w:val="00D249E1"/>
    <w:rsid w:val="00D258D8"/>
    <w:rsid w:val="00D26ABB"/>
    <w:rsid w:val="00D26B54"/>
    <w:rsid w:val="00D2720F"/>
    <w:rsid w:val="00D3011D"/>
    <w:rsid w:val="00D30E57"/>
    <w:rsid w:val="00D32245"/>
    <w:rsid w:val="00D3273A"/>
    <w:rsid w:val="00D33328"/>
    <w:rsid w:val="00D342F5"/>
    <w:rsid w:val="00D35E0D"/>
    <w:rsid w:val="00D366DC"/>
    <w:rsid w:val="00D36FFC"/>
    <w:rsid w:val="00D37500"/>
    <w:rsid w:val="00D37749"/>
    <w:rsid w:val="00D37A3B"/>
    <w:rsid w:val="00D37C04"/>
    <w:rsid w:val="00D37CA7"/>
    <w:rsid w:val="00D41377"/>
    <w:rsid w:val="00D41EB8"/>
    <w:rsid w:val="00D42470"/>
    <w:rsid w:val="00D4327E"/>
    <w:rsid w:val="00D43478"/>
    <w:rsid w:val="00D437DA"/>
    <w:rsid w:val="00D4400D"/>
    <w:rsid w:val="00D44D0A"/>
    <w:rsid w:val="00D45E15"/>
    <w:rsid w:val="00D46C1B"/>
    <w:rsid w:val="00D47DB4"/>
    <w:rsid w:val="00D47E91"/>
    <w:rsid w:val="00D50358"/>
    <w:rsid w:val="00D5061B"/>
    <w:rsid w:val="00D50715"/>
    <w:rsid w:val="00D5157A"/>
    <w:rsid w:val="00D52540"/>
    <w:rsid w:val="00D52FE2"/>
    <w:rsid w:val="00D542E7"/>
    <w:rsid w:val="00D54587"/>
    <w:rsid w:val="00D545EC"/>
    <w:rsid w:val="00D550DC"/>
    <w:rsid w:val="00D55200"/>
    <w:rsid w:val="00D5559E"/>
    <w:rsid w:val="00D55EB4"/>
    <w:rsid w:val="00D5749A"/>
    <w:rsid w:val="00D57977"/>
    <w:rsid w:val="00D60828"/>
    <w:rsid w:val="00D60AF9"/>
    <w:rsid w:val="00D60F54"/>
    <w:rsid w:val="00D61C85"/>
    <w:rsid w:val="00D62206"/>
    <w:rsid w:val="00D65ACA"/>
    <w:rsid w:val="00D67582"/>
    <w:rsid w:val="00D67A2B"/>
    <w:rsid w:val="00D67B81"/>
    <w:rsid w:val="00D7004F"/>
    <w:rsid w:val="00D70AA2"/>
    <w:rsid w:val="00D715DC"/>
    <w:rsid w:val="00D71913"/>
    <w:rsid w:val="00D7195B"/>
    <w:rsid w:val="00D720BD"/>
    <w:rsid w:val="00D72B14"/>
    <w:rsid w:val="00D72F89"/>
    <w:rsid w:val="00D73CCE"/>
    <w:rsid w:val="00D73D21"/>
    <w:rsid w:val="00D7430F"/>
    <w:rsid w:val="00D74514"/>
    <w:rsid w:val="00D74AFF"/>
    <w:rsid w:val="00D7540A"/>
    <w:rsid w:val="00D76F03"/>
    <w:rsid w:val="00D76F33"/>
    <w:rsid w:val="00D80440"/>
    <w:rsid w:val="00D8061D"/>
    <w:rsid w:val="00D819C3"/>
    <w:rsid w:val="00D82034"/>
    <w:rsid w:val="00D8244A"/>
    <w:rsid w:val="00D829B6"/>
    <w:rsid w:val="00D8301E"/>
    <w:rsid w:val="00D83FF3"/>
    <w:rsid w:val="00D852B4"/>
    <w:rsid w:val="00D85B88"/>
    <w:rsid w:val="00D8679C"/>
    <w:rsid w:val="00D87AA2"/>
    <w:rsid w:val="00D87FBD"/>
    <w:rsid w:val="00D91994"/>
    <w:rsid w:val="00D92452"/>
    <w:rsid w:val="00D92D68"/>
    <w:rsid w:val="00D93973"/>
    <w:rsid w:val="00D94041"/>
    <w:rsid w:val="00D9460F"/>
    <w:rsid w:val="00D951D2"/>
    <w:rsid w:val="00D955A4"/>
    <w:rsid w:val="00D96065"/>
    <w:rsid w:val="00D96D10"/>
    <w:rsid w:val="00D975A1"/>
    <w:rsid w:val="00D97844"/>
    <w:rsid w:val="00DA074C"/>
    <w:rsid w:val="00DA0A70"/>
    <w:rsid w:val="00DA1371"/>
    <w:rsid w:val="00DA2976"/>
    <w:rsid w:val="00DA3335"/>
    <w:rsid w:val="00DA4506"/>
    <w:rsid w:val="00DA4876"/>
    <w:rsid w:val="00DA4EF6"/>
    <w:rsid w:val="00DA6530"/>
    <w:rsid w:val="00DA6681"/>
    <w:rsid w:val="00DA6B7B"/>
    <w:rsid w:val="00DA7B9C"/>
    <w:rsid w:val="00DA7C53"/>
    <w:rsid w:val="00DA7E5D"/>
    <w:rsid w:val="00DA7EDF"/>
    <w:rsid w:val="00DB00F5"/>
    <w:rsid w:val="00DB0FCD"/>
    <w:rsid w:val="00DB1313"/>
    <w:rsid w:val="00DB19E7"/>
    <w:rsid w:val="00DB2360"/>
    <w:rsid w:val="00DB247F"/>
    <w:rsid w:val="00DB28E7"/>
    <w:rsid w:val="00DB56CD"/>
    <w:rsid w:val="00DB5FF8"/>
    <w:rsid w:val="00DB742F"/>
    <w:rsid w:val="00DB79E3"/>
    <w:rsid w:val="00DC04F5"/>
    <w:rsid w:val="00DC0882"/>
    <w:rsid w:val="00DC0F99"/>
    <w:rsid w:val="00DC1323"/>
    <w:rsid w:val="00DC139D"/>
    <w:rsid w:val="00DC196A"/>
    <w:rsid w:val="00DC38F4"/>
    <w:rsid w:val="00DC587C"/>
    <w:rsid w:val="00DC5BF6"/>
    <w:rsid w:val="00DC5C48"/>
    <w:rsid w:val="00DC5DD0"/>
    <w:rsid w:val="00DC6611"/>
    <w:rsid w:val="00DC685D"/>
    <w:rsid w:val="00DC6E8D"/>
    <w:rsid w:val="00DC7504"/>
    <w:rsid w:val="00DD0EF1"/>
    <w:rsid w:val="00DD28AC"/>
    <w:rsid w:val="00DD2AA7"/>
    <w:rsid w:val="00DD3A5B"/>
    <w:rsid w:val="00DD4064"/>
    <w:rsid w:val="00DD54DF"/>
    <w:rsid w:val="00DD56A9"/>
    <w:rsid w:val="00DD6324"/>
    <w:rsid w:val="00DD6409"/>
    <w:rsid w:val="00DD6410"/>
    <w:rsid w:val="00DD6C3E"/>
    <w:rsid w:val="00DD79BA"/>
    <w:rsid w:val="00DD7A71"/>
    <w:rsid w:val="00DE02EB"/>
    <w:rsid w:val="00DE1336"/>
    <w:rsid w:val="00DE172D"/>
    <w:rsid w:val="00DE182A"/>
    <w:rsid w:val="00DE27B4"/>
    <w:rsid w:val="00DE3268"/>
    <w:rsid w:val="00DE5A84"/>
    <w:rsid w:val="00DE73EF"/>
    <w:rsid w:val="00DE75DA"/>
    <w:rsid w:val="00DF0961"/>
    <w:rsid w:val="00DF17D8"/>
    <w:rsid w:val="00DF2FEF"/>
    <w:rsid w:val="00DF3BDB"/>
    <w:rsid w:val="00DF40C2"/>
    <w:rsid w:val="00DF457E"/>
    <w:rsid w:val="00DF5348"/>
    <w:rsid w:val="00DF5999"/>
    <w:rsid w:val="00DF5A4C"/>
    <w:rsid w:val="00DF5E0C"/>
    <w:rsid w:val="00DF6597"/>
    <w:rsid w:val="00DF7209"/>
    <w:rsid w:val="00DF75CF"/>
    <w:rsid w:val="00DF7EC4"/>
    <w:rsid w:val="00E00216"/>
    <w:rsid w:val="00E00234"/>
    <w:rsid w:val="00E00382"/>
    <w:rsid w:val="00E009BA"/>
    <w:rsid w:val="00E0119B"/>
    <w:rsid w:val="00E01201"/>
    <w:rsid w:val="00E0178B"/>
    <w:rsid w:val="00E0237B"/>
    <w:rsid w:val="00E0255F"/>
    <w:rsid w:val="00E04B26"/>
    <w:rsid w:val="00E05062"/>
    <w:rsid w:val="00E0552A"/>
    <w:rsid w:val="00E06810"/>
    <w:rsid w:val="00E068F8"/>
    <w:rsid w:val="00E06F4B"/>
    <w:rsid w:val="00E0761D"/>
    <w:rsid w:val="00E07D2D"/>
    <w:rsid w:val="00E10239"/>
    <w:rsid w:val="00E10787"/>
    <w:rsid w:val="00E10968"/>
    <w:rsid w:val="00E10990"/>
    <w:rsid w:val="00E10F76"/>
    <w:rsid w:val="00E10FF4"/>
    <w:rsid w:val="00E11077"/>
    <w:rsid w:val="00E11563"/>
    <w:rsid w:val="00E11BD3"/>
    <w:rsid w:val="00E12348"/>
    <w:rsid w:val="00E12B7B"/>
    <w:rsid w:val="00E13807"/>
    <w:rsid w:val="00E13976"/>
    <w:rsid w:val="00E14557"/>
    <w:rsid w:val="00E1515C"/>
    <w:rsid w:val="00E15411"/>
    <w:rsid w:val="00E15DD5"/>
    <w:rsid w:val="00E1695E"/>
    <w:rsid w:val="00E16D8B"/>
    <w:rsid w:val="00E173A9"/>
    <w:rsid w:val="00E2194D"/>
    <w:rsid w:val="00E23724"/>
    <w:rsid w:val="00E2409C"/>
    <w:rsid w:val="00E25665"/>
    <w:rsid w:val="00E27523"/>
    <w:rsid w:val="00E30E51"/>
    <w:rsid w:val="00E3113B"/>
    <w:rsid w:val="00E31605"/>
    <w:rsid w:val="00E31651"/>
    <w:rsid w:val="00E32B4C"/>
    <w:rsid w:val="00E32CA7"/>
    <w:rsid w:val="00E33D64"/>
    <w:rsid w:val="00E33DDB"/>
    <w:rsid w:val="00E3425E"/>
    <w:rsid w:val="00E35A72"/>
    <w:rsid w:val="00E35DFA"/>
    <w:rsid w:val="00E36640"/>
    <w:rsid w:val="00E367F0"/>
    <w:rsid w:val="00E36E6E"/>
    <w:rsid w:val="00E36F05"/>
    <w:rsid w:val="00E4029B"/>
    <w:rsid w:val="00E40377"/>
    <w:rsid w:val="00E40DFA"/>
    <w:rsid w:val="00E411E3"/>
    <w:rsid w:val="00E419FB"/>
    <w:rsid w:val="00E42012"/>
    <w:rsid w:val="00E42314"/>
    <w:rsid w:val="00E44050"/>
    <w:rsid w:val="00E443DF"/>
    <w:rsid w:val="00E444F6"/>
    <w:rsid w:val="00E463C7"/>
    <w:rsid w:val="00E469E9"/>
    <w:rsid w:val="00E4782E"/>
    <w:rsid w:val="00E47A14"/>
    <w:rsid w:val="00E5024B"/>
    <w:rsid w:val="00E506FC"/>
    <w:rsid w:val="00E50C16"/>
    <w:rsid w:val="00E50D62"/>
    <w:rsid w:val="00E5102D"/>
    <w:rsid w:val="00E52F45"/>
    <w:rsid w:val="00E53021"/>
    <w:rsid w:val="00E54D1F"/>
    <w:rsid w:val="00E54DDB"/>
    <w:rsid w:val="00E5557E"/>
    <w:rsid w:val="00E564C8"/>
    <w:rsid w:val="00E576B2"/>
    <w:rsid w:val="00E57D60"/>
    <w:rsid w:val="00E60E74"/>
    <w:rsid w:val="00E632DC"/>
    <w:rsid w:val="00E63DC9"/>
    <w:rsid w:val="00E64762"/>
    <w:rsid w:val="00E64E7E"/>
    <w:rsid w:val="00E65B30"/>
    <w:rsid w:val="00E65F62"/>
    <w:rsid w:val="00E66767"/>
    <w:rsid w:val="00E66F80"/>
    <w:rsid w:val="00E70436"/>
    <w:rsid w:val="00E7055C"/>
    <w:rsid w:val="00E70BBF"/>
    <w:rsid w:val="00E7115F"/>
    <w:rsid w:val="00E7122A"/>
    <w:rsid w:val="00E71599"/>
    <w:rsid w:val="00E719E6"/>
    <w:rsid w:val="00E71A04"/>
    <w:rsid w:val="00E72695"/>
    <w:rsid w:val="00E7324E"/>
    <w:rsid w:val="00E73E76"/>
    <w:rsid w:val="00E74990"/>
    <w:rsid w:val="00E750B0"/>
    <w:rsid w:val="00E75391"/>
    <w:rsid w:val="00E75D29"/>
    <w:rsid w:val="00E75DE3"/>
    <w:rsid w:val="00E7624A"/>
    <w:rsid w:val="00E764F3"/>
    <w:rsid w:val="00E76549"/>
    <w:rsid w:val="00E765D4"/>
    <w:rsid w:val="00E76753"/>
    <w:rsid w:val="00E76780"/>
    <w:rsid w:val="00E76D18"/>
    <w:rsid w:val="00E77446"/>
    <w:rsid w:val="00E8102E"/>
    <w:rsid w:val="00E813E5"/>
    <w:rsid w:val="00E81629"/>
    <w:rsid w:val="00E81CA0"/>
    <w:rsid w:val="00E81E6D"/>
    <w:rsid w:val="00E82F15"/>
    <w:rsid w:val="00E83165"/>
    <w:rsid w:val="00E833D0"/>
    <w:rsid w:val="00E83499"/>
    <w:rsid w:val="00E836F3"/>
    <w:rsid w:val="00E83AA5"/>
    <w:rsid w:val="00E84748"/>
    <w:rsid w:val="00E8486C"/>
    <w:rsid w:val="00E848F0"/>
    <w:rsid w:val="00E857CB"/>
    <w:rsid w:val="00E85A3A"/>
    <w:rsid w:val="00E85D5F"/>
    <w:rsid w:val="00E86189"/>
    <w:rsid w:val="00E86F8B"/>
    <w:rsid w:val="00E879D0"/>
    <w:rsid w:val="00E87C94"/>
    <w:rsid w:val="00E9010A"/>
    <w:rsid w:val="00E9127F"/>
    <w:rsid w:val="00E9145D"/>
    <w:rsid w:val="00E934A3"/>
    <w:rsid w:val="00E93B97"/>
    <w:rsid w:val="00E94B4D"/>
    <w:rsid w:val="00E94BA2"/>
    <w:rsid w:val="00E94D41"/>
    <w:rsid w:val="00E94E3E"/>
    <w:rsid w:val="00E94E68"/>
    <w:rsid w:val="00E970A9"/>
    <w:rsid w:val="00E971B7"/>
    <w:rsid w:val="00E97A92"/>
    <w:rsid w:val="00EA04DB"/>
    <w:rsid w:val="00EA0667"/>
    <w:rsid w:val="00EA0897"/>
    <w:rsid w:val="00EA0E68"/>
    <w:rsid w:val="00EA2639"/>
    <w:rsid w:val="00EA2804"/>
    <w:rsid w:val="00EA2A5F"/>
    <w:rsid w:val="00EA2EC1"/>
    <w:rsid w:val="00EA39D5"/>
    <w:rsid w:val="00EA4BE3"/>
    <w:rsid w:val="00EA603D"/>
    <w:rsid w:val="00EA721D"/>
    <w:rsid w:val="00EA7602"/>
    <w:rsid w:val="00EA7F90"/>
    <w:rsid w:val="00EB013D"/>
    <w:rsid w:val="00EB0269"/>
    <w:rsid w:val="00EB1023"/>
    <w:rsid w:val="00EB1703"/>
    <w:rsid w:val="00EB1FEE"/>
    <w:rsid w:val="00EB3AEB"/>
    <w:rsid w:val="00EB44BC"/>
    <w:rsid w:val="00EB46EF"/>
    <w:rsid w:val="00EB64B8"/>
    <w:rsid w:val="00EB69DE"/>
    <w:rsid w:val="00EB74DD"/>
    <w:rsid w:val="00EB776B"/>
    <w:rsid w:val="00EB7E20"/>
    <w:rsid w:val="00EC318D"/>
    <w:rsid w:val="00EC3A39"/>
    <w:rsid w:val="00EC3ECF"/>
    <w:rsid w:val="00EC43CD"/>
    <w:rsid w:val="00EC57A0"/>
    <w:rsid w:val="00EC5CA8"/>
    <w:rsid w:val="00EC657D"/>
    <w:rsid w:val="00EC66C9"/>
    <w:rsid w:val="00EC686A"/>
    <w:rsid w:val="00EC6ACE"/>
    <w:rsid w:val="00EC7378"/>
    <w:rsid w:val="00EC7389"/>
    <w:rsid w:val="00EC7AB4"/>
    <w:rsid w:val="00ED01E9"/>
    <w:rsid w:val="00ED08D8"/>
    <w:rsid w:val="00ED20D7"/>
    <w:rsid w:val="00ED2527"/>
    <w:rsid w:val="00ED2F35"/>
    <w:rsid w:val="00ED3843"/>
    <w:rsid w:val="00ED3E54"/>
    <w:rsid w:val="00ED518B"/>
    <w:rsid w:val="00ED51C6"/>
    <w:rsid w:val="00ED608F"/>
    <w:rsid w:val="00ED6533"/>
    <w:rsid w:val="00ED7062"/>
    <w:rsid w:val="00ED728B"/>
    <w:rsid w:val="00ED7468"/>
    <w:rsid w:val="00EE0E8C"/>
    <w:rsid w:val="00EE2FA0"/>
    <w:rsid w:val="00EE31CC"/>
    <w:rsid w:val="00EE33D4"/>
    <w:rsid w:val="00EE44AA"/>
    <w:rsid w:val="00EE51E9"/>
    <w:rsid w:val="00EE52B7"/>
    <w:rsid w:val="00EE54C5"/>
    <w:rsid w:val="00EE57A4"/>
    <w:rsid w:val="00EE5FCC"/>
    <w:rsid w:val="00EE6028"/>
    <w:rsid w:val="00EE6145"/>
    <w:rsid w:val="00EE6A56"/>
    <w:rsid w:val="00EE6E36"/>
    <w:rsid w:val="00EF00C8"/>
    <w:rsid w:val="00EF2798"/>
    <w:rsid w:val="00EF2934"/>
    <w:rsid w:val="00EF3678"/>
    <w:rsid w:val="00EF37E0"/>
    <w:rsid w:val="00EF404F"/>
    <w:rsid w:val="00EF428A"/>
    <w:rsid w:val="00EF42B1"/>
    <w:rsid w:val="00EF4E99"/>
    <w:rsid w:val="00EF4ED0"/>
    <w:rsid w:val="00EF4FB1"/>
    <w:rsid w:val="00EF6176"/>
    <w:rsid w:val="00EF629D"/>
    <w:rsid w:val="00EF63DD"/>
    <w:rsid w:val="00EF7E5B"/>
    <w:rsid w:val="00F00ABC"/>
    <w:rsid w:val="00F01552"/>
    <w:rsid w:val="00F02C20"/>
    <w:rsid w:val="00F04D0B"/>
    <w:rsid w:val="00F05930"/>
    <w:rsid w:val="00F05C05"/>
    <w:rsid w:val="00F07293"/>
    <w:rsid w:val="00F073CF"/>
    <w:rsid w:val="00F07783"/>
    <w:rsid w:val="00F11160"/>
    <w:rsid w:val="00F115A1"/>
    <w:rsid w:val="00F12FE1"/>
    <w:rsid w:val="00F13DF3"/>
    <w:rsid w:val="00F142D0"/>
    <w:rsid w:val="00F143B6"/>
    <w:rsid w:val="00F1478D"/>
    <w:rsid w:val="00F15021"/>
    <w:rsid w:val="00F15508"/>
    <w:rsid w:val="00F15880"/>
    <w:rsid w:val="00F1597D"/>
    <w:rsid w:val="00F17550"/>
    <w:rsid w:val="00F1778A"/>
    <w:rsid w:val="00F17ACC"/>
    <w:rsid w:val="00F203E4"/>
    <w:rsid w:val="00F2052B"/>
    <w:rsid w:val="00F21503"/>
    <w:rsid w:val="00F223E1"/>
    <w:rsid w:val="00F224CC"/>
    <w:rsid w:val="00F22B2C"/>
    <w:rsid w:val="00F22B71"/>
    <w:rsid w:val="00F235C7"/>
    <w:rsid w:val="00F2361C"/>
    <w:rsid w:val="00F23940"/>
    <w:rsid w:val="00F23BBE"/>
    <w:rsid w:val="00F2498C"/>
    <w:rsid w:val="00F27B57"/>
    <w:rsid w:val="00F30480"/>
    <w:rsid w:val="00F30889"/>
    <w:rsid w:val="00F31AF2"/>
    <w:rsid w:val="00F31FFE"/>
    <w:rsid w:val="00F33309"/>
    <w:rsid w:val="00F33359"/>
    <w:rsid w:val="00F33DCF"/>
    <w:rsid w:val="00F33F15"/>
    <w:rsid w:val="00F34503"/>
    <w:rsid w:val="00F34819"/>
    <w:rsid w:val="00F355CC"/>
    <w:rsid w:val="00F35C82"/>
    <w:rsid w:val="00F363A8"/>
    <w:rsid w:val="00F417DC"/>
    <w:rsid w:val="00F41F22"/>
    <w:rsid w:val="00F421BC"/>
    <w:rsid w:val="00F42C68"/>
    <w:rsid w:val="00F42E84"/>
    <w:rsid w:val="00F4389A"/>
    <w:rsid w:val="00F43A9A"/>
    <w:rsid w:val="00F459A6"/>
    <w:rsid w:val="00F46299"/>
    <w:rsid w:val="00F46D0E"/>
    <w:rsid w:val="00F47455"/>
    <w:rsid w:val="00F50541"/>
    <w:rsid w:val="00F519D0"/>
    <w:rsid w:val="00F521E3"/>
    <w:rsid w:val="00F52874"/>
    <w:rsid w:val="00F53134"/>
    <w:rsid w:val="00F53D9E"/>
    <w:rsid w:val="00F53DD2"/>
    <w:rsid w:val="00F53FD4"/>
    <w:rsid w:val="00F541B7"/>
    <w:rsid w:val="00F550F4"/>
    <w:rsid w:val="00F55C63"/>
    <w:rsid w:val="00F55D32"/>
    <w:rsid w:val="00F55DA8"/>
    <w:rsid w:val="00F560A3"/>
    <w:rsid w:val="00F5612D"/>
    <w:rsid w:val="00F5672F"/>
    <w:rsid w:val="00F57C25"/>
    <w:rsid w:val="00F6045C"/>
    <w:rsid w:val="00F60FAA"/>
    <w:rsid w:val="00F61539"/>
    <w:rsid w:val="00F618A0"/>
    <w:rsid w:val="00F62246"/>
    <w:rsid w:val="00F62406"/>
    <w:rsid w:val="00F62AB7"/>
    <w:rsid w:val="00F62B50"/>
    <w:rsid w:val="00F63B71"/>
    <w:rsid w:val="00F63D80"/>
    <w:rsid w:val="00F63ED1"/>
    <w:rsid w:val="00F64271"/>
    <w:rsid w:val="00F649CA"/>
    <w:rsid w:val="00F64C17"/>
    <w:rsid w:val="00F64E92"/>
    <w:rsid w:val="00F6532C"/>
    <w:rsid w:val="00F6585C"/>
    <w:rsid w:val="00F66BCA"/>
    <w:rsid w:val="00F66D7D"/>
    <w:rsid w:val="00F66FF5"/>
    <w:rsid w:val="00F6703E"/>
    <w:rsid w:val="00F6707E"/>
    <w:rsid w:val="00F67AF2"/>
    <w:rsid w:val="00F7093F"/>
    <w:rsid w:val="00F7157B"/>
    <w:rsid w:val="00F71BEA"/>
    <w:rsid w:val="00F73B45"/>
    <w:rsid w:val="00F74B5A"/>
    <w:rsid w:val="00F74E99"/>
    <w:rsid w:val="00F76D31"/>
    <w:rsid w:val="00F80929"/>
    <w:rsid w:val="00F809D8"/>
    <w:rsid w:val="00F80DC1"/>
    <w:rsid w:val="00F81606"/>
    <w:rsid w:val="00F817A1"/>
    <w:rsid w:val="00F8187A"/>
    <w:rsid w:val="00F8188E"/>
    <w:rsid w:val="00F83A94"/>
    <w:rsid w:val="00F84214"/>
    <w:rsid w:val="00F84EB8"/>
    <w:rsid w:val="00F87634"/>
    <w:rsid w:val="00F9060D"/>
    <w:rsid w:val="00F90869"/>
    <w:rsid w:val="00F91095"/>
    <w:rsid w:val="00F916BA"/>
    <w:rsid w:val="00F918B5"/>
    <w:rsid w:val="00F921F6"/>
    <w:rsid w:val="00F924D2"/>
    <w:rsid w:val="00F93854"/>
    <w:rsid w:val="00F9427B"/>
    <w:rsid w:val="00F947C7"/>
    <w:rsid w:val="00F948A0"/>
    <w:rsid w:val="00F95328"/>
    <w:rsid w:val="00F95FAC"/>
    <w:rsid w:val="00F9605B"/>
    <w:rsid w:val="00F9659C"/>
    <w:rsid w:val="00F96C8A"/>
    <w:rsid w:val="00FA06DF"/>
    <w:rsid w:val="00FA2D91"/>
    <w:rsid w:val="00FA2FAD"/>
    <w:rsid w:val="00FA429C"/>
    <w:rsid w:val="00FA4716"/>
    <w:rsid w:val="00FA4F37"/>
    <w:rsid w:val="00FA54C6"/>
    <w:rsid w:val="00FA589C"/>
    <w:rsid w:val="00FA6514"/>
    <w:rsid w:val="00FA7264"/>
    <w:rsid w:val="00FA787A"/>
    <w:rsid w:val="00FA7A6D"/>
    <w:rsid w:val="00FB0D41"/>
    <w:rsid w:val="00FB0DEE"/>
    <w:rsid w:val="00FB1058"/>
    <w:rsid w:val="00FB12CA"/>
    <w:rsid w:val="00FB1B43"/>
    <w:rsid w:val="00FB1C3B"/>
    <w:rsid w:val="00FB249C"/>
    <w:rsid w:val="00FB3692"/>
    <w:rsid w:val="00FB3D41"/>
    <w:rsid w:val="00FB457F"/>
    <w:rsid w:val="00FB507D"/>
    <w:rsid w:val="00FB59FB"/>
    <w:rsid w:val="00FB5ACD"/>
    <w:rsid w:val="00FB6A36"/>
    <w:rsid w:val="00FB6C26"/>
    <w:rsid w:val="00FC00CF"/>
    <w:rsid w:val="00FC02B8"/>
    <w:rsid w:val="00FC09C7"/>
    <w:rsid w:val="00FC0BEB"/>
    <w:rsid w:val="00FC1343"/>
    <w:rsid w:val="00FC20CD"/>
    <w:rsid w:val="00FC23C1"/>
    <w:rsid w:val="00FC2904"/>
    <w:rsid w:val="00FC2AFF"/>
    <w:rsid w:val="00FC354E"/>
    <w:rsid w:val="00FC4D67"/>
    <w:rsid w:val="00FC6D90"/>
    <w:rsid w:val="00FC6FB3"/>
    <w:rsid w:val="00FC7828"/>
    <w:rsid w:val="00FD0073"/>
    <w:rsid w:val="00FD0EBC"/>
    <w:rsid w:val="00FD15A2"/>
    <w:rsid w:val="00FD1ADB"/>
    <w:rsid w:val="00FD1C22"/>
    <w:rsid w:val="00FD2211"/>
    <w:rsid w:val="00FD2A70"/>
    <w:rsid w:val="00FD2C1D"/>
    <w:rsid w:val="00FD35E6"/>
    <w:rsid w:val="00FD39BD"/>
    <w:rsid w:val="00FD459D"/>
    <w:rsid w:val="00FD4833"/>
    <w:rsid w:val="00FD490F"/>
    <w:rsid w:val="00FD5653"/>
    <w:rsid w:val="00FD56DB"/>
    <w:rsid w:val="00FD5C15"/>
    <w:rsid w:val="00FD73D4"/>
    <w:rsid w:val="00FD796D"/>
    <w:rsid w:val="00FD7A2E"/>
    <w:rsid w:val="00FD7B28"/>
    <w:rsid w:val="00FD7F1C"/>
    <w:rsid w:val="00FE00C7"/>
    <w:rsid w:val="00FE01B4"/>
    <w:rsid w:val="00FE2A27"/>
    <w:rsid w:val="00FE35F4"/>
    <w:rsid w:val="00FE3A29"/>
    <w:rsid w:val="00FE3D30"/>
    <w:rsid w:val="00FE41BF"/>
    <w:rsid w:val="00FE48F1"/>
    <w:rsid w:val="00FE4DAA"/>
    <w:rsid w:val="00FE5085"/>
    <w:rsid w:val="00FE559A"/>
    <w:rsid w:val="00FE5B3F"/>
    <w:rsid w:val="00FE6272"/>
    <w:rsid w:val="00FE6366"/>
    <w:rsid w:val="00FE6D31"/>
    <w:rsid w:val="00FE6F10"/>
    <w:rsid w:val="00FF00DD"/>
    <w:rsid w:val="00FF1BA9"/>
    <w:rsid w:val="00FF2B16"/>
    <w:rsid w:val="00FF2F96"/>
    <w:rsid w:val="00FF3375"/>
    <w:rsid w:val="00FF44FB"/>
    <w:rsid w:val="00FF4E22"/>
    <w:rsid w:val="00FF50DB"/>
    <w:rsid w:val="00FF54C1"/>
    <w:rsid w:val="00FF6927"/>
    <w:rsid w:val="00FF69C4"/>
    <w:rsid w:val="00FF71EB"/>
    <w:rsid w:val="00FF78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1D21C"/>
  <w15:chartTrackingRefBased/>
  <w15:docId w15:val="{3428EF85-6CF6-4D0C-BF59-D1C9D0F6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44D"/>
    <w:pPr>
      <w:spacing w:before="120" w:line="360" w:lineRule="auto"/>
      <w:jc w:val="both"/>
    </w:pPr>
    <w:rPr>
      <w:sz w:val="24"/>
      <w:szCs w:val="24"/>
      <w:lang w:val="fr-CA" w:eastAsia="fr-FR"/>
    </w:rPr>
  </w:style>
  <w:style w:type="paragraph" w:styleId="Titre1">
    <w:name w:val="heading 1"/>
    <w:basedOn w:val="Normal"/>
    <w:next w:val="Texte"/>
    <w:link w:val="Titre1Car"/>
    <w:uiPriority w:val="9"/>
    <w:qFormat/>
    <w:rsid w:val="00C5635C"/>
    <w:pPr>
      <w:keepNext/>
      <w:spacing w:before="240" w:after="240" w:line="240" w:lineRule="auto"/>
      <w:jc w:val="center"/>
      <w:outlineLvl w:val="0"/>
    </w:pPr>
    <w:rPr>
      <w:b/>
      <w:bCs/>
      <w:kern w:val="28"/>
      <w:sz w:val="36"/>
      <w:szCs w:val="36"/>
    </w:rPr>
  </w:style>
  <w:style w:type="paragraph" w:styleId="Titre2">
    <w:name w:val="heading 2"/>
    <w:basedOn w:val="Normal"/>
    <w:next w:val="Texte"/>
    <w:qFormat/>
    <w:rsid w:val="00962407"/>
    <w:pPr>
      <w:keepNext/>
      <w:spacing w:before="240" w:after="120"/>
      <w:outlineLvl w:val="1"/>
    </w:pPr>
    <w:rPr>
      <w:b/>
      <w:bCs/>
      <w:sz w:val="36"/>
      <w:szCs w:val="32"/>
    </w:rPr>
  </w:style>
  <w:style w:type="paragraph" w:styleId="Titre3">
    <w:name w:val="heading 3"/>
    <w:basedOn w:val="Normal"/>
    <w:next w:val="Texte"/>
    <w:qFormat/>
    <w:rsid w:val="00003C8B"/>
    <w:pPr>
      <w:keepNext/>
      <w:spacing w:before="240" w:after="120" w:line="240" w:lineRule="auto"/>
      <w:outlineLvl w:val="2"/>
    </w:pPr>
    <w:rPr>
      <w:b/>
      <w:bCs/>
      <w:sz w:val="28"/>
      <w:szCs w:val="28"/>
    </w:rPr>
  </w:style>
  <w:style w:type="paragraph" w:styleId="Titre4">
    <w:name w:val="heading 4"/>
    <w:basedOn w:val="Normal"/>
    <w:next w:val="Texte"/>
    <w:qFormat/>
    <w:rsid w:val="00ED7062"/>
    <w:pPr>
      <w:keepNext/>
      <w:spacing w:before="240" w:after="120" w:line="240" w:lineRule="auto"/>
      <w:outlineLvl w:val="3"/>
    </w:pPr>
    <w:rPr>
      <w:b/>
      <w:bCs/>
    </w:rPr>
  </w:style>
  <w:style w:type="paragraph" w:styleId="Titre5">
    <w:name w:val="heading 5"/>
    <w:basedOn w:val="Normal"/>
    <w:next w:val="Texte"/>
    <w:qFormat/>
    <w:pPr>
      <w:spacing w:before="240" w:after="60"/>
      <w:outlineLvl w:val="4"/>
    </w:pPr>
    <w:rPr>
      <w:i/>
      <w:iCs/>
    </w:rPr>
  </w:style>
  <w:style w:type="paragraph" w:styleId="Titre6">
    <w:name w:val="heading 6"/>
    <w:basedOn w:val="Normal"/>
    <w:next w:val="Normal"/>
    <w:qFormat/>
    <w:pPr>
      <w:spacing w:before="240" w:after="60"/>
      <w:outlineLvl w:val="5"/>
    </w:pPr>
    <w:rPr>
      <w:sz w:val="22"/>
      <w:szCs w:val="22"/>
    </w:rPr>
  </w:style>
  <w:style w:type="paragraph" w:styleId="Titre7">
    <w:name w:val="heading 7"/>
    <w:basedOn w:val="Normal"/>
    <w:next w:val="Normal"/>
    <w:qFormat/>
    <w:pPr>
      <w:spacing w:before="240" w:after="60"/>
      <w:outlineLvl w:val="6"/>
    </w:pPr>
    <w:rPr>
      <w:sz w:val="20"/>
      <w:szCs w:val="20"/>
    </w:rPr>
  </w:style>
  <w:style w:type="paragraph" w:styleId="Titre8">
    <w:name w:val="heading 8"/>
    <w:basedOn w:val="Normal"/>
    <w:next w:val="Normal"/>
    <w:qFormat/>
    <w:pPr>
      <w:spacing w:before="240" w:after="60"/>
      <w:outlineLvl w:val="7"/>
    </w:pPr>
    <w:rPr>
      <w:rFonts w:ascii="Arial" w:hAnsi="Arial" w:cs="Arial"/>
      <w:i/>
      <w:iCs/>
      <w:sz w:val="20"/>
      <w:szCs w:val="20"/>
    </w:rPr>
  </w:style>
  <w:style w:type="paragraph" w:styleId="Titre9">
    <w:name w:val="heading 9"/>
    <w:basedOn w:val="Normal"/>
    <w:next w:val="Normal"/>
    <w:qFormat/>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spacing w:after="240"/>
    </w:pPr>
  </w:style>
  <w:style w:type="paragraph" w:customStyle="1" w:styleId="1Sous-titre">
    <w:name w:val="1|Sous-titre"/>
    <w:basedOn w:val="Normal"/>
    <w:pPr>
      <w:jc w:val="center"/>
    </w:pPr>
    <w:rPr>
      <w:b/>
      <w:bCs/>
      <w:sz w:val="32"/>
      <w:szCs w:val="32"/>
    </w:rPr>
  </w:style>
  <w:style w:type="paragraph" w:customStyle="1" w:styleId="1Auteur">
    <w:name w:val="1|Auteur"/>
    <w:basedOn w:val="Normal"/>
    <w:pPr>
      <w:jc w:val="center"/>
    </w:pPr>
    <w:rPr>
      <w:caps/>
    </w:rPr>
  </w:style>
  <w:style w:type="paragraph" w:customStyle="1" w:styleId="1Copyright">
    <w:name w:val="1|Copyright"/>
    <w:basedOn w:val="Normal"/>
  </w:style>
  <w:style w:type="paragraph" w:customStyle="1" w:styleId="1Dedicace">
    <w:name w:val="1|Dedicace"/>
    <w:basedOn w:val="Normal"/>
    <w:autoRedefine/>
    <w:pPr>
      <w:pageBreakBefore/>
      <w:ind w:left="4423"/>
      <w:jc w:val="right"/>
    </w:pPr>
    <w:rPr>
      <w:i/>
      <w:iCs/>
    </w:rPr>
  </w:style>
  <w:style w:type="paragraph" w:customStyle="1" w:styleId="1Depot">
    <w:name w:val="1|Depot"/>
    <w:basedOn w:val="Normal"/>
    <w:pPr>
      <w:jc w:val="center"/>
    </w:pPr>
    <w:rPr>
      <w:caps/>
    </w:rPr>
  </w:style>
  <w:style w:type="paragraph" w:customStyle="1" w:styleId="1Dept">
    <w:name w:val="1|Dept"/>
    <w:basedOn w:val="Normal"/>
    <w:rsid w:val="00773539"/>
    <w:pPr>
      <w:jc w:val="center"/>
    </w:pPr>
    <w:rPr>
      <w:caps/>
    </w:rPr>
  </w:style>
  <w:style w:type="paragraph" w:customStyle="1" w:styleId="EpigrapheCorps">
    <w:name w:val="EpigrapheCorps"/>
    <w:basedOn w:val="Normal"/>
    <w:next w:val="EpigrapheSourceCorps"/>
    <w:pPr>
      <w:ind w:left="4423"/>
      <w:jc w:val="right"/>
    </w:pPr>
    <w:rPr>
      <w:i/>
      <w:iCs/>
      <w:sz w:val="20"/>
      <w:szCs w:val="20"/>
    </w:rPr>
  </w:style>
  <w:style w:type="paragraph" w:customStyle="1" w:styleId="EpigrapheSourceCorps">
    <w:name w:val="EpigrapheSourceCorps"/>
    <w:basedOn w:val="Normal"/>
    <w:next w:val="Texte"/>
    <w:pPr>
      <w:spacing w:after="480"/>
      <w:jc w:val="right"/>
    </w:pPr>
    <w:rPr>
      <w:sz w:val="18"/>
      <w:szCs w:val="18"/>
    </w:rPr>
  </w:style>
  <w:style w:type="paragraph" w:customStyle="1" w:styleId="1Faculte">
    <w:name w:val="1|Faculte"/>
    <w:basedOn w:val="Normal"/>
    <w:pPr>
      <w:jc w:val="center"/>
    </w:pPr>
    <w:rPr>
      <w:caps/>
    </w:rPr>
  </w:style>
  <w:style w:type="paragraph" w:customStyle="1" w:styleId="1Grade">
    <w:name w:val="1|Grade"/>
    <w:basedOn w:val="Normal"/>
    <w:pPr>
      <w:jc w:val="center"/>
    </w:pPr>
  </w:style>
  <w:style w:type="paragraph" w:customStyle="1" w:styleId="1Jury">
    <w:name w:val="1|Jury"/>
    <w:basedOn w:val="Normal"/>
    <w:pPr>
      <w:jc w:val="center"/>
    </w:pPr>
  </w:style>
  <w:style w:type="paragraph" w:customStyle="1" w:styleId="1TitreThese">
    <w:name w:val="1|TitreThese"/>
    <w:basedOn w:val="Normal"/>
    <w:pPr>
      <w:jc w:val="center"/>
    </w:pPr>
    <w:rPr>
      <w:b/>
      <w:bCs/>
      <w:caps/>
      <w:sz w:val="36"/>
      <w:szCs w:val="36"/>
    </w:rPr>
  </w:style>
  <w:style w:type="paragraph" w:customStyle="1" w:styleId="1Universite">
    <w:name w:val="1|Universite"/>
    <w:basedOn w:val="Normal"/>
    <w:pPr>
      <w:jc w:val="center"/>
    </w:pPr>
    <w:rPr>
      <w:caps/>
    </w:rPr>
  </w:style>
  <w:style w:type="paragraph" w:customStyle="1" w:styleId="3Biblitit1">
    <w:name w:val="3|Bibli_tit1"/>
    <w:next w:val="Normal"/>
    <w:pPr>
      <w:keepNext/>
      <w:spacing w:before="240" w:after="120"/>
      <w:outlineLvl w:val="0"/>
    </w:pPr>
    <w:rPr>
      <w:b/>
      <w:bCs/>
      <w:noProof/>
      <w:sz w:val="36"/>
      <w:szCs w:val="36"/>
      <w:lang w:val="fr-CA" w:eastAsia="zh-TW"/>
    </w:rPr>
  </w:style>
  <w:style w:type="paragraph" w:customStyle="1" w:styleId="3Bibliitem">
    <w:name w:val="3|Bibli_item"/>
    <w:basedOn w:val="Normal"/>
    <w:pPr>
      <w:ind w:left="709" w:hanging="709"/>
    </w:pPr>
  </w:style>
  <w:style w:type="paragraph" w:customStyle="1" w:styleId="Apptitre1">
    <w:name w:val="Apptitre1"/>
    <w:next w:val="Normal"/>
    <w:pPr>
      <w:keepNext/>
      <w:spacing w:before="240" w:after="120"/>
      <w:outlineLvl w:val="0"/>
    </w:pPr>
    <w:rPr>
      <w:b/>
      <w:bCs/>
      <w:noProof/>
      <w:sz w:val="36"/>
      <w:szCs w:val="36"/>
      <w:lang w:val="fr-CA" w:eastAsia="zh-TW"/>
    </w:rPr>
  </w:style>
  <w:style w:type="paragraph" w:customStyle="1" w:styleId="Apptitre2">
    <w:name w:val="Apptitre2"/>
    <w:next w:val="Normal"/>
    <w:pPr>
      <w:keepNext/>
      <w:spacing w:before="240" w:after="120"/>
      <w:outlineLvl w:val="1"/>
    </w:pPr>
    <w:rPr>
      <w:b/>
      <w:bCs/>
      <w:noProof/>
      <w:sz w:val="32"/>
      <w:szCs w:val="32"/>
      <w:lang w:val="fr-CA" w:eastAsia="zh-TW"/>
    </w:rPr>
  </w:style>
  <w:style w:type="paragraph" w:customStyle="1" w:styleId="Apptitre3">
    <w:name w:val="Apptitre3"/>
    <w:next w:val="Normal"/>
    <w:pPr>
      <w:keepNext/>
      <w:spacing w:before="240" w:after="120"/>
      <w:outlineLvl w:val="2"/>
    </w:pPr>
    <w:rPr>
      <w:b/>
      <w:bCs/>
      <w:noProof/>
      <w:sz w:val="28"/>
      <w:szCs w:val="28"/>
      <w:lang w:val="fr-CA" w:eastAsia="zh-TW"/>
    </w:rPr>
  </w:style>
  <w:style w:type="paragraph" w:customStyle="1" w:styleId="Apptitre4">
    <w:name w:val="Apptitre4"/>
    <w:next w:val="3Bibliitem"/>
    <w:pPr>
      <w:keepNext/>
      <w:spacing w:before="240" w:after="120"/>
      <w:outlineLvl w:val="3"/>
    </w:pPr>
    <w:rPr>
      <w:b/>
      <w:bCs/>
      <w:noProof/>
      <w:sz w:val="24"/>
      <w:szCs w:val="24"/>
      <w:lang w:val="fr-CA" w:eastAsia="zh-TW"/>
    </w:rPr>
  </w:style>
  <w:style w:type="paragraph" w:customStyle="1" w:styleId="3Biblitit2">
    <w:name w:val="3|Bibli_tit2"/>
    <w:next w:val="Normal"/>
    <w:pPr>
      <w:keepNext/>
      <w:spacing w:before="240" w:after="120"/>
      <w:outlineLvl w:val="1"/>
    </w:pPr>
    <w:rPr>
      <w:b/>
      <w:bCs/>
      <w:noProof/>
      <w:sz w:val="28"/>
      <w:szCs w:val="28"/>
      <w:lang w:val="fr-CA" w:eastAsia="zh-TW"/>
    </w:rPr>
  </w:style>
  <w:style w:type="paragraph" w:customStyle="1" w:styleId="CitatioBloc1">
    <w:name w:val="CitatioBloc1"/>
    <w:basedOn w:val="Normal"/>
    <w:pPr>
      <w:spacing w:before="240"/>
      <w:ind w:left="737" w:right="737"/>
    </w:pPr>
  </w:style>
  <w:style w:type="paragraph" w:customStyle="1" w:styleId="CitatioBloc2">
    <w:name w:val="CitatioBloc2"/>
    <w:basedOn w:val="Texte"/>
    <w:pPr>
      <w:spacing w:after="0" w:line="240" w:lineRule="auto"/>
      <w:jc w:val="left"/>
    </w:pPr>
  </w:style>
  <w:style w:type="character" w:customStyle="1" w:styleId="Citation1">
    <w:name w:val="Citation1"/>
    <w:basedOn w:val="Policepardfaut"/>
    <w:rPr>
      <w:i/>
      <w:iCs/>
    </w:rPr>
  </w:style>
  <w:style w:type="paragraph" w:customStyle="1" w:styleId="Equation">
    <w:name w:val="Equation"/>
    <w:basedOn w:val="Normal"/>
  </w:style>
  <w:style w:type="paragraph" w:customStyle="1" w:styleId="Source">
    <w:name w:val="Source"/>
    <w:basedOn w:val="Normal"/>
  </w:style>
  <w:style w:type="paragraph" w:customStyle="1" w:styleId="1TitreFront">
    <w:name w:val="1|TitreFront"/>
    <w:basedOn w:val="Normal"/>
    <w:next w:val="Texte"/>
    <w:rsid w:val="00780462"/>
    <w:pPr>
      <w:spacing w:after="240"/>
      <w:outlineLvl w:val="0"/>
    </w:pPr>
    <w:rPr>
      <w:b/>
      <w:bCs/>
      <w:sz w:val="36"/>
      <w:szCs w:val="36"/>
    </w:rPr>
  </w:style>
  <w:style w:type="paragraph" w:styleId="TM1">
    <w:name w:val="toc 1"/>
    <w:basedOn w:val="Normal"/>
    <w:next w:val="Normal"/>
    <w:autoRedefine/>
    <w:uiPriority w:val="39"/>
  </w:style>
  <w:style w:type="paragraph" w:styleId="TM2">
    <w:name w:val="toc 2"/>
    <w:basedOn w:val="Normal"/>
    <w:next w:val="Normal"/>
    <w:autoRedefine/>
    <w:uiPriority w:val="39"/>
    <w:pPr>
      <w:ind w:left="240"/>
    </w:pPr>
  </w:style>
  <w:style w:type="paragraph" w:styleId="TM3">
    <w:name w:val="toc 3"/>
    <w:basedOn w:val="Normal"/>
    <w:next w:val="Normal"/>
    <w:autoRedefine/>
    <w:uiPriority w:val="39"/>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abledesillustrations">
    <w:name w:val="table of figures"/>
    <w:basedOn w:val="Normal"/>
    <w:next w:val="Normal"/>
    <w:semiHidden/>
    <w:pPr>
      <w:ind w:left="480" w:hanging="480"/>
    </w:pPr>
  </w:style>
  <w:style w:type="paragraph" w:customStyle="1" w:styleId="Intro">
    <w:name w:val="Intro"/>
    <w:basedOn w:val="Normal"/>
    <w:next w:val="Texte"/>
    <w:rsid w:val="00780462"/>
    <w:pPr>
      <w:spacing w:after="240"/>
      <w:outlineLvl w:val="0"/>
    </w:pPr>
    <w:rPr>
      <w:b/>
      <w:bCs/>
      <w:sz w:val="36"/>
      <w:szCs w:val="36"/>
    </w:rPr>
  </w:style>
  <w:style w:type="paragraph" w:customStyle="1" w:styleId="Conclu">
    <w:name w:val="Conclu"/>
    <w:basedOn w:val="Normal"/>
    <w:next w:val="Texte"/>
    <w:rsid w:val="00780462"/>
    <w:pPr>
      <w:spacing w:after="240"/>
      <w:outlineLvl w:val="0"/>
    </w:pPr>
    <w:rPr>
      <w:b/>
      <w:bCs/>
      <w:sz w:val="36"/>
      <w:szCs w:val="36"/>
    </w:rPr>
  </w:style>
  <w:style w:type="paragraph" w:customStyle="1" w:styleId="ListeTitre">
    <w:name w:val="ListeTitre"/>
    <w:basedOn w:val="Normal"/>
    <w:next w:val="Normal"/>
  </w:style>
  <w:style w:type="paragraph" w:customStyle="1" w:styleId="Entree">
    <w:name w:val="Entree"/>
    <w:basedOn w:val="Normal"/>
    <w:pPr>
      <w:tabs>
        <w:tab w:val="left" w:pos="1276"/>
      </w:tabs>
      <w:ind w:left="1276" w:hanging="1276"/>
    </w:pPr>
  </w:style>
  <w:style w:type="character" w:customStyle="1" w:styleId="Definition">
    <w:name w:val="Definition"/>
    <w:basedOn w:val="Policepardfaut"/>
  </w:style>
  <w:style w:type="paragraph" w:customStyle="1" w:styleId="3Biblitit3">
    <w:name w:val="3|Bibli_tit3"/>
    <w:next w:val="Normal"/>
    <w:pPr>
      <w:keepNext/>
      <w:spacing w:before="240" w:after="120"/>
      <w:outlineLvl w:val="2"/>
    </w:pPr>
    <w:rPr>
      <w:noProof/>
      <w:sz w:val="28"/>
      <w:szCs w:val="28"/>
      <w:lang w:val="fr-CA" w:eastAsia="zh-TW"/>
    </w:rPr>
  </w:style>
  <w:style w:type="paragraph" w:customStyle="1" w:styleId="3Biblitit4">
    <w:name w:val="3|Bibli_tit4"/>
    <w:next w:val="3Bibliitem"/>
    <w:pPr>
      <w:keepNext/>
      <w:spacing w:before="240" w:after="120"/>
      <w:outlineLvl w:val="3"/>
    </w:pPr>
    <w:rPr>
      <w:b/>
      <w:bCs/>
      <w:noProof/>
      <w:sz w:val="24"/>
      <w:szCs w:val="24"/>
      <w:lang w:val="fr-CA" w:eastAsia="zh-TW"/>
    </w:rPr>
  </w:style>
  <w:style w:type="paragraph" w:customStyle="1" w:styleId="Figure">
    <w:name w:val="Figure"/>
    <w:basedOn w:val="Texte"/>
  </w:style>
  <w:style w:type="paragraph" w:customStyle="1" w:styleId="1TableListe">
    <w:name w:val="1|TableListe"/>
    <w:basedOn w:val="Normal"/>
    <w:next w:val="Normal"/>
    <w:rsid w:val="00780462"/>
    <w:pPr>
      <w:spacing w:after="240"/>
      <w:outlineLvl w:val="0"/>
    </w:pPr>
    <w:rPr>
      <w:b/>
      <w:bCs/>
      <w:sz w:val="36"/>
      <w:szCs w:val="36"/>
    </w:rPr>
  </w:style>
  <w:style w:type="paragraph" w:styleId="Lgende">
    <w:name w:val="caption"/>
    <w:basedOn w:val="Normal"/>
    <w:next w:val="Normal"/>
    <w:qFormat/>
  </w:style>
  <w:style w:type="paragraph" w:styleId="En-tte">
    <w:name w:val="header"/>
    <w:basedOn w:val="Normal"/>
    <w:link w:val="En-tteCar"/>
    <w:uiPriority w:val="99"/>
    <w:pPr>
      <w:tabs>
        <w:tab w:val="center" w:pos="4320"/>
        <w:tab w:val="right" w:pos="8640"/>
      </w:tabs>
    </w:pPr>
  </w:style>
  <w:style w:type="character" w:styleId="Numrodepage">
    <w:name w:val="page number"/>
    <w:basedOn w:val="Policepardfaut"/>
  </w:style>
  <w:style w:type="paragraph" w:styleId="Pieddepage">
    <w:name w:val="footer"/>
    <w:basedOn w:val="Normal"/>
    <w:pPr>
      <w:tabs>
        <w:tab w:val="center" w:pos="4320"/>
        <w:tab w:val="right" w:pos="8640"/>
      </w:tabs>
    </w:pPr>
  </w:style>
  <w:style w:type="paragraph" w:customStyle="1" w:styleId="ListeSimple">
    <w:name w:val="ListeSimple"/>
    <w:basedOn w:val="Normal"/>
    <w:pPr>
      <w:ind w:left="709"/>
    </w:pPr>
  </w:style>
  <w:style w:type="paragraph" w:customStyle="1" w:styleId="1Programme">
    <w:name w:val="1|Programme"/>
    <w:basedOn w:val="1Grade"/>
  </w:style>
  <w:style w:type="paragraph" w:customStyle="1" w:styleId="1Option">
    <w:name w:val="1|Option"/>
    <w:basedOn w:val="1Grade"/>
  </w:style>
  <w:style w:type="paragraph" w:customStyle="1" w:styleId="1EpigrapheLimin">
    <w:name w:val="1|EpigrapheLimin"/>
    <w:basedOn w:val="1Dedicace"/>
    <w:next w:val="Normal"/>
    <w:pPr>
      <w:pageBreakBefore w:val="0"/>
    </w:pPr>
  </w:style>
  <w:style w:type="paragraph" w:customStyle="1" w:styleId="1EpigrapheSourceLim">
    <w:name w:val="1|EpigrapheSourceLim"/>
    <w:basedOn w:val="Normal"/>
    <w:next w:val="Normal"/>
    <w:pPr>
      <w:jc w:val="right"/>
    </w:pPr>
  </w:style>
  <w:style w:type="paragraph" w:customStyle="1" w:styleId="ListePuce">
    <w:name w:val="ListePuce"/>
    <w:basedOn w:val="Normal"/>
    <w:pPr>
      <w:numPr>
        <w:numId w:val="1"/>
      </w:numPr>
    </w:pPr>
  </w:style>
  <w:style w:type="paragraph" w:customStyle="1" w:styleId="ListeNum">
    <w:name w:val="ListeNum"/>
    <w:basedOn w:val="Normal"/>
    <w:pPr>
      <w:numPr>
        <w:numId w:val="2"/>
      </w:numPr>
    </w:pPr>
  </w:style>
  <w:style w:type="paragraph" w:customStyle="1" w:styleId="ListeSimpleB">
    <w:name w:val="ListeSimpleB"/>
    <w:basedOn w:val="Normal"/>
    <w:pPr>
      <w:pBdr>
        <w:top w:val="single" w:sz="4" w:space="1" w:color="auto"/>
        <w:left w:val="single" w:sz="4" w:space="4" w:color="auto"/>
        <w:bottom w:val="single" w:sz="4" w:space="1" w:color="auto"/>
        <w:right w:val="single" w:sz="4" w:space="4" w:color="auto"/>
      </w:pBdr>
      <w:ind w:left="284" w:right="284"/>
    </w:pPr>
    <w:rPr>
      <w:lang w:val="fr-FR"/>
    </w:rPr>
  </w:style>
  <w:style w:type="paragraph" w:customStyle="1" w:styleId="1mots-cles">
    <w:name w:val="1|mots-cles"/>
    <w:basedOn w:val="Texte"/>
    <w:pPr>
      <w:jc w:val="left"/>
    </w:pPr>
  </w:style>
  <w:style w:type="paragraph" w:customStyle="1" w:styleId="Apptitre">
    <w:name w:val="Apptitre"/>
    <w:basedOn w:val="1TitreFront"/>
  </w:style>
  <w:style w:type="paragraph" w:customStyle="1" w:styleId="3Titrebiblio">
    <w:name w:val="3|Titrebiblio"/>
    <w:basedOn w:val="Apptitre"/>
    <w:next w:val="Normal"/>
  </w:style>
  <w:style w:type="paragraph" w:customStyle="1" w:styleId="PageApp">
    <w:name w:val="PageApp"/>
    <w:next w:val="Normal"/>
    <w:pPr>
      <w:jc w:val="center"/>
    </w:pPr>
    <w:rPr>
      <w:b/>
      <w:bCs/>
      <w:caps/>
      <w:sz w:val="56"/>
      <w:szCs w:val="56"/>
      <w:lang w:val="fr-FR" w:eastAsia="fr-FR"/>
    </w:rPr>
  </w:style>
  <w:style w:type="paragraph" w:customStyle="1" w:styleId="Citationsource">
    <w:name w:val="Citationsource"/>
    <w:next w:val="Normal"/>
    <w:pPr>
      <w:spacing w:after="240"/>
      <w:ind w:left="737"/>
      <w:jc w:val="right"/>
    </w:pPr>
    <w:rPr>
      <w:sz w:val="18"/>
      <w:szCs w:val="18"/>
      <w:lang w:val="fr-FR" w:eastAsia="fr-FR"/>
    </w:rPr>
  </w:style>
  <w:style w:type="paragraph" w:styleId="Paragraphedeliste">
    <w:name w:val="List Paragraph"/>
    <w:basedOn w:val="Normal"/>
    <w:uiPriority w:val="34"/>
    <w:qFormat/>
    <w:rsid w:val="00B52917"/>
    <w:pPr>
      <w:spacing w:after="160" w:line="240" w:lineRule="auto"/>
      <w:ind w:left="720"/>
      <w:contextualSpacing/>
    </w:pPr>
    <w:rPr>
      <w:rFonts w:ascii="Verdana" w:eastAsiaTheme="minorHAnsi" w:hAnsi="Verdana" w:cstheme="minorBidi"/>
      <w:sz w:val="22"/>
      <w:szCs w:val="22"/>
      <w:lang w:val="en-CA" w:eastAsia="en-US"/>
    </w:rPr>
  </w:style>
  <w:style w:type="character" w:customStyle="1" w:styleId="En-tteCar">
    <w:name w:val="En-tête Car"/>
    <w:basedOn w:val="Policepardfaut"/>
    <w:link w:val="En-tte"/>
    <w:uiPriority w:val="99"/>
    <w:rsid w:val="0068734D"/>
    <w:rPr>
      <w:sz w:val="24"/>
      <w:szCs w:val="24"/>
      <w:lang w:val="fr-CA" w:eastAsia="fr-FR"/>
    </w:rPr>
  </w:style>
  <w:style w:type="paragraph" w:styleId="Notedebasdepage">
    <w:name w:val="footnote text"/>
    <w:basedOn w:val="Normal"/>
    <w:link w:val="NotedebasdepageCar"/>
    <w:rsid w:val="00BA2F79"/>
    <w:pPr>
      <w:spacing w:before="0" w:line="240" w:lineRule="auto"/>
    </w:pPr>
    <w:rPr>
      <w:sz w:val="20"/>
      <w:szCs w:val="20"/>
    </w:rPr>
  </w:style>
  <w:style w:type="character" w:customStyle="1" w:styleId="NotedebasdepageCar">
    <w:name w:val="Note de bas de page Car"/>
    <w:basedOn w:val="Policepardfaut"/>
    <w:link w:val="Notedebasdepage"/>
    <w:rsid w:val="00BA2F79"/>
    <w:rPr>
      <w:lang w:val="fr-CA" w:eastAsia="fr-FR"/>
    </w:rPr>
  </w:style>
  <w:style w:type="character" w:styleId="Appelnotedebasdep">
    <w:name w:val="footnote reference"/>
    <w:basedOn w:val="Policepardfaut"/>
    <w:rsid w:val="00BA2F79"/>
    <w:rPr>
      <w:vertAlign w:val="superscript"/>
    </w:rPr>
  </w:style>
  <w:style w:type="table" w:styleId="Grilledutableau">
    <w:name w:val="Table Grid"/>
    <w:basedOn w:val="TableauNormal"/>
    <w:rsid w:val="00A37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lgre">
    <w:name w:val="Subtle Reference"/>
    <w:basedOn w:val="Policepardfaut"/>
    <w:uiPriority w:val="31"/>
    <w:qFormat/>
    <w:rsid w:val="002E28E5"/>
    <w:rPr>
      <w:smallCaps/>
      <w:color w:val="5A5A5A" w:themeColor="text1" w:themeTint="A5"/>
    </w:rPr>
  </w:style>
  <w:style w:type="paragraph" w:styleId="Sansinterligne">
    <w:name w:val="No Spacing"/>
    <w:aliases w:val="Citations en retrait"/>
    <w:autoRedefine/>
    <w:uiPriority w:val="1"/>
    <w:qFormat/>
    <w:rsid w:val="000E441D"/>
    <w:pPr>
      <w:spacing w:before="120" w:after="120"/>
      <w:ind w:left="567" w:right="567"/>
      <w:jc w:val="both"/>
    </w:pPr>
    <w:rPr>
      <w:sz w:val="24"/>
      <w:szCs w:val="24"/>
      <w:lang w:val="fr-CA" w:eastAsia="fr-FR"/>
    </w:rPr>
  </w:style>
  <w:style w:type="paragraph" w:styleId="Citation">
    <w:name w:val="Quote"/>
    <w:basedOn w:val="Normal"/>
    <w:next w:val="Normal"/>
    <w:link w:val="CitationCar"/>
    <w:uiPriority w:val="29"/>
    <w:rsid w:val="008266F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6F4"/>
    <w:rPr>
      <w:i/>
      <w:iCs/>
      <w:color w:val="404040" w:themeColor="text1" w:themeTint="BF"/>
      <w:sz w:val="24"/>
      <w:szCs w:val="24"/>
      <w:lang w:val="fr-CA" w:eastAsia="fr-FR"/>
    </w:rPr>
  </w:style>
  <w:style w:type="character" w:styleId="Lienhypertexte">
    <w:name w:val="Hyperlink"/>
    <w:basedOn w:val="Policepardfaut"/>
    <w:uiPriority w:val="99"/>
    <w:rsid w:val="00336627"/>
    <w:rPr>
      <w:color w:val="0563C1" w:themeColor="hyperlink"/>
      <w:u w:val="single"/>
    </w:rPr>
  </w:style>
  <w:style w:type="character" w:styleId="Mentionnonrsolue">
    <w:name w:val="Unresolved Mention"/>
    <w:basedOn w:val="Policepardfaut"/>
    <w:uiPriority w:val="99"/>
    <w:semiHidden/>
    <w:unhideWhenUsed/>
    <w:rsid w:val="00336627"/>
    <w:rPr>
      <w:color w:val="605E5C"/>
      <w:shd w:val="clear" w:color="auto" w:fill="E1DFDD"/>
    </w:rPr>
  </w:style>
  <w:style w:type="character" w:customStyle="1" w:styleId="Titre1Car">
    <w:name w:val="Titre 1 Car"/>
    <w:basedOn w:val="Policepardfaut"/>
    <w:link w:val="Titre1"/>
    <w:uiPriority w:val="9"/>
    <w:rsid w:val="00396524"/>
    <w:rPr>
      <w:b/>
      <w:bCs/>
      <w:kern w:val="28"/>
      <w:sz w:val="36"/>
      <w:szCs w:val="36"/>
      <w:lang w:val="fr-CA" w:eastAsia="fr-FR"/>
    </w:rPr>
  </w:style>
  <w:style w:type="paragraph" w:styleId="En-ttedetabledesmatires">
    <w:name w:val="TOC Heading"/>
    <w:basedOn w:val="Titre1"/>
    <w:next w:val="Normal"/>
    <w:uiPriority w:val="39"/>
    <w:unhideWhenUsed/>
    <w:qFormat/>
    <w:rsid w:val="00ED01E9"/>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fr-CA"/>
    </w:rPr>
  </w:style>
  <w:style w:type="character" w:styleId="Lienhypertextesuivivisit">
    <w:name w:val="FollowedHyperlink"/>
    <w:basedOn w:val="Policepardfaut"/>
    <w:rsid w:val="00855B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579">
      <w:bodyDiv w:val="1"/>
      <w:marLeft w:val="0"/>
      <w:marRight w:val="0"/>
      <w:marTop w:val="0"/>
      <w:marBottom w:val="0"/>
      <w:divBdr>
        <w:top w:val="none" w:sz="0" w:space="0" w:color="auto"/>
        <w:left w:val="none" w:sz="0" w:space="0" w:color="auto"/>
        <w:bottom w:val="none" w:sz="0" w:space="0" w:color="auto"/>
        <w:right w:val="none" w:sz="0" w:space="0" w:color="auto"/>
      </w:divBdr>
    </w:div>
    <w:div w:id="88695010">
      <w:bodyDiv w:val="1"/>
      <w:marLeft w:val="0"/>
      <w:marRight w:val="0"/>
      <w:marTop w:val="0"/>
      <w:marBottom w:val="0"/>
      <w:divBdr>
        <w:top w:val="none" w:sz="0" w:space="0" w:color="auto"/>
        <w:left w:val="none" w:sz="0" w:space="0" w:color="auto"/>
        <w:bottom w:val="none" w:sz="0" w:space="0" w:color="auto"/>
        <w:right w:val="none" w:sz="0" w:space="0" w:color="auto"/>
      </w:divBdr>
    </w:div>
    <w:div w:id="299120220">
      <w:bodyDiv w:val="1"/>
      <w:marLeft w:val="0"/>
      <w:marRight w:val="0"/>
      <w:marTop w:val="0"/>
      <w:marBottom w:val="0"/>
      <w:divBdr>
        <w:top w:val="none" w:sz="0" w:space="0" w:color="auto"/>
        <w:left w:val="none" w:sz="0" w:space="0" w:color="auto"/>
        <w:bottom w:val="none" w:sz="0" w:space="0" w:color="auto"/>
        <w:right w:val="none" w:sz="0" w:space="0" w:color="auto"/>
      </w:divBdr>
    </w:div>
    <w:div w:id="17150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hadj.toure@ugb.edu.sn" TargetMode="External"/><Relationship Id="rId5" Type="http://schemas.openxmlformats.org/officeDocument/2006/relationships/webSettings" Target="webSettings.xml"/><Relationship Id="rId15" Type="http://schemas.openxmlformats.org/officeDocument/2006/relationships/hyperlink" Target="http://www.oecd.org/dataoecd/40/19/33648213.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nseignement%20UGB\Etudes%20de%20cas%20(laboratoires)\Etude%20de%20cas_Template%20(Tou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8DABC7-219D-4107-AE55-5A4E89681BC9}">
  <we:reference id="55da0767-eb41-43c5-87ca-3799bace4589" version="1.0.1.0" store="EXCatalog" storeType="EXCatalog"/>
  <we:alternateReferences>
    <we:reference id="WA104380917" version="1.0.1.0" store="fr-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1839-9FD2-4A38-BE06-1284F22A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Etude de cas_Template (Toure).dot</Template>
  <TotalTime>25517</TotalTime>
  <Pages>6</Pages>
  <Words>12056</Words>
  <Characters>66313</Characters>
  <Application>Microsoft Office Word</Application>
  <DocSecurity>0</DocSecurity>
  <Lines>552</Lines>
  <Paragraphs>156</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78213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elhad</dc:creator>
  <cp:keywords/>
  <cp:lastModifiedBy>El Hadj Touré</cp:lastModifiedBy>
  <cp:revision>16265</cp:revision>
  <cp:lastPrinted>1900-01-01T05:00:00Z</cp:lastPrinted>
  <dcterms:created xsi:type="dcterms:W3CDTF">2021-12-24T18:32:00Z</dcterms:created>
  <dcterms:modified xsi:type="dcterms:W3CDTF">2023-06-26T21:01:00Z</dcterms:modified>
</cp:coreProperties>
</file>